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4EC55" w14:textId="35E43F61" w:rsidR="0097364B" w:rsidRDefault="0097364B">
      <w:pPr>
        <w:pStyle w:val="Title"/>
        <w:rPr>
          <w:rFonts w:ascii="Open Sans" w:hAnsi="Open Sans" w:cs="Open Sans"/>
        </w:rPr>
      </w:pPr>
      <w:bookmarkStart w:id="0" w:name="_hqrenkty28au" w:colFirst="0" w:colLast="0"/>
      <w:bookmarkEnd w:id="0"/>
    </w:p>
    <w:p w14:paraId="106035BF" w14:textId="77777777" w:rsidR="0093263A" w:rsidRPr="0093263A" w:rsidRDefault="0093263A" w:rsidP="0093263A"/>
    <w:p w14:paraId="2C454336" w14:textId="193E4A8D" w:rsidR="0097364B" w:rsidRDefault="0097364B">
      <w:pPr>
        <w:pStyle w:val="Title"/>
        <w:rPr>
          <w:rFonts w:ascii="Open Sans" w:hAnsi="Open Sans" w:cs="Open Sans"/>
        </w:rPr>
      </w:pPr>
    </w:p>
    <w:p w14:paraId="05BED1AD" w14:textId="77777777" w:rsidR="00756D9D" w:rsidRPr="00756D9D" w:rsidRDefault="00756D9D" w:rsidP="00756D9D"/>
    <w:p w14:paraId="6A9B78C0" w14:textId="77777777" w:rsidR="0097364B" w:rsidRPr="00D456A6" w:rsidRDefault="0097364B" w:rsidP="00D456A6">
      <w:pPr>
        <w:pStyle w:val="Subtitle"/>
      </w:pPr>
    </w:p>
    <w:p w14:paraId="2C5CD852" w14:textId="21177DD1" w:rsidR="0097364B" w:rsidRPr="00D456A6" w:rsidRDefault="00D456A6" w:rsidP="00D456A6">
      <w:pPr>
        <w:pStyle w:val="Subtitle"/>
      </w:pPr>
      <w:r w:rsidRPr="00D456A6">
        <w:t>Kaja Dobrovoljc</w:t>
      </w:r>
      <w:r>
        <w:t xml:space="preserve">, </w:t>
      </w:r>
      <w:r w:rsidRPr="00D456A6">
        <w:t>Luka Terčon</w:t>
      </w:r>
    </w:p>
    <w:p w14:paraId="3B081753" w14:textId="5A70034B" w:rsidR="00314345" w:rsidRPr="0097364B" w:rsidRDefault="00BD78CA" w:rsidP="0097364B">
      <w:pPr>
        <w:pStyle w:val="Title"/>
      </w:pPr>
      <w:r w:rsidRPr="0097364B">
        <w:t>Universal Dependencies</w:t>
      </w:r>
    </w:p>
    <w:p w14:paraId="3B081754" w14:textId="0668A1D8" w:rsidR="00314345" w:rsidRDefault="00BD78CA" w:rsidP="0097364B">
      <w:pPr>
        <w:pStyle w:val="Subtitle"/>
      </w:pPr>
      <w:bookmarkStart w:id="1" w:name="_djjamuhdq9o2" w:colFirst="0" w:colLast="0"/>
      <w:bookmarkEnd w:id="1"/>
      <w:r w:rsidRPr="0097364B">
        <w:t>Smernice za označevanje besedil v slovenščini</w:t>
      </w:r>
    </w:p>
    <w:p w14:paraId="582A5390" w14:textId="78062F5D" w:rsidR="00D456A6" w:rsidRPr="00D456A6" w:rsidRDefault="00D456A6" w:rsidP="00D456A6"/>
    <w:p w14:paraId="0B0120C6" w14:textId="77777777" w:rsidR="0097364B" w:rsidRDefault="0097364B" w:rsidP="0097364B">
      <w:pPr>
        <w:pStyle w:val="Subtitle"/>
      </w:pPr>
    </w:p>
    <w:p w14:paraId="4CE4EEB8" w14:textId="5F92CB27" w:rsidR="00BD78CA" w:rsidRDefault="00BD78CA">
      <w:pPr>
        <w:rPr>
          <w:rFonts w:ascii="Open Sans" w:hAnsi="Open Sans" w:cs="Open Sans"/>
        </w:rPr>
      </w:pPr>
    </w:p>
    <w:p w14:paraId="1D88840B" w14:textId="77777777" w:rsidR="00756D9D" w:rsidRDefault="00756D9D">
      <w:pPr>
        <w:rPr>
          <w:rFonts w:ascii="Open Sans" w:hAnsi="Open Sans" w:cs="Open Sans"/>
        </w:rPr>
      </w:pPr>
    </w:p>
    <w:p w14:paraId="4098F8D0" w14:textId="478E2711" w:rsidR="0097364B" w:rsidRDefault="0097364B">
      <w:pPr>
        <w:rPr>
          <w:rFonts w:ascii="Open Sans" w:hAnsi="Open Sans" w:cs="Open Sans"/>
        </w:rPr>
      </w:pPr>
    </w:p>
    <w:p w14:paraId="337D9968" w14:textId="02A8D27C" w:rsidR="0097364B" w:rsidRDefault="0097364B">
      <w:pPr>
        <w:rPr>
          <w:rFonts w:ascii="Open Sans" w:hAnsi="Open Sans" w:cs="Open Sans"/>
        </w:rPr>
      </w:pPr>
    </w:p>
    <w:p w14:paraId="219F7E72" w14:textId="77777777" w:rsidR="000F084C" w:rsidRDefault="000F084C">
      <w:pPr>
        <w:rPr>
          <w:rFonts w:ascii="Open Sans" w:hAnsi="Open Sans" w:cs="Open Sans"/>
        </w:rPr>
      </w:pPr>
    </w:p>
    <w:p w14:paraId="1811683D" w14:textId="6ED8B4FD" w:rsidR="0097364B" w:rsidRDefault="0097364B">
      <w:pPr>
        <w:rPr>
          <w:rFonts w:ascii="Open Sans" w:hAnsi="Open Sans" w:cs="Open Sans"/>
        </w:rPr>
      </w:pPr>
    </w:p>
    <w:p w14:paraId="3368E6E9" w14:textId="72079DA8" w:rsidR="0097364B" w:rsidRPr="0097364B" w:rsidRDefault="0097364B">
      <w:pPr>
        <w:rPr>
          <w:rFonts w:ascii="Open Sans" w:hAnsi="Open Sans" w:cs="Open Sans"/>
        </w:rPr>
      </w:pPr>
      <w:r>
        <w:rPr>
          <w:rFonts w:ascii="Open Sans" w:hAnsi="Open Sans" w:cs="Open Sans"/>
        </w:rPr>
        <w:t>Arhiv različic tega dokumenta</w:t>
      </w:r>
      <w:r w:rsidR="001F0AD6">
        <w:rPr>
          <w:rFonts w:ascii="Open Sans" w:hAnsi="Open Sans" w:cs="Open Sans"/>
        </w:rPr>
        <w:t>:</w:t>
      </w:r>
    </w:p>
    <w:tbl>
      <w:tblPr>
        <w:tblStyle w:val="6"/>
        <w:tblW w:w="0" w:type="auto"/>
        <w:tblLook w:val="04A0" w:firstRow="1" w:lastRow="0" w:firstColumn="1" w:lastColumn="0" w:noHBand="0" w:noVBand="1"/>
      </w:tblPr>
      <w:tblGrid>
        <w:gridCol w:w="1294"/>
        <w:gridCol w:w="1069"/>
        <w:gridCol w:w="754"/>
        <w:gridCol w:w="5902"/>
      </w:tblGrid>
      <w:tr w:rsidR="00BD78CA" w:rsidRPr="0097364B" w14:paraId="7926239C" w14:textId="77777777" w:rsidTr="000F084C">
        <w:tc>
          <w:tcPr>
            <w:tcW w:w="13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4F4E06" w14:textId="77777777" w:rsidR="00BD78CA" w:rsidRPr="0097364B" w:rsidRDefault="00BD78CA">
            <w:pPr>
              <w:rPr>
                <w:rFonts w:ascii="Open Sans" w:hAnsi="Open Sans" w:cs="Open Sans"/>
                <w:b/>
                <w:bCs/>
              </w:rPr>
            </w:pPr>
            <w:r w:rsidRPr="0097364B">
              <w:rPr>
                <w:rFonts w:ascii="Open Sans" w:hAnsi="Open Sans" w:cs="Open Sans"/>
                <w:b/>
                <w:bCs/>
              </w:rPr>
              <w:t>Kdaj</w:t>
            </w:r>
          </w:p>
        </w:tc>
        <w:tc>
          <w:tcPr>
            <w:tcW w:w="1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710C95" w14:textId="43B8B9DF" w:rsidR="00BD78CA" w:rsidRPr="0097364B" w:rsidRDefault="00BD78CA">
            <w:pPr>
              <w:rPr>
                <w:rFonts w:ascii="Open Sans" w:hAnsi="Open Sans" w:cs="Open Sans"/>
                <w:b/>
                <w:bCs/>
              </w:rPr>
            </w:pPr>
            <w:r w:rsidRPr="0097364B">
              <w:rPr>
                <w:rFonts w:ascii="Open Sans" w:hAnsi="Open Sans" w:cs="Open Sans"/>
                <w:b/>
                <w:bCs/>
              </w:rPr>
              <w:t>Različica</w:t>
            </w:r>
          </w:p>
        </w:tc>
        <w:tc>
          <w:tcPr>
            <w:tcW w:w="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C5FC8" w14:textId="112BAA63" w:rsidR="00BD78CA" w:rsidRPr="0097364B" w:rsidRDefault="00756D9D">
            <w:pPr>
              <w:rPr>
                <w:rFonts w:ascii="Open Sans" w:hAnsi="Open Sans" w:cs="Open Sans"/>
                <w:b/>
                <w:bCs/>
              </w:rPr>
            </w:pPr>
            <w:r>
              <w:rPr>
                <w:rFonts w:ascii="Open Sans" w:hAnsi="Open Sans" w:cs="Open Sans"/>
                <w:b/>
                <w:bCs/>
              </w:rPr>
              <w:t>Avtor</w:t>
            </w:r>
          </w:p>
        </w:tc>
        <w:tc>
          <w:tcPr>
            <w:tcW w:w="6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F36994" w14:textId="77777777" w:rsidR="00BD78CA" w:rsidRPr="0097364B" w:rsidRDefault="00BD78CA">
            <w:pPr>
              <w:rPr>
                <w:rFonts w:ascii="Open Sans" w:hAnsi="Open Sans" w:cs="Open Sans"/>
                <w:b/>
                <w:bCs/>
              </w:rPr>
            </w:pPr>
            <w:r w:rsidRPr="0097364B">
              <w:rPr>
                <w:rFonts w:ascii="Open Sans" w:hAnsi="Open Sans" w:cs="Open Sans"/>
                <w:b/>
                <w:bCs/>
              </w:rPr>
              <w:t>Opis</w:t>
            </w:r>
          </w:p>
        </w:tc>
      </w:tr>
      <w:tr w:rsidR="00445335" w:rsidRPr="0097364B" w14:paraId="51785823" w14:textId="77777777" w:rsidTr="000F084C">
        <w:tc>
          <w:tcPr>
            <w:tcW w:w="1356" w:type="dxa"/>
            <w:tcBorders>
              <w:top w:val="single" w:sz="4" w:space="0" w:color="auto"/>
              <w:left w:val="single" w:sz="4" w:space="0" w:color="auto"/>
              <w:bottom w:val="single" w:sz="4" w:space="0" w:color="auto"/>
              <w:right w:val="single" w:sz="4" w:space="0" w:color="auto"/>
            </w:tcBorders>
            <w:hideMark/>
          </w:tcPr>
          <w:p w14:paraId="47311780" w14:textId="75227796" w:rsidR="00445335" w:rsidRPr="0097364B" w:rsidRDefault="00445335" w:rsidP="00445335">
            <w:pPr>
              <w:rPr>
                <w:rFonts w:ascii="Open Sans" w:hAnsi="Open Sans" w:cs="Open Sans"/>
              </w:rPr>
            </w:pPr>
            <w:r w:rsidRPr="00063920">
              <w:t>16. 7. 2021</w:t>
            </w:r>
          </w:p>
        </w:tc>
        <w:tc>
          <w:tcPr>
            <w:tcW w:w="1070" w:type="dxa"/>
            <w:tcBorders>
              <w:top w:val="single" w:sz="4" w:space="0" w:color="auto"/>
              <w:left w:val="single" w:sz="4" w:space="0" w:color="auto"/>
              <w:bottom w:val="single" w:sz="4" w:space="0" w:color="auto"/>
              <w:right w:val="single" w:sz="4" w:space="0" w:color="auto"/>
            </w:tcBorders>
            <w:hideMark/>
          </w:tcPr>
          <w:p w14:paraId="415F5ED8" w14:textId="6F2DD2AE" w:rsidR="00445335" w:rsidRPr="0097364B" w:rsidRDefault="00445335" w:rsidP="00445335">
            <w:pPr>
              <w:rPr>
                <w:rFonts w:ascii="Open Sans" w:hAnsi="Open Sans" w:cs="Open Sans"/>
              </w:rPr>
            </w:pPr>
            <w:r w:rsidRPr="00063920">
              <w:t>0.1_anno</w:t>
            </w:r>
          </w:p>
        </w:tc>
        <w:tc>
          <w:tcPr>
            <w:tcW w:w="263" w:type="dxa"/>
            <w:tcBorders>
              <w:top w:val="single" w:sz="4" w:space="0" w:color="auto"/>
              <w:left w:val="single" w:sz="4" w:space="0" w:color="auto"/>
              <w:bottom w:val="single" w:sz="4" w:space="0" w:color="auto"/>
              <w:right w:val="single" w:sz="4" w:space="0" w:color="auto"/>
            </w:tcBorders>
            <w:hideMark/>
          </w:tcPr>
          <w:p w14:paraId="02C65A0A" w14:textId="4520B6BE" w:rsidR="00445335" w:rsidRPr="0097364B" w:rsidRDefault="000F084C" w:rsidP="00445335">
            <w:pPr>
              <w:rPr>
                <w:rFonts w:ascii="Open Sans" w:hAnsi="Open Sans" w:cs="Open Sans"/>
              </w:rPr>
            </w:pPr>
            <w:r>
              <w:t>K. D.</w:t>
            </w:r>
          </w:p>
        </w:tc>
        <w:tc>
          <w:tcPr>
            <w:tcW w:w="6330" w:type="dxa"/>
            <w:tcBorders>
              <w:top w:val="single" w:sz="4" w:space="0" w:color="auto"/>
              <w:left w:val="single" w:sz="4" w:space="0" w:color="auto"/>
              <w:bottom w:val="single" w:sz="4" w:space="0" w:color="auto"/>
              <w:right w:val="single" w:sz="4" w:space="0" w:color="auto"/>
            </w:tcBorders>
            <w:hideMark/>
          </w:tcPr>
          <w:p w14:paraId="0E78F5BF" w14:textId="4FB3450D" w:rsidR="00445335" w:rsidRPr="0097364B" w:rsidRDefault="00445335" w:rsidP="00445335">
            <w:pPr>
              <w:rPr>
                <w:rFonts w:ascii="Open Sans" w:hAnsi="Open Sans" w:cs="Open Sans"/>
              </w:rPr>
            </w:pPr>
            <w:r w:rsidRPr="00063920">
              <w:t>Prva različica smernic za kampanjo RSDO (različica za označevalce).</w:t>
            </w:r>
          </w:p>
        </w:tc>
      </w:tr>
      <w:tr w:rsidR="00445335" w:rsidRPr="0097364B" w14:paraId="3C871993" w14:textId="77777777" w:rsidTr="000F084C">
        <w:tc>
          <w:tcPr>
            <w:tcW w:w="1356" w:type="dxa"/>
            <w:tcBorders>
              <w:top w:val="single" w:sz="4" w:space="0" w:color="auto"/>
              <w:left w:val="single" w:sz="4" w:space="0" w:color="auto"/>
              <w:bottom w:val="single" w:sz="4" w:space="0" w:color="auto"/>
              <w:right w:val="single" w:sz="4" w:space="0" w:color="auto"/>
            </w:tcBorders>
          </w:tcPr>
          <w:p w14:paraId="4BA2281B" w14:textId="0A461172" w:rsidR="00445335" w:rsidRDefault="00445335" w:rsidP="00445335">
            <w:pPr>
              <w:rPr>
                <w:rFonts w:ascii="Open Sans" w:hAnsi="Open Sans" w:cs="Open Sans"/>
              </w:rPr>
            </w:pPr>
            <w:r w:rsidRPr="00063920">
              <w:t>24. 8. 2021</w:t>
            </w:r>
          </w:p>
        </w:tc>
        <w:tc>
          <w:tcPr>
            <w:tcW w:w="1070" w:type="dxa"/>
            <w:tcBorders>
              <w:top w:val="single" w:sz="4" w:space="0" w:color="auto"/>
              <w:left w:val="single" w:sz="4" w:space="0" w:color="auto"/>
              <w:bottom w:val="single" w:sz="4" w:space="0" w:color="auto"/>
              <w:right w:val="single" w:sz="4" w:space="0" w:color="auto"/>
            </w:tcBorders>
          </w:tcPr>
          <w:p w14:paraId="26E9713F" w14:textId="5B6C1B8F" w:rsidR="00445335" w:rsidRPr="0097364B" w:rsidRDefault="00445335" w:rsidP="00445335">
            <w:pPr>
              <w:rPr>
                <w:rFonts w:ascii="Open Sans" w:hAnsi="Open Sans" w:cs="Open Sans"/>
              </w:rPr>
            </w:pPr>
            <w:r w:rsidRPr="00063920">
              <w:t>0.2_anno</w:t>
            </w:r>
          </w:p>
        </w:tc>
        <w:tc>
          <w:tcPr>
            <w:tcW w:w="263" w:type="dxa"/>
            <w:tcBorders>
              <w:top w:val="single" w:sz="4" w:space="0" w:color="auto"/>
              <w:left w:val="single" w:sz="4" w:space="0" w:color="auto"/>
              <w:bottom w:val="single" w:sz="4" w:space="0" w:color="auto"/>
              <w:right w:val="single" w:sz="4" w:space="0" w:color="auto"/>
            </w:tcBorders>
          </w:tcPr>
          <w:p w14:paraId="64AA44C4" w14:textId="49E08029" w:rsidR="00445335" w:rsidRDefault="000F084C" w:rsidP="00445335">
            <w:pPr>
              <w:rPr>
                <w:rFonts w:ascii="Open Sans" w:hAnsi="Open Sans" w:cs="Open Sans"/>
              </w:rPr>
            </w:pPr>
            <w:r>
              <w:t>K. D.</w:t>
            </w:r>
          </w:p>
        </w:tc>
        <w:tc>
          <w:tcPr>
            <w:tcW w:w="6330" w:type="dxa"/>
            <w:tcBorders>
              <w:top w:val="single" w:sz="4" w:space="0" w:color="auto"/>
              <w:left w:val="single" w:sz="4" w:space="0" w:color="auto"/>
              <w:bottom w:val="single" w:sz="4" w:space="0" w:color="auto"/>
              <w:right w:val="single" w:sz="4" w:space="0" w:color="auto"/>
            </w:tcBorders>
          </w:tcPr>
          <w:p w14:paraId="731D0CF5" w14:textId="50012EFC" w:rsidR="00445335" w:rsidRDefault="00445335" w:rsidP="00445335">
            <w:pPr>
              <w:rPr>
                <w:rFonts w:ascii="Open Sans" w:hAnsi="Open Sans" w:cs="Open Sans"/>
              </w:rPr>
            </w:pPr>
            <w:r w:rsidRPr="00063920">
              <w:t>Po</w:t>
            </w:r>
            <w:r>
              <w:t xml:space="preserve"> začetni</w:t>
            </w:r>
            <w:r w:rsidRPr="00063920">
              <w:t xml:space="preserve"> kuraciji dodana poglavja k razdelku Težavnejše strukture, popravki zatipkov.</w:t>
            </w:r>
          </w:p>
        </w:tc>
      </w:tr>
      <w:tr w:rsidR="00860437" w:rsidRPr="0097364B" w14:paraId="7421E7C9" w14:textId="77777777" w:rsidTr="000F084C">
        <w:tc>
          <w:tcPr>
            <w:tcW w:w="1356" w:type="dxa"/>
            <w:tcBorders>
              <w:top w:val="single" w:sz="4" w:space="0" w:color="auto"/>
              <w:left w:val="single" w:sz="4" w:space="0" w:color="auto"/>
              <w:bottom w:val="single" w:sz="4" w:space="0" w:color="auto"/>
              <w:right w:val="single" w:sz="4" w:space="0" w:color="auto"/>
            </w:tcBorders>
          </w:tcPr>
          <w:p w14:paraId="25330881" w14:textId="193B1EB3" w:rsidR="00860437" w:rsidRDefault="000E386A">
            <w:pPr>
              <w:rPr>
                <w:rFonts w:ascii="Open Sans" w:hAnsi="Open Sans" w:cs="Open Sans"/>
              </w:rPr>
            </w:pPr>
            <w:r>
              <w:rPr>
                <w:rFonts w:ascii="Open Sans" w:hAnsi="Open Sans" w:cs="Open Sans"/>
              </w:rPr>
              <w:t>8</w:t>
            </w:r>
            <w:r w:rsidR="00860437">
              <w:rPr>
                <w:rFonts w:ascii="Open Sans" w:hAnsi="Open Sans" w:cs="Open Sans"/>
              </w:rPr>
              <w:t>. 12. 2021</w:t>
            </w:r>
          </w:p>
        </w:tc>
        <w:tc>
          <w:tcPr>
            <w:tcW w:w="1070" w:type="dxa"/>
            <w:tcBorders>
              <w:top w:val="single" w:sz="4" w:space="0" w:color="auto"/>
              <w:left w:val="single" w:sz="4" w:space="0" w:color="auto"/>
              <w:bottom w:val="single" w:sz="4" w:space="0" w:color="auto"/>
              <w:right w:val="single" w:sz="4" w:space="0" w:color="auto"/>
            </w:tcBorders>
          </w:tcPr>
          <w:p w14:paraId="31DA02FF" w14:textId="0B485B27" w:rsidR="00860437" w:rsidRDefault="00860437">
            <w:pPr>
              <w:rPr>
                <w:rFonts w:ascii="Open Sans" w:hAnsi="Open Sans" w:cs="Open Sans"/>
              </w:rPr>
            </w:pPr>
            <w:r>
              <w:rPr>
                <w:rFonts w:ascii="Open Sans" w:hAnsi="Open Sans" w:cs="Open Sans"/>
              </w:rPr>
              <w:t>0.3_</w:t>
            </w:r>
            <w:r w:rsidR="00445335">
              <w:rPr>
                <w:rFonts w:ascii="Open Sans" w:hAnsi="Open Sans" w:cs="Open Sans"/>
              </w:rPr>
              <w:t>anno</w:t>
            </w:r>
          </w:p>
        </w:tc>
        <w:tc>
          <w:tcPr>
            <w:tcW w:w="263" w:type="dxa"/>
            <w:tcBorders>
              <w:top w:val="single" w:sz="4" w:space="0" w:color="auto"/>
              <w:left w:val="single" w:sz="4" w:space="0" w:color="auto"/>
              <w:bottom w:val="single" w:sz="4" w:space="0" w:color="auto"/>
              <w:right w:val="single" w:sz="4" w:space="0" w:color="auto"/>
            </w:tcBorders>
          </w:tcPr>
          <w:p w14:paraId="13B1CB14" w14:textId="351D4743" w:rsidR="00860437" w:rsidRDefault="00860437">
            <w:pPr>
              <w:rPr>
                <w:rFonts w:ascii="Open Sans" w:hAnsi="Open Sans" w:cs="Open Sans"/>
              </w:rPr>
            </w:pPr>
            <w:r>
              <w:rPr>
                <w:rFonts w:ascii="Open Sans" w:hAnsi="Open Sans" w:cs="Open Sans"/>
              </w:rPr>
              <w:t>K</w:t>
            </w:r>
            <w:r w:rsidR="000F084C">
              <w:rPr>
                <w:rFonts w:ascii="Open Sans" w:hAnsi="Open Sans" w:cs="Open Sans"/>
              </w:rPr>
              <w:t>. D.</w:t>
            </w:r>
          </w:p>
        </w:tc>
        <w:tc>
          <w:tcPr>
            <w:tcW w:w="6330" w:type="dxa"/>
            <w:tcBorders>
              <w:top w:val="single" w:sz="4" w:space="0" w:color="auto"/>
              <w:left w:val="single" w:sz="4" w:space="0" w:color="auto"/>
              <w:bottom w:val="single" w:sz="4" w:space="0" w:color="auto"/>
              <w:right w:val="single" w:sz="4" w:space="0" w:color="auto"/>
            </w:tcBorders>
          </w:tcPr>
          <w:p w14:paraId="26C87AF6" w14:textId="0CF6D7A5" w:rsidR="00860437" w:rsidRDefault="00860437">
            <w:pPr>
              <w:rPr>
                <w:rFonts w:ascii="Open Sans" w:hAnsi="Open Sans" w:cs="Open Sans"/>
              </w:rPr>
            </w:pPr>
            <w:r>
              <w:rPr>
                <w:rFonts w:ascii="Open Sans" w:hAnsi="Open Sans" w:cs="Open Sans"/>
              </w:rPr>
              <w:t>Po</w:t>
            </w:r>
            <w:r w:rsidR="00445335">
              <w:rPr>
                <w:rFonts w:ascii="Open Sans" w:hAnsi="Open Sans" w:cs="Open Sans"/>
              </w:rPr>
              <w:t xml:space="preserve"> končani</w:t>
            </w:r>
            <w:r>
              <w:rPr>
                <w:rFonts w:ascii="Open Sans" w:hAnsi="Open Sans" w:cs="Open Sans"/>
              </w:rPr>
              <w:t xml:space="preserve"> kuraciji</w:t>
            </w:r>
            <w:r w:rsidR="00445335">
              <w:rPr>
                <w:rFonts w:ascii="Open Sans" w:hAnsi="Open Sans" w:cs="Open Sans"/>
              </w:rPr>
              <w:t xml:space="preserve"> (f1)</w:t>
            </w:r>
            <w:r>
              <w:rPr>
                <w:rFonts w:ascii="Open Sans" w:hAnsi="Open Sans" w:cs="Open Sans"/>
              </w:rPr>
              <w:t xml:space="preserve"> </w:t>
            </w:r>
            <w:r w:rsidR="00445335">
              <w:rPr>
                <w:rFonts w:ascii="Open Sans" w:hAnsi="Open Sans" w:cs="Open Sans"/>
              </w:rPr>
              <w:t xml:space="preserve">in </w:t>
            </w:r>
            <w:r>
              <w:rPr>
                <w:rFonts w:ascii="Open Sans" w:hAnsi="Open Sans" w:cs="Open Sans"/>
              </w:rPr>
              <w:t xml:space="preserve">popravkih </w:t>
            </w:r>
            <w:r w:rsidR="00445335">
              <w:rPr>
                <w:rFonts w:ascii="Open Sans" w:hAnsi="Open Sans" w:cs="Open Sans"/>
              </w:rPr>
              <w:t>nedoslednosti</w:t>
            </w:r>
            <w:r>
              <w:rPr>
                <w:rFonts w:ascii="Open Sans" w:hAnsi="Open Sans" w:cs="Open Sans"/>
              </w:rPr>
              <w:t xml:space="preserve"> </w:t>
            </w:r>
            <w:r w:rsidR="00445335">
              <w:rPr>
                <w:rFonts w:ascii="Open Sans" w:hAnsi="Open Sans" w:cs="Open Sans"/>
              </w:rPr>
              <w:t xml:space="preserve">(f2) </w:t>
            </w:r>
            <w:r>
              <w:rPr>
                <w:rFonts w:ascii="Open Sans" w:hAnsi="Open Sans" w:cs="Open Sans"/>
              </w:rPr>
              <w:t>dodana nova poglavja k težavnejših strukturam</w:t>
            </w:r>
            <w:r w:rsidR="00445335">
              <w:rPr>
                <w:rFonts w:ascii="Open Sans" w:hAnsi="Open Sans" w:cs="Open Sans"/>
              </w:rPr>
              <w:t xml:space="preserve"> ter </w:t>
            </w:r>
            <w:r>
              <w:rPr>
                <w:rFonts w:ascii="Open Sans" w:hAnsi="Open Sans" w:cs="Open Sans"/>
              </w:rPr>
              <w:t>dodatna pojasnila in novi primeri pri opisih posameznih relacij</w:t>
            </w:r>
            <w:r w:rsidR="00445335">
              <w:rPr>
                <w:rFonts w:ascii="Open Sans" w:hAnsi="Open Sans" w:cs="Open Sans"/>
              </w:rPr>
              <w:t>.</w:t>
            </w:r>
          </w:p>
        </w:tc>
      </w:tr>
      <w:tr w:rsidR="00D456A6" w:rsidRPr="0097364B" w14:paraId="08F0CB47" w14:textId="77777777" w:rsidTr="000F084C">
        <w:tc>
          <w:tcPr>
            <w:tcW w:w="1356" w:type="dxa"/>
            <w:tcBorders>
              <w:top w:val="single" w:sz="4" w:space="0" w:color="auto"/>
              <w:left w:val="single" w:sz="4" w:space="0" w:color="auto"/>
              <w:bottom w:val="single" w:sz="4" w:space="0" w:color="auto"/>
              <w:right w:val="single" w:sz="4" w:space="0" w:color="auto"/>
            </w:tcBorders>
          </w:tcPr>
          <w:p w14:paraId="7F7F47DE" w14:textId="6B4F71E7" w:rsidR="00D456A6" w:rsidRDefault="00D456A6">
            <w:pPr>
              <w:rPr>
                <w:rFonts w:ascii="Open Sans" w:hAnsi="Open Sans" w:cs="Open Sans"/>
              </w:rPr>
            </w:pPr>
            <w:r>
              <w:rPr>
                <w:rFonts w:ascii="Open Sans" w:hAnsi="Open Sans" w:cs="Open Sans"/>
              </w:rPr>
              <w:t>9. 11. 2022</w:t>
            </w:r>
          </w:p>
        </w:tc>
        <w:tc>
          <w:tcPr>
            <w:tcW w:w="1070" w:type="dxa"/>
            <w:tcBorders>
              <w:top w:val="single" w:sz="4" w:space="0" w:color="auto"/>
              <w:left w:val="single" w:sz="4" w:space="0" w:color="auto"/>
              <w:bottom w:val="single" w:sz="4" w:space="0" w:color="auto"/>
              <w:right w:val="single" w:sz="4" w:space="0" w:color="auto"/>
            </w:tcBorders>
          </w:tcPr>
          <w:p w14:paraId="50F51E16" w14:textId="6259A6F5" w:rsidR="00D456A6" w:rsidRDefault="00D456A6">
            <w:pPr>
              <w:rPr>
                <w:rFonts w:ascii="Open Sans" w:hAnsi="Open Sans" w:cs="Open Sans"/>
              </w:rPr>
            </w:pPr>
            <w:r>
              <w:rPr>
                <w:rFonts w:ascii="Open Sans" w:hAnsi="Open Sans" w:cs="Open Sans"/>
              </w:rPr>
              <w:t>0.4</w:t>
            </w:r>
          </w:p>
        </w:tc>
        <w:tc>
          <w:tcPr>
            <w:tcW w:w="263" w:type="dxa"/>
            <w:tcBorders>
              <w:top w:val="single" w:sz="4" w:space="0" w:color="auto"/>
              <w:left w:val="single" w:sz="4" w:space="0" w:color="auto"/>
              <w:bottom w:val="single" w:sz="4" w:space="0" w:color="auto"/>
              <w:right w:val="single" w:sz="4" w:space="0" w:color="auto"/>
            </w:tcBorders>
          </w:tcPr>
          <w:p w14:paraId="6690175E" w14:textId="4BF053F4" w:rsidR="00D456A6" w:rsidRDefault="000F084C">
            <w:pPr>
              <w:rPr>
                <w:rFonts w:ascii="Open Sans" w:hAnsi="Open Sans" w:cs="Open Sans"/>
              </w:rPr>
            </w:pPr>
            <w:r>
              <w:rPr>
                <w:rFonts w:ascii="Open Sans" w:hAnsi="Open Sans" w:cs="Open Sans"/>
              </w:rPr>
              <w:t>L. T.</w:t>
            </w:r>
          </w:p>
        </w:tc>
        <w:tc>
          <w:tcPr>
            <w:tcW w:w="6330" w:type="dxa"/>
            <w:tcBorders>
              <w:top w:val="single" w:sz="4" w:space="0" w:color="auto"/>
              <w:left w:val="single" w:sz="4" w:space="0" w:color="auto"/>
              <w:bottom w:val="single" w:sz="4" w:space="0" w:color="auto"/>
              <w:right w:val="single" w:sz="4" w:space="0" w:color="auto"/>
            </w:tcBorders>
          </w:tcPr>
          <w:p w14:paraId="40DD6823" w14:textId="22722E0D" w:rsidR="00D456A6" w:rsidRPr="00D456A6" w:rsidRDefault="00D456A6">
            <w:pPr>
              <w:rPr>
                <w:rFonts w:ascii="Open Sans" w:hAnsi="Open Sans" w:cs="Open Sans"/>
              </w:rPr>
            </w:pPr>
            <w:r>
              <w:rPr>
                <w:rStyle w:val="contentpasted0"/>
                <w:color w:val="000000"/>
              </w:rPr>
              <w:t>Dodano poglavje s smernicami za oblikoslovne lastnosti; dodatna pojasnila k izbranim skladenjskim relacijam.</w:t>
            </w:r>
          </w:p>
        </w:tc>
      </w:tr>
      <w:tr w:rsidR="00D456A6" w:rsidRPr="0097364B" w14:paraId="4BA1DD01" w14:textId="77777777" w:rsidTr="000F084C">
        <w:tc>
          <w:tcPr>
            <w:tcW w:w="1356" w:type="dxa"/>
            <w:tcBorders>
              <w:top w:val="single" w:sz="4" w:space="0" w:color="auto"/>
              <w:left w:val="single" w:sz="4" w:space="0" w:color="auto"/>
              <w:bottom w:val="single" w:sz="4" w:space="0" w:color="auto"/>
              <w:right w:val="single" w:sz="4" w:space="0" w:color="auto"/>
            </w:tcBorders>
          </w:tcPr>
          <w:p w14:paraId="4AF78385" w14:textId="5636374C" w:rsidR="00D456A6" w:rsidRDefault="00D456A6">
            <w:pPr>
              <w:rPr>
                <w:rFonts w:ascii="Open Sans" w:hAnsi="Open Sans" w:cs="Open Sans"/>
              </w:rPr>
            </w:pPr>
            <w:r>
              <w:rPr>
                <w:rFonts w:ascii="Open Sans" w:hAnsi="Open Sans" w:cs="Open Sans"/>
              </w:rPr>
              <w:t>2</w:t>
            </w:r>
            <w:r w:rsidR="00571831">
              <w:rPr>
                <w:rFonts w:ascii="Open Sans" w:hAnsi="Open Sans" w:cs="Open Sans"/>
              </w:rPr>
              <w:t>8</w:t>
            </w:r>
            <w:r>
              <w:rPr>
                <w:rFonts w:ascii="Open Sans" w:hAnsi="Open Sans" w:cs="Open Sans"/>
              </w:rPr>
              <w:t>. 2. 2023</w:t>
            </w:r>
          </w:p>
        </w:tc>
        <w:tc>
          <w:tcPr>
            <w:tcW w:w="1070" w:type="dxa"/>
            <w:tcBorders>
              <w:top w:val="single" w:sz="4" w:space="0" w:color="auto"/>
              <w:left w:val="single" w:sz="4" w:space="0" w:color="auto"/>
              <w:bottom w:val="single" w:sz="4" w:space="0" w:color="auto"/>
              <w:right w:val="single" w:sz="4" w:space="0" w:color="auto"/>
            </w:tcBorders>
          </w:tcPr>
          <w:p w14:paraId="147D4F80" w14:textId="5B9DA88B" w:rsidR="00D456A6" w:rsidRDefault="00D456A6">
            <w:pPr>
              <w:rPr>
                <w:rFonts w:ascii="Open Sans" w:hAnsi="Open Sans" w:cs="Open Sans"/>
              </w:rPr>
            </w:pPr>
            <w:r>
              <w:rPr>
                <w:rFonts w:ascii="Open Sans" w:hAnsi="Open Sans" w:cs="Open Sans"/>
              </w:rPr>
              <w:t>1.0</w:t>
            </w:r>
          </w:p>
        </w:tc>
        <w:tc>
          <w:tcPr>
            <w:tcW w:w="263" w:type="dxa"/>
            <w:tcBorders>
              <w:top w:val="single" w:sz="4" w:space="0" w:color="auto"/>
              <w:left w:val="single" w:sz="4" w:space="0" w:color="auto"/>
              <w:bottom w:val="single" w:sz="4" w:space="0" w:color="auto"/>
              <w:right w:val="single" w:sz="4" w:space="0" w:color="auto"/>
            </w:tcBorders>
          </w:tcPr>
          <w:p w14:paraId="265F8E3C" w14:textId="592AF32E" w:rsidR="00D456A6" w:rsidRDefault="000F084C">
            <w:pPr>
              <w:rPr>
                <w:rFonts w:ascii="Open Sans" w:hAnsi="Open Sans" w:cs="Open Sans"/>
              </w:rPr>
            </w:pPr>
            <w:r>
              <w:rPr>
                <w:rFonts w:ascii="Open Sans" w:hAnsi="Open Sans" w:cs="Open Sans"/>
              </w:rPr>
              <w:t>K. D.</w:t>
            </w:r>
            <w:r w:rsidR="00571831">
              <w:rPr>
                <w:rFonts w:ascii="Open Sans" w:hAnsi="Open Sans" w:cs="Open Sans"/>
              </w:rPr>
              <w:t>, L. T.</w:t>
            </w:r>
          </w:p>
        </w:tc>
        <w:tc>
          <w:tcPr>
            <w:tcW w:w="6330" w:type="dxa"/>
            <w:tcBorders>
              <w:top w:val="single" w:sz="4" w:space="0" w:color="auto"/>
              <w:left w:val="single" w:sz="4" w:space="0" w:color="auto"/>
              <w:bottom w:val="single" w:sz="4" w:space="0" w:color="auto"/>
              <w:right w:val="single" w:sz="4" w:space="0" w:color="auto"/>
            </w:tcBorders>
          </w:tcPr>
          <w:p w14:paraId="3AE05822" w14:textId="6B19571F" w:rsidR="00D456A6" w:rsidRDefault="00D456A6">
            <w:pPr>
              <w:rPr>
                <w:rStyle w:val="contentpasted0"/>
                <w:color w:val="000000"/>
              </w:rPr>
            </w:pPr>
            <w:r>
              <w:rPr>
                <w:rStyle w:val="contentpasted0"/>
                <w:color w:val="000000"/>
              </w:rPr>
              <w:t xml:space="preserve">Čistopis končne različice smernic za objavo </w:t>
            </w:r>
            <w:r w:rsidR="000F084C">
              <w:rPr>
                <w:rStyle w:val="contentpasted0"/>
                <w:color w:val="000000"/>
              </w:rPr>
              <w:t>v okviru</w:t>
            </w:r>
            <w:r>
              <w:rPr>
                <w:rStyle w:val="contentpasted0"/>
                <w:color w:val="000000"/>
              </w:rPr>
              <w:t xml:space="preserve"> projekta RSDO.</w:t>
            </w:r>
          </w:p>
        </w:tc>
      </w:tr>
    </w:tbl>
    <w:sdt>
      <w:sdtPr>
        <w:rPr>
          <w:rFonts w:asciiTheme="minorHAnsi" w:eastAsiaTheme="minorEastAsia" w:hAnsiTheme="minorHAnsi" w:cstheme="minorBidi"/>
          <w:color w:val="auto"/>
          <w:sz w:val="20"/>
          <w:szCs w:val="20"/>
        </w:rPr>
        <w:id w:val="-918866762"/>
        <w:docPartObj>
          <w:docPartGallery w:val="Table of Contents"/>
          <w:docPartUnique/>
        </w:docPartObj>
      </w:sdtPr>
      <w:sdtEndPr>
        <w:rPr>
          <w:b/>
          <w:bCs/>
          <w:noProof/>
        </w:rPr>
      </w:sdtEndPr>
      <w:sdtContent>
        <w:p w14:paraId="18921F61" w14:textId="08D54CBD" w:rsidR="004E2B5C" w:rsidRDefault="004E2B5C">
          <w:pPr>
            <w:pStyle w:val="TOCHeading"/>
          </w:pPr>
          <w:r>
            <w:t>Kazalo</w:t>
          </w:r>
          <w:bookmarkStart w:id="2" w:name="_GoBack"/>
          <w:bookmarkEnd w:id="2"/>
        </w:p>
        <w:p w14:paraId="6028C79D" w14:textId="7DCE0FF1" w:rsidR="000F680A" w:rsidRDefault="00F50788">
          <w:pPr>
            <w:pStyle w:val="TOC1"/>
            <w:tabs>
              <w:tab w:val="right" w:leader="dot" w:pos="9019"/>
            </w:tabs>
            <w:rPr>
              <w:noProof/>
              <w:sz w:val="22"/>
              <w:szCs w:val="22"/>
            </w:rPr>
          </w:pPr>
          <w:r>
            <w:fldChar w:fldCharType="begin"/>
          </w:r>
          <w:r>
            <w:instrText xml:space="preserve"> TOC \o "1-4" \h \z \u </w:instrText>
          </w:r>
          <w:r>
            <w:fldChar w:fldCharType="separate"/>
          </w:r>
          <w:hyperlink w:anchor="_Toc128484182" w:history="1">
            <w:r w:rsidR="000F680A" w:rsidRPr="002D62F1">
              <w:rPr>
                <w:rStyle w:val="Hyperlink"/>
                <w:noProof/>
              </w:rPr>
              <w:t>Uvod</w:t>
            </w:r>
            <w:r w:rsidR="000F680A">
              <w:rPr>
                <w:noProof/>
                <w:webHidden/>
              </w:rPr>
              <w:tab/>
            </w:r>
            <w:r w:rsidR="000F680A">
              <w:rPr>
                <w:noProof/>
                <w:webHidden/>
              </w:rPr>
              <w:fldChar w:fldCharType="begin"/>
            </w:r>
            <w:r w:rsidR="000F680A">
              <w:rPr>
                <w:noProof/>
                <w:webHidden/>
              </w:rPr>
              <w:instrText xml:space="preserve"> PAGEREF _Toc128484182 \h </w:instrText>
            </w:r>
            <w:r w:rsidR="000F680A">
              <w:rPr>
                <w:noProof/>
                <w:webHidden/>
              </w:rPr>
            </w:r>
            <w:r w:rsidR="000F680A">
              <w:rPr>
                <w:noProof/>
                <w:webHidden/>
              </w:rPr>
              <w:fldChar w:fldCharType="separate"/>
            </w:r>
            <w:r w:rsidR="000F680A">
              <w:rPr>
                <w:noProof/>
                <w:webHidden/>
              </w:rPr>
              <w:t>6</w:t>
            </w:r>
            <w:r w:rsidR="000F680A">
              <w:rPr>
                <w:noProof/>
                <w:webHidden/>
              </w:rPr>
              <w:fldChar w:fldCharType="end"/>
            </w:r>
          </w:hyperlink>
        </w:p>
        <w:p w14:paraId="177EBB89" w14:textId="3127E95F" w:rsidR="000F680A" w:rsidRDefault="000F680A">
          <w:pPr>
            <w:pStyle w:val="TOC1"/>
            <w:tabs>
              <w:tab w:val="right" w:leader="dot" w:pos="9019"/>
            </w:tabs>
            <w:rPr>
              <w:noProof/>
              <w:sz w:val="22"/>
              <w:szCs w:val="22"/>
            </w:rPr>
          </w:pPr>
          <w:hyperlink w:anchor="_Toc128484183" w:history="1">
            <w:r w:rsidRPr="002D62F1">
              <w:rPr>
                <w:rStyle w:val="Hyperlink"/>
                <w:noProof/>
              </w:rPr>
              <w:t>Smernice za označevanje</w:t>
            </w:r>
            <w:r>
              <w:rPr>
                <w:noProof/>
                <w:webHidden/>
              </w:rPr>
              <w:tab/>
            </w:r>
            <w:r>
              <w:rPr>
                <w:noProof/>
                <w:webHidden/>
              </w:rPr>
              <w:fldChar w:fldCharType="begin"/>
            </w:r>
            <w:r>
              <w:rPr>
                <w:noProof/>
                <w:webHidden/>
              </w:rPr>
              <w:instrText xml:space="preserve"> PAGEREF _Toc128484183 \h </w:instrText>
            </w:r>
            <w:r>
              <w:rPr>
                <w:noProof/>
                <w:webHidden/>
              </w:rPr>
            </w:r>
            <w:r>
              <w:rPr>
                <w:noProof/>
                <w:webHidden/>
              </w:rPr>
              <w:fldChar w:fldCharType="separate"/>
            </w:r>
            <w:r>
              <w:rPr>
                <w:noProof/>
                <w:webHidden/>
              </w:rPr>
              <w:t>7</w:t>
            </w:r>
            <w:r>
              <w:rPr>
                <w:noProof/>
                <w:webHidden/>
              </w:rPr>
              <w:fldChar w:fldCharType="end"/>
            </w:r>
          </w:hyperlink>
        </w:p>
        <w:p w14:paraId="73ED4704" w14:textId="1FAA4852" w:rsidR="000F680A" w:rsidRDefault="000F680A">
          <w:pPr>
            <w:pStyle w:val="TOC2"/>
            <w:tabs>
              <w:tab w:val="right" w:leader="dot" w:pos="9019"/>
            </w:tabs>
            <w:rPr>
              <w:noProof/>
              <w:sz w:val="22"/>
              <w:szCs w:val="22"/>
            </w:rPr>
          </w:pPr>
          <w:hyperlink w:anchor="_Toc128484184" w:history="1">
            <w:r w:rsidRPr="002D62F1">
              <w:rPr>
                <w:rStyle w:val="Hyperlink"/>
                <w:noProof/>
              </w:rPr>
              <w:t>Oblikoslovje</w:t>
            </w:r>
            <w:r>
              <w:rPr>
                <w:noProof/>
                <w:webHidden/>
              </w:rPr>
              <w:tab/>
            </w:r>
            <w:r>
              <w:rPr>
                <w:noProof/>
                <w:webHidden/>
              </w:rPr>
              <w:fldChar w:fldCharType="begin"/>
            </w:r>
            <w:r>
              <w:rPr>
                <w:noProof/>
                <w:webHidden/>
              </w:rPr>
              <w:instrText xml:space="preserve"> PAGEREF _Toc128484184 \h </w:instrText>
            </w:r>
            <w:r>
              <w:rPr>
                <w:noProof/>
                <w:webHidden/>
              </w:rPr>
            </w:r>
            <w:r>
              <w:rPr>
                <w:noProof/>
                <w:webHidden/>
              </w:rPr>
              <w:fldChar w:fldCharType="separate"/>
            </w:r>
            <w:r>
              <w:rPr>
                <w:noProof/>
                <w:webHidden/>
              </w:rPr>
              <w:t>7</w:t>
            </w:r>
            <w:r>
              <w:rPr>
                <w:noProof/>
                <w:webHidden/>
              </w:rPr>
              <w:fldChar w:fldCharType="end"/>
            </w:r>
          </w:hyperlink>
        </w:p>
        <w:p w14:paraId="70CA52E5" w14:textId="49EA1436" w:rsidR="000F680A" w:rsidRDefault="000F680A">
          <w:pPr>
            <w:pStyle w:val="TOC3"/>
            <w:tabs>
              <w:tab w:val="right" w:leader="dot" w:pos="9019"/>
            </w:tabs>
            <w:rPr>
              <w:noProof/>
              <w:sz w:val="22"/>
              <w:szCs w:val="22"/>
            </w:rPr>
          </w:pPr>
          <w:hyperlink w:anchor="_Toc128484185" w:history="1">
            <w:r w:rsidRPr="002D62F1">
              <w:rPr>
                <w:rStyle w:val="Hyperlink"/>
                <w:noProof/>
              </w:rPr>
              <w:t>Splošna načela</w:t>
            </w:r>
            <w:r>
              <w:rPr>
                <w:noProof/>
                <w:webHidden/>
              </w:rPr>
              <w:tab/>
            </w:r>
            <w:r>
              <w:rPr>
                <w:noProof/>
                <w:webHidden/>
              </w:rPr>
              <w:fldChar w:fldCharType="begin"/>
            </w:r>
            <w:r>
              <w:rPr>
                <w:noProof/>
                <w:webHidden/>
              </w:rPr>
              <w:instrText xml:space="preserve"> PAGEREF _Toc128484185 \h </w:instrText>
            </w:r>
            <w:r>
              <w:rPr>
                <w:noProof/>
                <w:webHidden/>
              </w:rPr>
            </w:r>
            <w:r>
              <w:rPr>
                <w:noProof/>
                <w:webHidden/>
              </w:rPr>
              <w:fldChar w:fldCharType="separate"/>
            </w:r>
            <w:r>
              <w:rPr>
                <w:noProof/>
                <w:webHidden/>
              </w:rPr>
              <w:t>7</w:t>
            </w:r>
            <w:r>
              <w:rPr>
                <w:noProof/>
                <w:webHidden/>
              </w:rPr>
              <w:fldChar w:fldCharType="end"/>
            </w:r>
          </w:hyperlink>
        </w:p>
        <w:p w14:paraId="1CDB1181" w14:textId="0D7B5BB8" w:rsidR="000F680A" w:rsidRDefault="000F680A">
          <w:pPr>
            <w:pStyle w:val="TOC3"/>
            <w:tabs>
              <w:tab w:val="right" w:leader="dot" w:pos="9019"/>
            </w:tabs>
            <w:rPr>
              <w:noProof/>
              <w:sz w:val="22"/>
              <w:szCs w:val="22"/>
            </w:rPr>
          </w:pPr>
          <w:hyperlink w:anchor="_Toc128484186" w:history="1">
            <w:r w:rsidRPr="002D62F1">
              <w:rPr>
                <w:rStyle w:val="Hyperlink"/>
                <w:noProof/>
              </w:rPr>
              <w:t>Besedne vrste</w:t>
            </w:r>
            <w:r>
              <w:rPr>
                <w:noProof/>
                <w:webHidden/>
              </w:rPr>
              <w:tab/>
            </w:r>
            <w:r>
              <w:rPr>
                <w:noProof/>
                <w:webHidden/>
              </w:rPr>
              <w:fldChar w:fldCharType="begin"/>
            </w:r>
            <w:r>
              <w:rPr>
                <w:noProof/>
                <w:webHidden/>
              </w:rPr>
              <w:instrText xml:space="preserve"> PAGEREF _Toc128484186 \h </w:instrText>
            </w:r>
            <w:r>
              <w:rPr>
                <w:noProof/>
                <w:webHidden/>
              </w:rPr>
            </w:r>
            <w:r>
              <w:rPr>
                <w:noProof/>
                <w:webHidden/>
              </w:rPr>
              <w:fldChar w:fldCharType="separate"/>
            </w:r>
            <w:r>
              <w:rPr>
                <w:noProof/>
                <w:webHidden/>
              </w:rPr>
              <w:t>8</w:t>
            </w:r>
            <w:r>
              <w:rPr>
                <w:noProof/>
                <w:webHidden/>
              </w:rPr>
              <w:fldChar w:fldCharType="end"/>
            </w:r>
          </w:hyperlink>
        </w:p>
        <w:p w14:paraId="1B3B5483" w14:textId="1F8A7E3D" w:rsidR="000F680A" w:rsidRDefault="000F680A">
          <w:pPr>
            <w:pStyle w:val="TOC4"/>
            <w:tabs>
              <w:tab w:val="right" w:leader="dot" w:pos="9019"/>
            </w:tabs>
            <w:rPr>
              <w:noProof/>
              <w:sz w:val="22"/>
              <w:szCs w:val="22"/>
            </w:rPr>
          </w:pPr>
          <w:hyperlink w:anchor="_Toc128484187" w:history="1">
            <w:r w:rsidRPr="002D62F1">
              <w:rPr>
                <w:rStyle w:val="Hyperlink"/>
                <w:noProof/>
              </w:rPr>
              <w:t>ADJ: adjective</w:t>
            </w:r>
            <w:r>
              <w:rPr>
                <w:noProof/>
                <w:webHidden/>
              </w:rPr>
              <w:tab/>
            </w:r>
            <w:r>
              <w:rPr>
                <w:noProof/>
                <w:webHidden/>
              </w:rPr>
              <w:fldChar w:fldCharType="begin"/>
            </w:r>
            <w:r>
              <w:rPr>
                <w:noProof/>
                <w:webHidden/>
              </w:rPr>
              <w:instrText xml:space="preserve"> PAGEREF _Toc128484187 \h </w:instrText>
            </w:r>
            <w:r>
              <w:rPr>
                <w:noProof/>
                <w:webHidden/>
              </w:rPr>
            </w:r>
            <w:r>
              <w:rPr>
                <w:noProof/>
                <w:webHidden/>
              </w:rPr>
              <w:fldChar w:fldCharType="separate"/>
            </w:r>
            <w:r>
              <w:rPr>
                <w:noProof/>
                <w:webHidden/>
              </w:rPr>
              <w:t>9</w:t>
            </w:r>
            <w:r>
              <w:rPr>
                <w:noProof/>
                <w:webHidden/>
              </w:rPr>
              <w:fldChar w:fldCharType="end"/>
            </w:r>
          </w:hyperlink>
        </w:p>
        <w:p w14:paraId="4E25E67A" w14:textId="09DA69F8" w:rsidR="000F680A" w:rsidRDefault="000F680A">
          <w:pPr>
            <w:pStyle w:val="TOC4"/>
            <w:tabs>
              <w:tab w:val="right" w:leader="dot" w:pos="9019"/>
            </w:tabs>
            <w:rPr>
              <w:noProof/>
              <w:sz w:val="22"/>
              <w:szCs w:val="22"/>
            </w:rPr>
          </w:pPr>
          <w:hyperlink w:anchor="_Toc128484188" w:history="1">
            <w:r w:rsidRPr="002D62F1">
              <w:rPr>
                <w:rStyle w:val="Hyperlink"/>
                <w:noProof/>
              </w:rPr>
              <w:t>ADP: adposition</w:t>
            </w:r>
            <w:r>
              <w:rPr>
                <w:noProof/>
                <w:webHidden/>
              </w:rPr>
              <w:tab/>
            </w:r>
            <w:r>
              <w:rPr>
                <w:noProof/>
                <w:webHidden/>
              </w:rPr>
              <w:fldChar w:fldCharType="begin"/>
            </w:r>
            <w:r>
              <w:rPr>
                <w:noProof/>
                <w:webHidden/>
              </w:rPr>
              <w:instrText xml:space="preserve"> PAGEREF _Toc128484188 \h </w:instrText>
            </w:r>
            <w:r>
              <w:rPr>
                <w:noProof/>
                <w:webHidden/>
              </w:rPr>
            </w:r>
            <w:r>
              <w:rPr>
                <w:noProof/>
                <w:webHidden/>
              </w:rPr>
              <w:fldChar w:fldCharType="separate"/>
            </w:r>
            <w:r>
              <w:rPr>
                <w:noProof/>
                <w:webHidden/>
              </w:rPr>
              <w:t>10</w:t>
            </w:r>
            <w:r>
              <w:rPr>
                <w:noProof/>
                <w:webHidden/>
              </w:rPr>
              <w:fldChar w:fldCharType="end"/>
            </w:r>
          </w:hyperlink>
        </w:p>
        <w:p w14:paraId="1F07BBB3" w14:textId="6D524788" w:rsidR="000F680A" w:rsidRDefault="000F680A">
          <w:pPr>
            <w:pStyle w:val="TOC4"/>
            <w:tabs>
              <w:tab w:val="right" w:leader="dot" w:pos="9019"/>
            </w:tabs>
            <w:rPr>
              <w:noProof/>
              <w:sz w:val="22"/>
              <w:szCs w:val="22"/>
            </w:rPr>
          </w:pPr>
          <w:hyperlink w:anchor="_Toc128484189" w:history="1">
            <w:r w:rsidRPr="002D62F1">
              <w:rPr>
                <w:rStyle w:val="Hyperlink"/>
                <w:noProof/>
              </w:rPr>
              <w:t>ADV: adverb</w:t>
            </w:r>
            <w:r>
              <w:rPr>
                <w:noProof/>
                <w:webHidden/>
              </w:rPr>
              <w:tab/>
            </w:r>
            <w:r>
              <w:rPr>
                <w:noProof/>
                <w:webHidden/>
              </w:rPr>
              <w:fldChar w:fldCharType="begin"/>
            </w:r>
            <w:r>
              <w:rPr>
                <w:noProof/>
                <w:webHidden/>
              </w:rPr>
              <w:instrText xml:space="preserve"> PAGEREF _Toc128484189 \h </w:instrText>
            </w:r>
            <w:r>
              <w:rPr>
                <w:noProof/>
                <w:webHidden/>
              </w:rPr>
            </w:r>
            <w:r>
              <w:rPr>
                <w:noProof/>
                <w:webHidden/>
              </w:rPr>
              <w:fldChar w:fldCharType="separate"/>
            </w:r>
            <w:r>
              <w:rPr>
                <w:noProof/>
                <w:webHidden/>
              </w:rPr>
              <w:t>11</w:t>
            </w:r>
            <w:r>
              <w:rPr>
                <w:noProof/>
                <w:webHidden/>
              </w:rPr>
              <w:fldChar w:fldCharType="end"/>
            </w:r>
          </w:hyperlink>
        </w:p>
        <w:p w14:paraId="06B892A7" w14:textId="78802B4D" w:rsidR="000F680A" w:rsidRDefault="000F680A">
          <w:pPr>
            <w:pStyle w:val="TOC4"/>
            <w:tabs>
              <w:tab w:val="right" w:leader="dot" w:pos="9019"/>
            </w:tabs>
            <w:rPr>
              <w:noProof/>
              <w:sz w:val="22"/>
              <w:szCs w:val="22"/>
            </w:rPr>
          </w:pPr>
          <w:hyperlink w:anchor="_Toc128484190" w:history="1">
            <w:r w:rsidRPr="002D62F1">
              <w:rPr>
                <w:rStyle w:val="Hyperlink"/>
                <w:noProof/>
              </w:rPr>
              <w:t>AUX: auxiliary</w:t>
            </w:r>
            <w:r>
              <w:rPr>
                <w:noProof/>
                <w:webHidden/>
              </w:rPr>
              <w:tab/>
            </w:r>
            <w:r>
              <w:rPr>
                <w:noProof/>
                <w:webHidden/>
              </w:rPr>
              <w:fldChar w:fldCharType="begin"/>
            </w:r>
            <w:r>
              <w:rPr>
                <w:noProof/>
                <w:webHidden/>
              </w:rPr>
              <w:instrText xml:space="preserve"> PAGEREF _Toc128484190 \h </w:instrText>
            </w:r>
            <w:r>
              <w:rPr>
                <w:noProof/>
                <w:webHidden/>
              </w:rPr>
            </w:r>
            <w:r>
              <w:rPr>
                <w:noProof/>
                <w:webHidden/>
              </w:rPr>
              <w:fldChar w:fldCharType="separate"/>
            </w:r>
            <w:r>
              <w:rPr>
                <w:noProof/>
                <w:webHidden/>
              </w:rPr>
              <w:t>12</w:t>
            </w:r>
            <w:r>
              <w:rPr>
                <w:noProof/>
                <w:webHidden/>
              </w:rPr>
              <w:fldChar w:fldCharType="end"/>
            </w:r>
          </w:hyperlink>
        </w:p>
        <w:p w14:paraId="71DED53A" w14:textId="025F13C4" w:rsidR="000F680A" w:rsidRDefault="000F680A">
          <w:pPr>
            <w:pStyle w:val="TOC4"/>
            <w:tabs>
              <w:tab w:val="right" w:leader="dot" w:pos="9019"/>
            </w:tabs>
            <w:rPr>
              <w:noProof/>
              <w:sz w:val="22"/>
              <w:szCs w:val="22"/>
            </w:rPr>
          </w:pPr>
          <w:hyperlink w:anchor="_Toc128484191" w:history="1">
            <w:r w:rsidRPr="002D62F1">
              <w:rPr>
                <w:rStyle w:val="Hyperlink"/>
                <w:noProof/>
              </w:rPr>
              <w:t>CCONJ: coordinating conjunction</w:t>
            </w:r>
            <w:r>
              <w:rPr>
                <w:noProof/>
                <w:webHidden/>
              </w:rPr>
              <w:tab/>
            </w:r>
            <w:r>
              <w:rPr>
                <w:noProof/>
                <w:webHidden/>
              </w:rPr>
              <w:fldChar w:fldCharType="begin"/>
            </w:r>
            <w:r>
              <w:rPr>
                <w:noProof/>
                <w:webHidden/>
              </w:rPr>
              <w:instrText xml:space="preserve"> PAGEREF _Toc128484191 \h </w:instrText>
            </w:r>
            <w:r>
              <w:rPr>
                <w:noProof/>
                <w:webHidden/>
              </w:rPr>
            </w:r>
            <w:r>
              <w:rPr>
                <w:noProof/>
                <w:webHidden/>
              </w:rPr>
              <w:fldChar w:fldCharType="separate"/>
            </w:r>
            <w:r>
              <w:rPr>
                <w:noProof/>
                <w:webHidden/>
              </w:rPr>
              <w:t>13</w:t>
            </w:r>
            <w:r>
              <w:rPr>
                <w:noProof/>
                <w:webHidden/>
              </w:rPr>
              <w:fldChar w:fldCharType="end"/>
            </w:r>
          </w:hyperlink>
        </w:p>
        <w:p w14:paraId="0CA6F3A1" w14:textId="4CA56C8F" w:rsidR="000F680A" w:rsidRDefault="000F680A">
          <w:pPr>
            <w:pStyle w:val="TOC4"/>
            <w:tabs>
              <w:tab w:val="right" w:leader="dot" w:pos="9019"/>
            </w:tabs>
            <w:rPr>
              <w:noProof/>
              <w:sz w:val="22"/>
              <w:szCs w:val="22"/>
            </w:rPr>
          </w:pPr>
          <w:hyperlink w:anchor="_Toc128484192" w:history="1">
            <w:r w:rsidRPr="002D62F1">
              <w:rPr>
                <w:rStyle w:val="Hyperlink"/>
                <w:noProof/>
              </w:rPr>
              <w:t>DET: determiner</w:t>
            </w:r>
            <w:r>
              <w:rPr>
                <w:noProof/>
                <w:webHidden/>
              </w:rPr>
              <w:tab/>
            </w:r>
            <w:r>
              <w:rPr>
                <w:noProof/>
                <w:webHidden/>
              </w:rPr>
              <w:fldChar w:fldCharType="begin"/>
            </w:r>
            <w:r>
              <w:rPr>
                <w:noProof/>
                <w:webHidden/>
              </w:rPr>
              <w:instrText xml:space="preserve"> PAGEREF _Toc128484192 \h </w:instrText>
            </w:r>
            <w:r>
              <w:rPr>
                <w:noProof/>
                <w:webHidden/>
              </w:rPr>
            </w:r>
            <w:r>
              <w:rPr>
                <w:noProof/>
                <w:webHidden/>
              </w:rPr>
              <w:fldChar w:fldCharType="separate"/>
            </w:r>
            <w:r>
              <w:rPr>
                <w:noProof/>
                <w:webHidden/>
              </w:rPr>
              <w:t>14</w:t>
            </w:r>
            <w:r>
              <w:rPr>
                <w:noProof/>
                <w:webHidden/>
              </w:rPr>
              <w:fldChar w:fldCharType="end"/>
            </w:r>
          </w:hyperlink>
        </w:p>
        <w:p w14:paraId="7BDD2E24" w14:textId="073B5656" w:rsidR="000F680A" w:rsidRDefault="000F680A">
          <w:pPr>
            <w:pStyle w:val="TOC4"/>
            <w:tabs>
              <w:tab w:val="right" w:leader="dot" w:pos="9019"/>
            </w:tabs>
            <w:rPr>
              <w:noProof/>
              <w:sz w:val="22"/>
              <w:szCs w:val="22"/>
            </w:rPr>
          </w:pPr>
          <w:hyperlink w:anchor="_Toc128484193" w:history="1">
            <w:r w:rsidRPr="002D62F1">
              <w:rPr>
                <w:rStyle w:val="Hyperlink"/>
                <w:noProof/>
              </w:rPr>
              <w:t>INTJ: interjection</w:t>
            </w:r>
            <w:r>
              <w:rPr>
                <w:noProof/>
                <w:webHidden/>
              </w:rPr>
              <w:tab/>
            </w:r>
            <w:r>
              <w:rPr>
                <w:noProof/>
                <w:webHidden/>
              </w:rPr>
              <w:fldChar w:fldCharType="begin"/>
            </w:r>
            <w:r>
              <w:rPr>
                <w:noProof/>
                <w:webHidden/>
              </w:rPr>
              <w:instrText xml:space="preserve"> PAGEREF _Toc128484193 \h </w:instrText>
            </w:r>
            <w:r>
              <w:rPr>
                <w:noProof/>
                <w:webHidden/>
              </w:rPr>
            </w:r>
            <w:r>
              <w:rPr>
                <w:noProof/>
                <w:webHidden/>
              </w:rPr>
              <w:fldChar w:fldCharType="separate"/>
            </w:r>
            <w:r>
              <w:rPr>
                <w:noProof/>
                <w:webHidden/>
              </w:rPr>
              <w:t>16</w:t>
            </w:r>
            <w:r>
              <w:rPr>
                <w:noProof/>
                <w:webHidden/>
              </w:rPr>
              <w:fldChar w:fldCharType="end"/>
            </w:r>
          </w:hyperlink>
        </w:p>
        <w:p w14:paraId="6F40264B" w14:textId="678751AF" w:rsidR="000F680A" w:rsidRDefault="000F680A">
          <w:pPr>
            <w:pStyle w:val="TOC4"/>
            <w:tabs>
              <w:tab w:val="right" w:leader="dot" w:pos="9019"/>
            </w:tabs>
            <w:rPr>
              <w:noProof/>
              <w:sz w:val="22"/>
              <w:szCs w:val="22"/>
            </w:rPr>
          </w:pPr>
          <w:hyperlink w:anchor="_Toc128484194" w:history="1">
            <w:r w:rsidRPr="002D62F1">
              <w:rPr>
                <w:rStyle w:val="Hyperlink"/>
                <w:noProof/>
              </w:rPr>
              <w:t>NOUN: noun</w:t>
            </w:r>
            <w:r>
              <w:rPr>
                <w:noProof/>
                <w:webHidden/>
              </w:rPr>
              <w:tab/>
            </w:r>
            <w:r>
              <w:rPr>
                <w:noProof/>
                <w:webHidden/>
              </w:rPr>
              <w:fldChar w:fldCharType="begin"/>
            </w:r>
            <w:r>
              <w:rPr>
                <w:noProof/>
                <w:webHidden/>
              </w:rPr>
              <w:instrText xml:space="preserve"> PAGEREF _Toc128484194 \h </w:instrText>
            </w:r>
            <w:r>
              <w:rPr>
                <w:noProof/>
                <w:webHidden/>
              </w:rPr>
            </w:r>
            <w:r>
              <w:rPr>
                <w:noProof/>
                <w:webHidden/>
              </w:rPr>
              <w:fldChar w:fldCharType="separate"/>
            </w:r>
            <w:r>
              <w:rPr>
                <w:noProof/>
                <w:webHidden/>
              </w:rPr>
              <w:t>17</w:t>
            </w:r>
            <w:r>
              <w:rPr>
                <w:noProof/>
                <w:webHidden/>
              </w:rPr>
              <w:fldChar w:fldCharType="end"/>
            </w:r>
          </w:hyperlink>
        </w:p>
        <w:p w14:paraId="0B09F7F8" w14:textId="031435AC" w:rsidR="000F680A" w:rsidRDefault="000F680A">
          <w:pPr>
            <w:pStyle w:val="TOC4"/>
            <w:tabs>
              <w:tab w:val="right" w:leader="dot" w:pos="9019"/>
            </w:tabs>
            <w:rPr>
              <w:noProof/>
              <w:sz w:val="22"/>
              <w:szCs w:val="22"/>
            </w:rPr>
          </w:pPr>
          <w:hyperlink w:anchor="_Toc128484195" w:history="1">
            <w:r w:rsidRPr="002D62F1">
              <w:rPr>
                <w:rStyle w:val="Hyperlink"/>
                <w:noProof/>
              </w:rPr>
              <w:t>NUM: numeral</w:t>
            </w:r>
            <w:r>
              <w:rPr>
                <w:noProof/>
                <w:webHidden/>
              </w:rPr>
              <w:tab/>
            </w:r>
            <w:r>
              <w:rPr>
                <w:noProof/>
                <w:webHidden/>
              </w:rPr>
              <w:fldChar w:fldCharType="begin"/>
            </w:r>
            <w:r>
              <w:rPr>
                <w:noProof/>
                <w:webHidden/>
              </w:rPr>
              <w:instrText xml:space="preserve"> PAGEREF _Toc128484195 \h </w:instrText>
            </w:r>
            <w:r>
              <w:rPr>
                <w:noProof/>
                <w:webHidden/>
              </w:rPr>
            </w:r>
            <w:r>
              <w:rPr>
                <w:noProof/>
                <w:webHidden/>
              </w:rPr>
              <w:fldChar w:fldCharType="separate"/>
            </w:r>
            <w:r>
              <w:rPr>
                <w:noProof/>
                <w:webHidden/>
              </w:rPr>
              <w:t>18</w:t>
            </w:r>
            <w:r>
              <w:rPr>
                <w:noProof/>
                <w:webHidden/>
              </w:rPr>
              <w:fldChar w:fldCharType="end"/>
            </w:r>
          </w:hyperlink>
        </w:p>
        <w:p w14:paraId="187AAE27" w14:textId="4177E779" w:rsidR="000F680A" w:rsidRDefault="000F680A">
          <w:pPr>
            <w:pStyle w:val="TOC4"/>
            <w:tabs>
              <w:tab w:val="right" w:leader="dot" w:pos="9019"/>
            </w:tabs>
            <w:rPr>
              <w:noProof/>
              <w:sz w:val="22"/>
              <w:szCs w:val="22"/>
            </w:rPr>
          </w:pPr>
          <w:hyperlink w:anchor="_Toc128484196" w:history="1">
            <w:r w:rsidRPr="002D62F1">
              <w:rPr>
                <w:rStyle w:val="Hyperlink"/>
                <w:noProof/>
              </w:rPr>
              <w:t>PART: particle</w:t>
            </w:r>
            <w:r>
              <w:rPr>
                <w:noProof/>
                <w:webHidden/>
              </w:rPr>
              <w:tab/>
            </w:r>
            <w:r>
              <w:rPr>
                <w:noProof/>
                <w:webHidden/>
              </w:rPr>
              <w:fldChar w:fldCharType="begin"/>
            </w:r>
            <w:r>
              <w:rPr>
                <w:noProof/>
                <w:webHidden/>
              </w:rPr>
              <w:instrText xml:space="preserve"> PAGEREF _Toc128484196 \h </w:instrText>
            </w:r>
            <w:r>
              <w:rPr>
                <w:noProof/>
                <w:webHidden/>
              </w:rPr>
            </w:r>
            <w:r>
              <w:rPr>
                <w:noProof/>
                <w:webHidden/>
              </w:rPr>
              <w:fldChar w:fldCharType="separate"/>
            </w:r>
            <w:r>
              <w:rPr>
                <w:noProof/>
                <w:webHidden/>
              </w:rPr>
              <w:t>19</w:t>
            </w:r>
            <w:r>
              <w:rPr>
                <w:noProof/>
                <w:webHidden/>
              </w:rPr>
              <w:fldChar w:fldCharType="end"/>
            </w:r>
          </w:hyperlink>
        </w:p>
        <w:p w14:paraId="3577C577" w14:textId="0B9A6A4A" w:rsidR="000F680A" w:rsidRDefault="000F680A">
          <w:pPr>
            <w:pStyle w:val="TOC4"/>
            <w:tabs>
              <w:tab w:val="right" w:leader="dot" w:pos="9019"/>
            </w:tabs>
            <w:rPr>
              <w:noProof/>
              <w:sz w:val="22"/>
              <w:szCs w:val="22"/>
            </w:rPr>
          </w:pPr>
          <w:hyperlink w:anchor="_Toc128484197" w:history="1">
            <w:r w:rsidRPr="002D62F1">
              <w:rPr>
                <w:rStyle w:val="Hyperlink"/>
                <w:noProof/>
              </w:rPr>
              <w:t>PRON: pronoun</w:t>
            </w:r>
            <w:r>
              <w:rPr>
                <w:noProof/>
                <w:webHidden/>
              </w:rPr>
              <w:tab/>
            </w:r>
            <w:r>
              <w:rPr>
                <w:noProof/>
                <w:webHidden/>
              </w:rPr>
              <w:fldChar w:fldCharType="begin"/>
            </w:r>
            <w:r>
              <w:rPr>
                <w:noProof/>
                <w:webHidden/>
              </w:rPr>
              <w:instrText xml:space="preserve"> PAGEREF _Toc128484197 \h </w:instrText>
            </w:r>
            <w:r>
              <w:rPr>
                <w:noProof/>
                <w:webHidden/>
              </w:rPr>
            </w:r>
            <w:r>
              <w:rPr>
                <w:noProof/>
                <w:webHidden/>
              </w:rPr>
              <w:fldChar w:fldCharType="separate"/>
            </w:r>
            <w:r>
              <w:rPr>
                <w:noProof/>
                <w:webHidden/>
              </w:rPr>
              <w:t>20</w:t>
            </w:r>
            <w:r>
              <w:rPr>
                <w:noProof/>
                <w:webHidden/>
              </w:rPr>
              <w:fldChar w:fldCharType="end"/>
            </w:r>
          </w:hyperlink>
        </w:p>
        <w:p w14:paraId="4EDF4204" w14:textId="2456F25A" w:rsidR="000F680A" w:rsidRDefault="000F680A">
          <w:pPr>
            <w:pStyle w:val="TOC4"/>
            <w:tabs>
              <w:tab w:val="right" w:leader="dot" w:pos="9019"/>
            </w:tabs>
            <w:rPr>
              <w:noProof/>
              <w:sz w:val="22"/>
              <w:szCs w:val="22"/>
            </w:rPr>
          </w:pPr>
          <w:hyperlink w:anchor="_Toc128484198" w:history="1">
            <w:r w:rsidRPr="002D62F1">
              <w:rPr>
                <w:rStyle w:val="Hyperlink"/>
                <w:noProof/>
              </w:rPr>
              <w:t>PROPN: proper noun</w:t>
            </w:r>
            <w:r>
              <w:rPr>
                <w:noProof/>
                <w:webHidden/>
              </w:rPr>
              <w:tab/>
            </w:r>
            <w:r>
              <w:rPr>
                <w:noProof/>
                <w:webHidden/>
              </w:rPr>
              <w:fldChar w:fldCharType="begin"/>
            </w:r>
            <w:r>
              <w:rPr>
                <w:noProof/>
                <w:webHidden/>
              </w:rPr>
              <w:instrText xml:space="preserve"> PAGEREF _Toc128484198 \h </w:instrText>
            </w:r>
            <w:r>
              <w:rPr>
                <w:noProof/>
                <w:webHidden/>
              </w:rPr>
            </w:r>
            <w:r>
              <w:rPr>
                <w:noProof/>
                <w:webHidden/>
              </w:rPr>
              <w:fldChar w:fldCharType="separate"/>
            </w:r>
            <w:r>
              <w:rPr>
                <w:noProof/>
                <w:webHidden/>
              </w:rPr>
              <w:t>22</w:t>
            </w:r>
            <w:r>
              <w:rPr>
                <w:noProof/>
                <w:webHidden/>
              </w:rPr>
              <w:fldChar w:fldCharType="end"/>
            </w:r>
          </w:hyperlink>
        </w:p>
        <w:p w14:paraId="65F480D9" w14:textId="5FAEB799" w:rsidR="000F680A" w:rsidRDefault="000F680A">
          <w:pPr>
            <w:pStyle w:val="TOC4"/>
            <w:tabs>
              <w:tab w:val="right" w:leader="dot" w:pos="9019"/>
            </w:tabs>
            <w:rPr>
              <w:noProof/>
              <w:sz w:val="22"/>
              <w:szCs w:val="22"/>
            </w:rPr>
          </w:pPr>
          <w:hyperlink w:anchor="_Toc128484199" w:history="1">
            <w:r w:rsidRPr="002D62F1">
              <w:rPr>
                <w:rStyle w:val="Hyperlink"/>
                <w:noProof/>
              </w:rPr>
              <w:t>PUNCT: punctuation</w:t>
            </w:r>
            <w:r>
              <w:rPr>
                <w:noProof/>
                <w:webHidden/>
              </w:rPr>
              <w:tab/>
            </w:r>
            <w:r>
              <w:rPr>
                <w:noProof/>
                <w:webHidden/>
              </w:rPr>
              <w:fldChar w:fldCharType="begin"/>
            </w:r>
            <w:r>
              <w:rPr>
                <w:noProof/>
                <w:webHidden/>
              </w:rPr>
              <w:instrText xml:space="preserve"> PAGEREF _Toc128484199 \h </w:instrText>
            </w:r>
            <w:r>
              <w:rPr>
                <w:noProof/>
                <w:webHidden/>
              </w:rPr>
            </w:r>
            <w:r>
              <w:rPr>
                <w:noProof/>
                <w:webHidden/>
              </w:rPr>
              <w:fldChar w:fldCharType="separate"/>
            </w:r>
            <w:r>
              <w:rPr>
                <w:noProof/>
                <w:webHidden/>
              </w:rPr>
              <w:t>23</w:t>
            </w:r>
            <w:r>
              <w:rPr>
                <w:noProof/>
                <w:webHidden/>
              </w:rPr>
              <w:fldChar w:fldCharType="end"/>
            </w:r>
          </w:hyperlink>
        </w:p>
        <w:p w14:paraId="6FFFE629" w14:textId="6960B3D5" w:rsidR="000F680A" w:rsidRDefault="000F680A">
          <w:pPr>
            <w:pStyle w:val="TOC4"/>
            <w:tabs>
              <w:tab w:val="right" w:leader="dot" w:pos="9019"/>
            </w:tabs>
            <w:rPr>
              <w:noProof/>
              <w:sz w:val="22"/>
              <w:szCs w:val="22"/>
            </w:rPr>
          </w:pPr>
          <w:hyperlink w:anchor="_Toc128484200" w:history="1">
            <w:r w:rsidRPr="002D62F1">
              <w:rPr>
                <w:rStyle w:val="Hyperlink"/>
                <w:noProof/>
              </w:rPr>
              <w:t>SCONJ: subordinating conjunction</w:t>
            </w:r>
            <w:r>
              <w:rPr>
                <w:noProof/>
                <w:webHidden/>
              </w:rPr>
              <w:tab/>
            </w:r>
            <w:r>
              <w:rPr>
                <w:noProof/>
                <w:webHidden/>
              </w:rPr>
              <w:fldChar w:fldCharType="begin"/>
            </w:r>
            <w:r>
              <w:rPr>
                <w:noProof/>
                <w:webHidden/>
              </w:rPr>
              <w:instrText xml:space="preserve"> PAGEREF _Toc128484200 \h </w:instrText>
            </w:r>
            <w:r>
              <w:rPr>
                <w:noProof/>
                <w:webHidden/>
              </w:rPr>
            </w:r>
            <w:r>
              <w:rPr>
                <w:noProof/>
                <w:webHidden/>
              </w:rPr>
              <w:fldChar w:fldCharType="separate"/>
            </w:r>
            <w:r>
              <w:rPr>
                <w:noProof/>
                <w:webHidden/>
              </w:rPr>
              <w:t>24</w:t>
            </w:r>
            <w:r>
              <w:rPr>
                <w:noProof/>
                <w:webHidden/>
              </w:rPr>
              <w:fldChar w:fldCharType="end"/>
            </w:r>
          </w:hyperlink>
        </w:p>
        <w:p w14:paraId="472DB139" w14:textId="622F743F" w:rsidR="000F680A" w:rsidRDefault="000F680A">
          <w:pPr>
            <w:pStyle w:val="TOC4"/>
            <w:tabs>
              <w:tab w:val="right" w:leader="dot" w:pos="9019"/>
            </w:tabs>
            <w:rPr>
              <w:noProof/>
              <w:sz w:val="22"/>
              <w:szCs w:val="22"/>
            </w:rPr>
          </w:pPr>
          <w:hyperlink w:anchor="_Toc128484201" w:history="1">
            <w:r w:rsidRPr="002D62F1">
              <w:rPr>
                <w:rStyle w:val="Hyperlink"/>
                <w:noProof/>
              </w:rPr>
              <w:t>SYM: symbol</w:t>
            </w:r>
            <w:r>
              <w:rPr>
                <w:noProof/>
                <w:webHidden/>
              </w:rPr>
              <w:tab/>
            </w:r>
            <w:r>
              <w:rPr>
                <w:noProof/>
                <w:webHidden/>
              </w:rPr>
              <w:fldChar w:fldCharType="begin"/>
            </w:r>
            <w:r>
              <w:rPr>
                <w:noProof/>
                <w:webHidden/>
              </w:rPr>
              <w:instrText xml:space="preserve"> PAGEREF _Toc128484201 \h </w:instrText>
            </w:r>
            <w:r>
              <w:rPr>
                <w:noProof/>
                <w:webHidden/>
              </w:rPr>
            </w:r>
            <w:r>
              <w:rPr>
                <w:noProof/>
                <w:webHidden/>
              </w:rPr>
              <w:fldChar w:fldCharType="separate"/>
            </w:r>
            <w:r>
              <w:rPr>
                <w:noProof/>
                <w:webHidden/>
              </w:rPr>
              <w:t>25</w:t>
            </w:r>
            <w:r>
              <w:rPr>
                <w:noProof/>
                <w:webHidden/>
              </w:rPr>
              <w:fldChar w:fldCharType="end"/>
            </w:r>
          </w:hyperlink>
        </w:p>
        <w:p w14:paraId="3EF4BB23" w14:textId="7C2DF509" w:rsidR="000F680A" w:rsidRDefault="000F680A">
          <w:pPr>
            <w:pStyle w:val="TOC4"/>
            <w:tabs>
              <w:tab w:val="right" w:leader="dot" w:pos="9019"/>
            </w:tabs>
            <w:rPr>
              <w:noProof/>
              <w:sz w:val="22"/>
              <w:szCs w:val="22"/>
            </w:rPr>
          </w:pPr>
          <w:hyperlink w:anchor="_Toc128484202" w:history="1">
            <w:r w:rsidRPr="002D62F1">
              <w:rPr>
                <w:rStyle w:val="Hyperlink"/>
                <w:noProof/>
              </w:rPr>
              <w:t>VERB: verb</w:t>
            </w:r>
            <w:r>
              <w:rPr>
                <w:noProof/>
                <w:webHidden/>
              </w:rPr>
              <w:tab/>
            </w:r>
            <w:r>
              <w:rPr>
                <w:noProof/>
                <w:webHidden/>
              </w:rPr>
              <w:fldChar w:fldCharType="begin"/>
            </w:r>
            <w:r>
              <w:rPr>
                <w:noProof/>
                <w:webHidden/>
              </w:rPr>
              <w:instrText xml:space="preserve"> PAGEREF _Toc128484202 \h </w:instrText>
            </w:r>
            <w:r>
              <w:rPr>
                <w:noProof/>
                <w:webHidden/>
              </w:rPr>
            </w:r>
            <w:r>
              <w:rPr>
                <w:noProof/>
                <w:webHidden/>
              </w:rPr>
              <w:fldChar w:fldCharType="separate"/>
            </w:r>
            <w:r>
              <w:rPr>
                <w:noProof/>
                <w:webHidden/>
              </w:rPr>
              <w:t>26</w:t>
            </w:r>
            <w:r>
              <w:rPr>
                <w:noProof/>
                <w:webHidden/>
              </w:rPr>
              <w:fldChar w:fldCharType="end"/>
            </w:r>
          </w:hyperlink>
        </w:p>
        <w:p w14:paraId="4DBC08FA" w14:textId="6AED6C10" w:rsidR="000F680A" w:rsidRDefault="000F680A">
          <w:pPr>
            <w:pStyle w:val="TOC4"/>
            <w:tabs>
              <w:tab w:val="right" w:leader="dot" w:pos="9019"/>
            </w:tabs>
            <w:rPr>
              <w:noProof/>
              <w:sz w:val="22"/>
              <w:szCs w:val="22"/>
            </w:rPr>
          </w:pPr>
          <w:hyperlink w:anchor="_Toc128484203" w:history="1">
            <w:r w:rsidRPr="002D62F1">
              <w:rPr>
                <w:rStyle w:val="Hyperlink"/>
                <w:noProof/>
              </w:rPr>
              <w:t>X: other</w:t>
            </w:r>
            <w:r>
              <w:rPr>
                <w:noProof/>
                <w:webHidden/>
              </w:rPr>
              <w:tab/>
            </w:r>
            <w:r>
              <w:rPr>
                <w:noProof/>
                <w:webHidden/>
              </w:rPr>
              <w:fldChar w:fldCharType="begin"/>
            </w:r>
            <w:r>
              <w:rPr>
                <w:noProof/>
                <w:webHidden/>
              </w:rPr>
              <w:instrText xml:space="preserve"> PAGEREF _Toc128484203 \h </w:instrText>
            </w:r>
            <w:r>
              <w:rPr>
                <w:noProof/>
                <w:webHidden/>
              </w:rPr>
            </w:r>
            <w:r>
              <w:rPr>
                <w:noProof/>
                <w:webHidden/>
              </w:rPr>
              <w:fldChar w:fldCharType="separate"/>
            </w:r>
            <w:r>
              <w:rPr>
                <w:noProof/>
                <w:webHidden/>
              </w:rPr>
              <w:t>27</w:t>
            </w:r>
            <w:r>
              <w:rPr>
                <w:noProof/>
                <w:webHidden/>
              </w:rPr>
              <w:fldChar w:fldCharType="end"/>
            </w:r>
          </w:hyperlink>
        </w:p>
        <w:p w14:paraId="41B141CD" w14:textId="18803E0D" w:rsidR="000F680A" w:rsidRDefault="000F680A">
          <w:pPr>
            <w:pStyle w:val="TOC3"/>
            <w:tabs>
              <w:tab w:val="right" w:leader="dot" w:pos="9019"/>
            </w:tabs>
            <w:rPr>
              <w:noProof/>
              <w:sz w:val="22"/>
              <w:szCs w:val="22"/>
            </w:rPr>
          </w:pPr>
          <w:hyperlink w:anchor="_Toc128484204" w:history="1">
            <w:r w:rsidRPr="002D62F1">
              <w:rPr>
                <w:rStyle w:val="Hyperlink"/>
                <w:noProof/>
              </w:rPr>
              <w:t>Oblikoslovne lastnosti</w:t>
            </w:r>
            <w:r>
              <w:rPr>
                <w:noProof/>
                <w:webHidden/>
              </w:rPr>
              <w:tab/>
            </w:r>
            <w:r>
              <w:rPr>
                <w:noProof/>
                <w:webHidden/>
              </w:rPr>
              <w:fldChar w:fldCharType="begin"/>
            </w:r>
            <w:r>
              <w:rPr>
                <w:noProof/>
                <w:webHidden/>
              </w:rPr>
              <w:instrText xml:space="preserve"> PAGEREF _Toc128484204 \h </w:instrText>
            </w:r>
            <w:r>
              <w:rPr>
                <w:noProof/>
                <w:webHidden/>
              </w:rPr>
            </w:r>
            <w:r>
              <w:rPr>
                <w:noProof/>
                <w:webHidden/>
              </w:rPr>
              <w:fldChar w:fldCharType="separate"/>
            </w:r>
            <w:r>
              <w:rPr>
                <w:noProof/>
                <w:webHidden/>
              </w:rPr>
              <w:t>28</w:t>
            </w:r>
            <w:r>
              <w:rPr>
                <w:noProof/>
                <w:webHidden/>
              </w:rPr>
              <w:fldChar w:fldCharType="end"/>
            </w:r>
          </w:hyperlink>
        </w:p>
        <w:p w14:paraId="48362D4A" w14:textId="19466BF3" w:rsidR="000F680A" w:rsidRDefault="000F680A">
          <w:pPr>
            <w:pStyle w:val="TOC4"/>
            <w:tabs>
              <w:tab w:val="right" w:leader="dot" w:pos="9019"/>
            </w:tabs>
            <w:rPr>
              <w:noProof/>
              <w:sz w:val="22"/>
              <w:szCs w:val="22"/>
            </w:rPr>
          </w:pPr>
          <w:hyperlink w:anchor="_Toc128484205" w:history="1">
            <w:r w:rsidRPr="002D62F1">
              <w:rPr>
                <w:rStyle w:val="Hyperlink"/>
                <w:noProof/>
              </w:rPr>
              <w:t>Abbr: abbreviation</w:t>
            </w:r>
            <w:r>
              <w:rPr>
                <w:noProof/>
                <w:webHidden/>
              </w:rPr>
              <w:tab/>
            </w:r>
            <w:r>
              <w:rPr>
                <w:noProof/>
                <w:webHidden/>
              </w:rPr>
              <w:fldChar w:fldCharType="begin"/>
            </w:r>
            <w:r>
              <w:rPr>
                <w:noProof/>
                <w:webHidden/>
              </w:rPr>
              <w:instrText xml:space="preserve"> PAGEREF _Toc128484205 \h </w:instrText>
            </w:r>
            <w:r>
              <w:rPr>
                <w:noProof/>
                <w:webHidden/>
              </w:rPr>
            </w:r>
            <w:r>
              <w:rPr>
                <w:noProof/>
                <w:webHidden/>
              </w:rPr>
              <w:fldChar w:fldCharType="separate"/>
            </w:r>
            <w:r>
              <w:rPr>
                <w:noProof/>
                <w:webHidden/>
              </w:rPr>
              <w:t>29</w:t>
            </w:r>
            <w:r>
              <w:rPr>
                <w:noProof/>
                <w:webHidden/>
              </w:rPr>
              <w:fldChar w:fldCharType="end"/>
            </w:r>
          </w:hyperlink>
        </w:p>
        <w:p w14:paraId="61744539" w14:textId="158E1F2E" w:rsidR="000F680A" w:rsidRDefault="000F680A">
          <w:pPr>
            <w:pStyle w:val="TOC4"/>
            <w:tabs>
              <w:tab w:val="right" w:leader="dot" w:pos="9019"/>
            </w:tabs>
            <w:rPr>
              <w:noProof/>
              <w:sz w:val="22"/>
              <w:szCs w:val="22"/>
            </w:rPr>
          </w:pPr>
          <w:hyperlink w:anchor="_Toc128484206" w:history="1">
            <w:r w:rsidRPr="002D62F1">
              <w:rPr>
                <w:rStyle w:val="Hyperlink"/>
                <w:noProof/>
              </w:rPr>
              <w:t>Animacy: animacy</w:t>
            </w:r>
            <w:r>
              <w:rPr>
                <w:noProof/>
                <w:webHidden/>
              </w:rPr>
              <w:tab/>
            </w:r>
            <w:r>
              <w:rPr>
                <w:noProof/>
                <w:webHidden/>
              </w:rPr>
              <w:fldChar w:fldCharType="begin"/>
            </w:r>
            <w:r>
              <w:rPr>
                <w:noProof/>
                <w:webHidden/>
              </w:rPr>
              <w:instrText xml:space="preserve"> PAGEREF _Toc128484206 \h </w:instrText>
            </w:r>
            <w:r>
              <w:rPr>
                <w:noProof/>
                <w:webHidden/>
              </w:rPr>
            </w:r>
            <w:r>
              <w:rPr>
                <w:noProof/>
                <w:webHidden/>
              </w:rPr>
              <w:fldChar w:fldCharType="separate"/>
            </w:r>
            <w:r>
              <w:rPr>
                <w:noProof/>
                <w:webHidden/>
              </w:rPr>
              <w:t>30</w:t>
            </w:r>
            <w:r>
              <w:rPr>
                <w:noProof/>
                <w:webHidden/>
              </w:rPr>
              <w:fldChar w:fldCharType="end"/>
            </w:r>
          </w:hyperlink>
        </w:p>
        <w:p w14:paraId="449097A3" w14:textId="0D97CB34" w:rsidR="000F680A" w:rsidRDefault="000F680A">
          <w:pPr>
            <w:pStyle w:val="TOC4"/>
            <w:tabs>
              <w:tab w:val="right" w:leader="dot" w:pos="9019"/>
            </w:tabs>
            <w:rPr>
              <w:noProof/>
              <w:sz w:val="22"/>
              <w:szCs w:val="22"/>
            </w:rPr>
          </w:pPr>
          <w:hyperlink w:anchor="_Toc128484207" w:history="1">
            <w:r w:rsidRPr="002D62F1">
              <w:rPr>
                <w:rStyle w:val="Hyperlink"/>
                <w:noProof/>
              </w:rPr>
              <w:t>Aspect: aspect</w:t>
            </w:r>
            <w:r>
              <w:rPr>
                <w:noProof/>
                <w:webHidden/>
              </w:rPr>
              <w:tab/>
            </w:r>
            <w:r>
              <w:rPr>
                <w:noProof/>
                <w:webHidden/>
              </w:rPr>
              <w:fldChar w:fldCharType="begin"/>
            </w:r>
            <w:r>
              <w:rPr>
                <w:noProof/>
                <w:webHidden/>
              </w:rPr>
              <w:instrText xml:space="preserve"> PAGEREF _Toc128484207 \h </w:instrText>
            </w:r>
            <w:r>
              <w:rPr>
                <w:noProof/>
                <w:webHidden/>
              </w:rPr>
            </w:r>
            <w:r>
              <w:rPr>
                <w:noProof/>
                <w:webHidden/>
              </w:rPr>
              <w:fldChar w:fldCharType="separate"/>
            </w:r>
            <w:r>
              <w:rPr>
                <w:noProof/>
                <w:webHidden/>
              </w:rPr>
              <w:t>31</w:t>
            </w:r>
            <w:r>
              <w:rPr>
                <w:noProof/>
                <w:webHidden/>
              </w:rPr>
              <w:fldChar w:fldCharType="end"/>
            </w:r>
          </w:hyperlink>
        </w:p>
        <w:p w14:paraId="7A1632AF" w14:textId="0A5A982B" w:rsidR="000F680A" w:rsidRDefault="000F680A">
          <w:pPr>
            <w:pStyle w:val="TOC4"/>
            <w:tabs>
              <w:tab w:val="right" w:leader="dot" w:pos="9019"/>
            </w:tabs>
            <w:rPr>
              <w:noProof/>
              <w:sz w:val="22"/>
              <w:szCs w:val="22"/>
            </w:rPr>
          </w:pPr>
          <w:hyperlink w:anchor="_Toc128484208" w:history="1">
            <w:r w:rsidRPr="002D62F1">
              <w:rPr>
                <w:rStyle w:val="Hyperlink"/>
                <w:noProof/>
              </w:rPr>
              <w:t>Case: case</w:t>
            </w:r>
            <w:r>
              <w:rPr>
                <w:noProof/>
                <w:webHidden/>
              </w:rPr>
              <w:tab/>
            </w:r>
            <w:r>
              <w:rPr>
                <w:noProof/>
                <w:webHidden/>
              </w:rPr>
              <w:fldChar w:fldCharType="begin"/>
            </w:r>
            <w:r>
              <w:rPr>
                <w:noProof/>
                <w:webHidden/>
              </w:rPr>
              <w:instrText xml:space="preserve"> PAGEREF _Toc128484208 \h </w:instrText>
            </w:r>
            <w:r>
              <w:rPr>
                <w:noProof/>
                <w:webHidden/>
              </w:rPr>
            </w:r>
            <w:r>
              <w:rPr>
                <w:noProof/>
                <w:webHidden/>
              </w:rPr>
              <w:fldChar w:fldCharType="separate"/>
            </w:r>
            <w:r>
              <w:rPr>
                <w:noProof/>
                <w:webHidden/>
              </w:rPr>
              <w:t>33</w:t>
            </w:r>
            <w:r>
              <w:rPr>
                <w:noProof/>
                <w:webHidden/>
              </w:rPr>
              <w:fldChar w:fldCharType="end"/>
            </w:r>
          </w:hyperlink>
        </w:p>
        <w:p w14:paraId="40A3680C" w14:textId="482B9F94" w:rsidR="000F680A" w:rsidRDefault="000F680A">
          <w:pPr>
            <w:pStyle w:val="TOC4"/>
            <w:tabs>
              <w:tab w:val="right" w:leader="dot" w:pos="9019"/>
            </w:tabs>
            <w:rPr>
              <w:noProof/>
              <w:sz w:val="22"/>
              <w:szCs w:val="22"/>
            </w:rPr>
          </w:pPr>
          <w:hyperlink w:anchor="_Toc128484209" w:history="1">
            <w:r w:rsidRPr="002D62F1">
              <w:rPr>
                <w:rStyle w:val="Hyperlink"/>
                <w:noProof/>
              </w:rPr>
              <w:t>Definite: definiteness or state</w:t>
            </w:r>
            <w:r>
              <w:rPr>
                <w:noProof/>
                <w:webHidden/>
              </w:rPr>
              <w:tab/>
            </w:r>
            <w:r>
              <w:rPr>
                <w:noProof/>
                <w:webHidden/>
              </w:rPr>
              <w:fldChar w:fldCharType="begin"/>
            </w:r>
            <w:r>
              <w:rPr>
                <w:noProof/>
                <w:webHidden/>
              </w:rPr>
              <w:instrText xml:space="preserve"> PAGEREF _Toc128484209 \h </w:instrText>
            </w:r>
            <w:r>
              <w:rPr>
                <w:noProof/>
                <w:webHidden/>
              </w:rPr>
            </w:r>
            <w:r>
              <w:rPr>
                <w:noProof/>
                <w:webHidden/>
              </w:rPr>
              <w:fldChar w:fldCharType="separate"/>
            </w:r>
            <w:r>
              <w:rPr>
                <w:noProof/>
                <w:webHidden/>
              </w:rPr>
              <w:t>35</w:t>
            </w:r>
            <w:r>
              <w:rPr>
                <w:noProof/>
                <w:webHidden/>
              </w:rPr>
              <w:fldChar w:fldCharType="end"/>
            </w:r>
          </w:hyperlink>
        </w:p>
        <w:p w14:paraId="57DB7398" w14:textId="5FB9FB12" w:rsidR="000F680A" w:rsidRDefault="000F680A">
          <w:pPr>
            <w:pStyle w:val="TOC4"/>
            <w:tabs>
              <w:tab w:val="right" w:leader="dot" w:pos="9019"/>
            </w:tabs>
            <w:rPr>
              <w:noProof/>
              <w:sz w:val="22"/>
              <w:szCs w:val="22"/>
            </w:rPr>
          </w:pPr>
          <w:hyperlink w:anchor="_Toc128484210" w:history="1">
            <w:r w:rsidRPr="002D62F1">
              <w:rPr>
                <w:rStyle w:val="Hyperlink"/>
                <w:noProof/>
              </w:rPr>
              <w:t>Degree: degree of comparison</w:t>
            </w:r>
            <w:r>
              <w:rPr>
                <w:noProof/>
                <w:webHidden/>
              </w:rPr>
              <w:tab/>
            </w:r>
            <w:r>
              <w:rPr>
                <w:noProof/>
                <w:webHidden/>
              </w:rPr>
              <w:fldChar w:fldCharType="begin"/>
            </w:r>
            <w:r>
              <w:rPr>
                <w:noProof/>
                <w:webHidden/>
              </w:rPr>
              <w:instrText xml:space="preserve"> PAGEREF _Toc128484210 \h </w:instrText>
            </w:r>
            <w:r>
              <w:rPr>
                <w:noProof/>
                <w:webHidden/>
              </w:rPr>
            </w:r>
            <w:r>
              <w:rPr>
                <w:noProof/>
                <w:webHidden/>
              </w:rPr>
              <w:fldChar w:fldCharType="separate"/>
            </w:r>
            <w:r>
              <w:rPr>
                <w:noProof/>
                <w:webHidden/>
              </w:rPr>
              <w:t>37</w:t>
            </w:r>
            <w:r>
              <w:rPr>
                <w:noProof/>
                <w:webHidden/>
              </w:rPr>
              <w:fldChar w:fldCharType="end"/>
            </w:r>
          </w:hyperlink>
        </w:p>
        <w:p w14:paraId="18EE62E4" w14:textId="07E69EAD" w:rsidR="000F680A" w:rsidRDefault="000F680A">
          <w:pPr>
            <w:pStyle w:val="TOC4"/>
            <w:tabs>
              <w:tab w:val="right" w:leader="dot" w:pos="9019"/>
            </w:tabs>
            <w:rPr>
              <w:noProof/>
              <w:sz w:val="22"/>
              <w:szCs w:val="22"/>
            </w:rPr>
          </w:pPr>
          <w:hyperlink w:anchor="_Toc128484211" w:history="1">
            <w:r w:rsidRPr="002D62F1">
              <w:rPr>
                <w:rStyle w:val="Hyperlink"/>
                <w:noProof/>
              </w:rPr>
              <w:t>Foreign: foreign word</w:t>
            </w:r>
            <w:r>
              <w:rPr>
                <w:noProof/>
                <w:webHidden/>
              </w:rPr>
              <w:tab/>
            </w:r>
            <w:r>
              <w:rPr>
                <w:noProof/>
                <w:webHidden/>
              </w:rPr>
              <w:fldChar w:fldCharType="begin"/>
            </w:r>
            <w:r>
              <w:rPr>
                <w:noProof/>
                <w:webHidden/>
              </w:rPr>
              <w:instrText xml:space="preserve"> PAGEREF _Toc128484211 \h </w:instrText>
            </w:r>
            <w:r>
              <w:rPr>
                <w:noProof/>
                <w:webHidden/>
              </w:rPr>
            </w:r>
            <w:r>
              <w:rPr>
                <w:noProof/>
                <w:webHidden/>
              </w:rPr>
              <w:fldChar w:fldCharType="separate"/>
            </w:r>
            <w:r>
              <w:rPr>
                <w:noProof/>
                <w:webHidden/>
              </w:rPr>
              <w:t>38</w:t>
            </w:r>
            <w:r>
              <w:rPr>
                <w:noProof/>
                <w:webHidden/>
              </w:rPr>
              <w:fldChar w:fldCharType="end"/>
            </w:r>
          </w:hyperlink>
        </w:p>
        <w:p w14:paraId="0C54820C" w14:textId="365294AC" w:rsidR="000F680A" w:rsidRDefault="000F680A">
          <w:pPr>
            <w:pStyle w:val="TOC4"/>
            <w:tabs>
              <w:tab w:val="right" w:leader="dot" w:pos="9019"/>
            </w:tabs>
            <w:rPr>
              <w:noProof/>
              <w:sz w:val="22"/>
              <w:szCs w:val="22"/>
            </w:rPr>
          </w:pPr>
          <w:hyperlink w:anchor="_Toc128484212" w:history="1">
            <w:r w:rsidRPr="002D62F1">
              <w:rPr>
                <w:rStyle w:val="Hyperlink"/>
                <w:noProof/>
              </w:rPr>
              <w:t>Gender: gender</w:t>
            </w:r>
            <w:r>
              <w:rPr>
                <w:noProof/>
                <w:webHidden/>
              </w:rPr>
              <w:tab/>
            </w:r>
            <w:r>
              <w:rPr>
                <w:noProof/>
                <w:webHidden/>
              </w:rPr>
              <w:fldChar w:fldCharType="begin"/>
            </w:r>
            <w:r>
              <w:rPr>
                <w:noProof/>
                <w:webHidden/>
              </w:rPr>
              <w:instrText xml:space="preserve"> PAGEREF _Toc128484212 \h </w:instrText>
            </w:r>
            <w:r>
              <w:rPr>
                <w:noProof/>
                <w:webHidden/>
              </w:rPr>
            </w:r>
            <w:r>
              <w:rPr>
                <w:noProof/>
                <w:webHidden/>
              </w:rPr>
              <w:fldChar w:fldCharType="separate"/>
            </w:r>
            <w:r>
              <w:rPr>
                <w:noProof/>
                <w:webHidden/>
              </w:rPr>
              <w:t>39</w:t>
            </w:r>
            <w:r>
              <w:rPr>
                <w:noProof/>
                <w:webHidden/>
              </w:rPr>
              <w:fldChar w:fldCharType="end"/>
            </w:r>
          </w:hyperlink>
        </w:p>
        <w:p w14:paraId="210DC933" w14:textId="0CD395FE" w:rsidR="000F680A" w:rsidRDefault="000F680A">
          <w:pPr>
            <w:pStyle w:val="TOC4"/>
            <w:tabs>
              <w:tab w:val="right" w:leader="dot" w:pos="9019"/>
            </w:tabs>
            <w:rPr>
              <w:noProof/>
              <w:sz w:val="22"/>
              <w:szCs w:val="22"/>
            </w:rPr>
          </w:pPr>
          <w:hyperlink w:anchor="_Toc128484213" w:history="1">
            <w:r w:rsidRPr="002D62F1">
              <w:rPr>
                <w:rStyle w:val="Hyperlink"/>
                <w:noProof/>
              </w:rPr>
              <w:t>Gender[psor]: possessor's gender</w:t>
            </w:r>
            <w:r>
              <w:rPr>
                <w:noProof/>
                <w:webHidden/>
              </w:rPr>
              <w:tab/>
            </w:r>
            <w:r>
              <w:rPr>
                <w:noProof/>
                <w:webHidden/>
              </w:rPr>
              <w:fldChar w:fldCharType="begin"/>
            </w:r>
            <w:r>
              <w:rPr>
                <w:noProof/>
                <w:webHidden/>
              </w:rPr>
              <w:instrText xml:space="preserve"> PAGEREF _Toc128484213 \h </w:instrText>
            </w:r>
            <w:r>
              <w:rPr>
                <w:noProof/>
                <w:webHidden/>
              </w:rPr>
            </w:r>
            <w:r>
              <w:rPr>
                <w:noProof/>
                <w:webHidden/>
              </w:rPr>
              <w:fldChar w:fldCharType="separate"/>
            </w:r>
            <w:r>
              <w:rPr>
                <w:noProof/>
                <w:webHidden/>
              </w:rPr>
              <w:t>40</w:t>
            </w:r>
            <w:r>
              <w:rPr>
                <w:noProof/>
                <w:webHidden/>
              </w:rPr>
              <w:fldChar w:fldCharType="end"/>
            </w:r>
          </w:hyperlink>
        </w:p>
        <w:p w14:paraId="28EC5DE7" w14:textId="3D1EBA7A" w:rsidR="000F680A" w:rsidRDefault="000F680A">
          <w:pPr>
            <w:pStyle w:val="TOC4"/>
            <w:tabs>
              <w:tab w:val="right" w:leader="dot" w:pos="9019"/>
            </w:tabs>
            <w:rPr>
              <w:noProof/>
              <w:sz w:val="22"/>
              <w:szCs w:val="22"/>
            </w:rPr>
          </w:pPr>
          <w:hyperlink w:anchor="_Toc128484214" w:history="1">
            <w:r w:rsidRPr="002D62F1">
              <w:rPr>
                <w:rStyle w:val="Hyperlink"/>
                <w:noProof/>
              </w:rPr>
              <w:t>Mood: mood</w:t>
            </w:r>
            <w:r>
              <w:rPr>
                <w:noProof/>
                <w:webHidden/>
              </w:rPr>
              <w:tab/>
            </w:r>
            <w:r>
              <w:rPr>
                <w:noProof/>
                <w:webHidden/>
              </w:rPr>
              <w:fldChar w:fldCharType="begin"/>
            </w:r>
            <w:r>
              <w:rPr>
                <w:noProof/>
                <w:webHidden/>
              </w:rPr>
              <w:instrText xml:space="preserve"> PAGEREF _Toc128484214 \h </w:instrText>
            </w:r>
            <w:r>
              <w:rPr>
                <w:noProof/>
                <w:webHidden/>
              </w:rPr>
            </w:r>
            <w:r>
              <w:rPr>
                <w:noProof/>
                <w:webHidden/>
              </w:rPr>
              <w:fldChar w:fldCharType="separate"/>
            </w:r>
            <w:r>
              <w:rPr>
                <w:noProof/>
                <w:webHidden/>
              </w:rPr>
              <w:t>42</w:t>
            </w:r>
            <w:r>
              <w:rPr>
                <w:noProof/>
                <w:webHidden/>
              </w:rPr>
              <w:fldChar w:fldCharType="end"/>
            </w:r>
          </w:hyperlink>
        </w:p>
        <w:p w14:paraId="0EDB3F7D" w14:textId="76B489C1" w:rsidR="000F680A" w:rsidRDefault="000F680A">
          <w:pPr>
            <w:pStyle w:val="TOC4"/>
            <w:tabs>
              <w:tab w:val="right" w:leader="dot" w:pos="9019"/>
            </w:tabs>
            <w:rPr>
              <w:noProof/>
              <w:sz w:val="22"/>
              <w:szCs w:val="22"/>
            </w:rPr>
          </w:pPr>
          <w:hyperlink w:anchor="_Toc128484215" w:history="1">
            <w:r w:rsidRPr="002D62F1">
              <w:rPr>
                <w:rStyle w:val="Hyperlink"/>
                <w:noProof/>
              </w:rPr>
              <w:t>Number: number</w:t>
            </w:r>
            <w:r>
              <w:rPr>
                <w:noProof/>
                <w:webHidden/>
              </w:rPr>
              <w:tab/>
            </w:r>
            <w:r>
              <w:rPr>
                <w:noProof/>
                <w:webHidden/>
              </w:rPr>
              <w:fldChar w:fldCharType="begin"/>
            </w:r>
            <w:r>
              <w:rPr>
                <w:noProof/>
                <w:webHidden/>
              </w:rPr>
              <w:instrText xml:space="preserve"> PAGEREF _Toc128484215 \h </w:instrText>
            </w:r>
            <w:r>
              <w:rPr>
                <w:noProof/>
                <w:webHidden/>
              </w:rPr>
            </w:r>
            <w:r>
              <w:rPr>
                <w:noProof/>
                <w:webHidden/>
              </w:rPr>
              <w:fldChar w:fldCharType="separate"/>
            </w:r>
            <w:r>
              <w:rPr>
                <w:noProof/>
                <w:webHidden/>
              </w:rPr>
              <w:t>44</w:t>
            </w:r>
            <w:r>
              <w:rPr>
                <w:noProof/>
                <w:webHidden/>
              </w:rPr>
              <w:fldChar w:fldCharType="end"/>
            </w:r>
          </w:hyperlink>
        </w:p>
        <w:p w14:paraId="0C1F465A" w14:textId="65D9B03D" w:rsidR="000F680A" w:rsidRDefault="000F680A">
          <w:pPr>
            <w:pStyle w:val="TOC4"/>
            <w:tabs>
              <w:tab w:val="right" w:leader="dot" w:pos="9019"/>
            </w:tabs>
            <w:rPr>
              <w:noProof/>
              <w:sz w:val="22"/>
              <w:szCs w:val="22"/>
            </w:rPr>
          </w:pPr>
          <w:hyperlink w:anchor="_Toc128484216" w:history="1">
            <w:r w:rsidRPr="002D62F1">
              <w:rPr>
                <w:rStyle w:val="Hyperlink"/>
                <w:noProof/>
              </w:rPr>
              <w:t>Number[psor]: possessor's number</w:t>
            </w:r>
            <w:r>
              <w:rPr>
                <w:noProof/>
                <w:webHidden/>
              </w:rPr>
              <w:tab/>
            </w:r>
            <w:r>
              <w:rPr>
                <w:noProof/>
                <w:webHidden/>
              </w:rPr>
              <w:fldChar w:fldCharType="begin"/>
            </w:r>
            <w:r>
              <w:rPr>
                <w:noProof/>
                <w:webHidden/>
              </w:rPr>
              <w:instrText xml:space="preserve"> PAGEREF _Toc128484216 \h </w:instrText>
            </w:r>
            <w:r>
              <w:rPr>
                <w:noProof/>
                <w:webHidden/>
              </w:rPr>
            </w:r>
            <w:r>
              <w:rPr>
                <w:noProof/>
                <w:webHidden/>
              </w:rPr>
              <w:fldChar w:fldCharType="separate"/>
            </w:r>
            <w:r>
              <w:rPr>
                <w:noProof/>
                <w:webHidden/>
              </w:rPr>
              <w:t>46</w:t>
            </w:r>
            <w:r>
              <w:rPr>
                <w:noProof/>
                <w:webHidden/>
              </w:rPr>
              <w:fldChar w:fldCharType="end"/>
            </w:r>
          </w:hyperlink>
        </w:p>
        <w:p w14:paraId="26DA970E" w14:textId="46AA4C7B" w:rsidR="000F680A" w:rsidRDefault="000F680A">
          <w:pPr>
            <w:pStyle w:val="TOC4"/>
            <w:tabs>
              <w:tab w:val="right" w:leader="dot" w:pos="9019"/>
            </w:tabs>
            <w:rPr>
              <w:noProof/>
              <w:sz w:val="22"/>
              <w:szCs w:val="22"/>
            </w:rPr>
          </w:pPr>
          <w:hyperlink w:anchor="_Toc128484217" w:history="1">
            <w:r w:rsidRPr="002D62F1">
              <w:rPr>
                <w:rStyle w:val="Hyperlink"/>
                <w:noProof/>
              </w:rPr>
              <w:t>NumForm: numeral form</w:t>
            </w:r>
            <w:r>
              <w:rPr>
                <w:noProof/>
                <w:webHidden/>
              </w:rPr>
              <w:tab/>
            </w:r>
            <w:r>
              <w:rPr>
                <w:noProof/>
                <w:webHidden/>
              </w:rPr>
              <w:fldChar w:fldCharType="begin"/>
            </w:r>
            <w:r>
              <w:rPr>
                <w:noProof/>
                <w:webHidden/>
              </w:rPr>
              <w:instrText xml:space="preserve"> PAGEREF _Toc128484217 \h </w:instrText>
            </w:r>
            <w:r>
              <w:rPr>
                <w:noProof/>
                <w:webHidden/>
              </w:rPr>
            </w:r>
            <w:r>
              <w:rPr>
                <w:noProof/>
                <w:webHidden/>
              </w:rPr>
              <w:fldChar w:fldCharType="separate"/>
            </w:r>
            <w:r>
              <w:rPr>
                <w:noProof/>
                <w:webHidden/>
              </w:rPr>
              <w:t>48</w:t>
            </w:r>
            <w:r>
              <w:rPr>
                <w:noProof/>
                <w:webHidden/>
              </w:rPr>
              <w:fldChar w:fldCharType="end"/>
            </w:r>
          </w:hyperlink>
        </w:p>
        <w:p w14:paraId="2AE1BBF2" w14:textId="10AAADAF" w:rsidR="000F680A" w:rsidRDefault="000F680A">
          <w:pPr>
            <w:pStyle w:val="TOC4"/>
            <w:tabs>
              <w:tab w:val="right" w:leader="dot" w:pos="9019"/>
            </w:tabs>
            <w:rPr>
              <w:noProof/>
              <w:sz w:val="22"/>
              <w:szCs w:val="22"/>
            </w:rPr>
          </w:pPr>
          <w:hyperlink w:anchor="_Toc128484218" w:history="1">
            <w:r w:rsidRPr="002D62F1">
              <w:rPr>
                <w:rStyle w:val="Hyperlink"/>
                <w:noProof/>
              </w:rPr>
              <w:t>NumType: numeral type</w:t>
            </w:r>
            <w:r>
              <w:rPr>
                <w:noProof/>
                <w:webHidden/>
              </w:rPr>
              <w:tab/>
            </w:r>
            <w:r>
              <w:rPr>
                <w:noProof/>
                <w:webHidden/>
              </w:rPr>
              <w:fldChar w:fldCharType="begin"/>
            </w:r>
            <w:r>
              <w:rPr>
                <w:noProof/>
                <w:webHidden/>
              </w:rPr>
              <w:instrText xml:space="preserve"> PAGEREF _Toc128484218 \h </w:instrText>
            </w:r>
            <w:r>
              <w:rPr>
                <w:noProof/>
                <w:webHidden/>
              </w:rPr>
            </w:r>
            <w:r>
              <w:rPr>
                <w:noProof/>
                <w:webHidden/>
              </w:rPr>
              <w:fldChar w:fldCharType="separate"/>
            </w:r>
            <w:r>
              <w:rPr>
                <w:noProof/>
                <w:webHidden/>
              </w:rPr>
              <w:t>49</w:t>
            </w:r>
            <w:r>
              <w:rPr>
                <w:noProof/>
                <w:webHidden/>
              </w:rPr>
              <w:fldChar w:fldCharType="end"/>
            </w:r>
          </w:hyperlink>
        </w:p>
        <w:p w14:paraId="30F3EDCF" w14:textId="14B61170" w:rsidR="000F680A" w:rsidRDefault="000F680A">
          <w:pPr>
            <w:pStyle w:val="TOC4"/>
            <w:tabs>
              <w:tab w:val="right" w:leader="dot" w:pos="9019"/>
            </w:tabs>
            <w:rPr>
              <w:noProof/>
              <w:sz w:val="22"/>
              <w:szCs w:val="22"/>
            </w:rPr>
          </w:pPr>
          <w:hyperlink w:anchor="_Toc128484219" w:history="1">
            <w:r w:rsidRPr="002D62F1">
              <w:rPr>
                <w:rStyle w:val="Hyperlink"/>
                <w:noProof/>
              </w:rPr>
              <w:t>Person: person</w:t>
            </w:r>
            <w:r>
              <w:rPr>
                <w:noProof/>
                <w:webHidden/>
              </w:rPr>
              <w:tab/>
            </w:r>
            <w:r>
              <w:rPr>
                <w:noProof/>
                <w:webHidden/>
              </w:rPr>
              <w:fldChar w:fldCharType="begin"/>
            </w:r>
            <w:r>
              <w:rPr>
                <w:noProof/>
                <w:webHidden/>
              </w:rPr>
              <w:instrText xml:space="preserve"> PAGEREF _Toc128484219 \h </w:instrText>
            </w:r>
            <w:r>
              <w:rPr>
                <w:noProof/>
                <w:webHidden/>
              </w:rPr>
            </w:r>
            <w:r>
              <w:rPr>
                <w:noProof/>
                <w:webHidden/>
              </w:rPr>
              <w:fldChar w:fldCharType="separate"/>
            </w:r>
            <w:r>
              <w:rPr>
                <w:noProof/>
                <w:webHidden/>
              </w:rPr>
              <w:t>51</w:t>
            </w:r>
            <w:r>
              <w:rPr>
                <w:noProof/>
                <w:webHidden/>
              </w:rPr>
              <w:fldChar w:fldCharType="end"/>
            </w:r>
          </w:hyperlink>
        </w:p>
        <w:p w14:paraId="18F6EF33" w14:textId="4C2B3B8C" w:rsidR="000F680A" w:rsidRDefault="000F680A">
          <w:pPr>
            <w:pStyle w:val="TOC4"/>
            <w:tabs>
              <w:tab w:val="right" w:leader="dot" w:pos="9019"/>
            </w:tabs>
            <w:rPr>
              <w:noProof/>
              <w:sz w:val="22"/>
              <w:szCs w:val="22"/>
            </w:rPr>
          </w:pPr>
          <w:hyperlink w:anchor="_Toc128484220" w:history="1">
            <w:r w:rsidRPr="002D62F1">
              <w:rPr>
                <w:rStyle w:val="Hyperlink"/>
                <w:noProof/>
              </w:rPr>
              <w:t>Polarity: whether the word can be or is negated</w:t>
            </w:r>
            <w:r>
              <w:rPr>
                <w:noProof/>
                <w:webHidden/>
              </w:rPr>
              <w:tab/>
            </w:r>
            <w:r>
              <w:rPr>
                <w:noProof/>
                <w:webHidden/>
              </w:rPr>
              <w:fldChar w:fldCharType="begin"/>
            </w:r>
            <w:r>
              <w:rPr>
                <w:noProof/>
                <w:webHidden/>
              </w:rPr>
              <w:instrText xml:space="preserve"> PAGEREF _Toc128484220 \h </w:instrText>
            </w:r>
            <w:r>
              <w:rPr>
                <w:noProof/>
                <w:webHidden/>
              </w:rPr>
            </w:r>
            <w:r>
              <w:rPr>
                <w:noProof/>
                <w:webHidden/>
              </w:rPr>
              <w:fldChar w:fldCharType="separate"/>
            </w:r>
            <w:r>
              <w:rPr>
                <w:noProof/>
                <w:webHidden/>
              </w:rPr>
              <w:t>52</w:t>
            </w:r>
            <w:r>
              <w:rPr>
                <w:noProof/>
                <w:webHidden/>
              </w:rPr>
              <w:fldChar w:fldCharType="end"/>
            </w:r>
          </w:hyperlink>
        </w:p>
        <w:p w14:paraId="54433890" w14:textId="4DBD1B72" w:rsidR="000F680A" w:rsidRDefault="000F680A">
          <w:pPr>
            <w:pStyle w:val="TOC4"/>
            <w:tabs>
              <w:tab w:val="right" w:leader="dot" w:pos="9019"/>
            </w:tabs>
            <w:rPr>
              <w:noProof/>
              <w:sz w:val="22"/>
              <w:szCs w:val="22"/>
            </w:rPr>
          </w:pPr>
          <w:hyperlink w:anchor="_Toc128484221" w:history="1">
            <w:r w:rsidRPr="002D62F1">
              <w:rPr>
                <w:rStyle w:val="Hyperlink"/>
                <w:noProof/>
              </w:rPr>
              <w:t>Poss: possessive</w:t>
            </w:r>
            <w:r>
              <w:rPr>
                <w:noProof/>
                <w:webHidden/>
              </w:rPr>
              <w:tab/>
            </w:r>
            <w:r>
              <w:rPr>
                <w:noProof/>
                <w:webHidden/>
              </w:rPr>
              <w:fldChar w:fldCharType="begin"/>
            </w:r>
            <w:r>
              <w:rPr>
                <w:noProof/>
                <w:webHidden/>
              </w:rPr>
              <w:instrText xml:space="preserve"> PAGEREF _Toc128484221 \h </w:instrText>
            </w:r>
            <w:r>
              <w:rPr>
                <w:noProof/>
                <w:webHidden/>
              </w:rPr>
            </w:r>
            <w:r>
              <w:rPr>
                <w:noProof/>
                <w:webHidden/>
              </w:rPr>
              <w:fldChar w:fldCharType="separate"/>
            </w:r>
            <w:r>
              <w:rPr>
                <w:noProof/>
                <w:webHidden/>
              </w:rPr>
              <w:t>53</w:t>
            </w:r>
            <w:r>
              <w:rPr>
                <w:noProof/>
                <w:webHidden/>
              </w:rPr>
              <w:fldChar w:fldCharType="end"/>
            </w:r>
          </w:hyperlink>
        </w:p>
        <w:p w14:paraId="31DDDFA1" w14:textId="00F34B55" w:rsidR="000F680A" w:rsidRDefault="000F680A">
          <w:pPr>
            <w:pStyle w:val="TOC4"/>
            <w:tabs>
              <w:tab w:val="right" w:leader="dot" w:pos="9019"/>
            </w:tabs>
            <w:rPr>
              <w:noProof/>
              <w:sz w:val="22"/>
              <w:szCs w:val="22"/>
            </w:rPr>
          </w:pPr>
          <w:hyperlink w:anchor="_Toc128484222" w:history="1">
            <w:r w:rsidRPr="002D62F1">
              <w:rPr>
                <w:rStyle w:val="Hyperlink"/>
                <w:noProof/>
              </w:rPr>
              <w:t>PronType: pronominal type</w:t>
            </w:r>
            <w:r>
              <w:rPr>
                <w:noProof/>
                <w:webHidden/>
              </w:rPr>
              <w:tab/>
            </w:r>
            <w:r>
              <w:rPr>
                <w:noProof/>
                <w:webHidden/>
              </w:rPr>
              <w:fldChar w:fldCharType="begin"/>
            </w:r>
            <w:r>
              <w:rPr>
                <w:noProof/>
                <w:webHidden/>
              </w:rPr>
              <w:instrText xml:space="preserve"> PAGEREF _Toc128484222 \h </w:instrText>
            </w:r>
            <w:r>
              <w:rPr>
                <w:noProof/>
                <w:webHidden/>
              </w:rPr>
            </w:r>
            <w:r>
              <w:rPr>
                <w:noProof/>
                <w:webHidden/>
              </w:rPr>
              <w:fldChar w:fldCharType="separate"/>
            </w:r>
            <w:r>
              <w:rPr>
                <w:noProof/>
                <w:webHidden/>
              </w:rPr>
              <w:t>54</w:t>
            </w:r>
            <w:r>
              <w:rPr>
                <w:noProof/>
                <w:webHidden/>
              </w:rPr>
              <w:fldChar w:fldCharType="end"/>
            </w:r>
          </w:hyperlink>
        </w:p>
        <w:p w14:paraId="27D8EBDF" w14:textId="3A33E553" w:rsidR="000F680A" w:rsidRDefault="000F680A">
          <w:pPr>
            <w:pStyle w:val="TOC4"/>
            <w:tabs>
              <w:tab w:val="right" w:leader="dot" w:pos="9019"/>
            </w:tabs>
            <w:rPr>
              <w:noProof/>
              <w:sz w:val="22"/>
              <w:szCs w:val="22"/>
            </w:rPr>
          </w:pPr>
          <w:hyperlink w:anchor="_Toc128484223" w:history="1">
            <w:r w:rsidRPr="002D62F1">
              <w:rPr>
                <w:rStyle w:val="Hyperlink"/>
                <w:noProof/>
              </w:rPr>
              <w:t>Reflex: reflexive</w:t>
            </w:r>
            <w:r>
              <w:rPr>
                <w:noProof/>
                <w:webHidden/>
              </w:rPr>
              <w:tab/>
            </w:r>
            <w:r>
              <w:rPr>
                <w:noProof/>
                <w:webHidden/>
              </w:rPr>
              <w:fldChar w:fldCharType="begin"/>
            </w:r>
            <w:r>
              <w:rPr>
                <w:noProof/>
                <w:webHidden/>
              </w:rPr>
              <w:instrText xml:space="preserve"> PAGEREF _Toc128484223 \h </w:instrText>
            </w:r>
            <w:r>
              <w:rPr>
                <w:noProof/>
                <w:webHidden/>
              </w:rPr>
            </w:r>
            <w:r>
              <w:rPr>
                <w:noProof/>
                <w:webHidden/>
              </w:rPr>
              <w:fldChar w:fldCharType="separate"/>
            </w:r>
            <w:r>
              <w:rPr>
                <w:noProof/>
                <w:webHidden/>
              </w:rPr>
              <w:t>56</w:t>
            </w:r>
            <w:r>
              <w:rPr>
                <w:noProof/>
                <w:webHidden/>
              </w:rPr>
              <w:fldChar w:fldCharType="end"/>
            </w:r>
          </w:hyperlink>
        </w:p>
        <w:p w14:paraId="47DD8F52" w14:textId="09B856F6" w:rsidR="000F680A" w:rsidRDefault="000F680A">
          <w:pPr>
            <w:pStyle w:val="TOC4"/>
            <w:tabs>
              <w:tab w:val="right" w:leader="dot" w:pos="9019"/>
            </w:tabs>
            <w:rPr>
              <w:noProof/>
              <w:sz w:val="22"/>
              <w:szCs w:val="22"/>
            </w:rPr>
          </w:pPr>
          <w:hyperlink w:anchor="_Toc128484224" w:history="1">
            <w:r w:rsidRPr="002D62F1">
              <w:rPr>
                <w:rStyle w:val="Hyperlink"/>
                <w:noProof/>
              </w:rPr>
              <w:t>Tense: tense</w:t>
            </w:r>
            <w:r>
              <w:rPr>
                <w:noProof/>
                <w:webHidden/>
              </w:rPr>
              <w:tab/>
            </w:r>
            <w:r>
              <w:rPr>
                <w:noProof/>
                <w:webHidden/>
              </w:rPr>
              <w:fldChar w:fldCharType="begin"/>
            </w:r>
            <w:r>
              <w:rPr>
                <w:noProof/>
                <w:webHidden/>
              </w:rPr>
              <w:instrText xml:space="preserve"> PAGEREF _Toc128484224 \h </w:instrText>
            </w:r>
            <w:r>
              <w:rPr>
                <w:noProof/>
                <w:webHidden/>
              </w:rPr>
            </w:r>
            <w:r>
              <w:rPr>
                <w:noProof/>
                <w:webHidden/>
              </w:rPr>
              <w:fldChar w:fldCharType="separate"/>
            </w:r>
            <w:r>
              <w:rPr>
                <w:noProof/>
                <w:webHidden/>
              </w:rPr>
              <w:t>57</w:t>
            </w:r>
            <w:r>
              <w:rPr>
                <w:noProof/>
                <w:webHidden/>
              </w:rPr>
              <w:fldChar w:fldCharType="end"/>
            </w:r>
          </w:hyperlink>
        </w:p>
        <w:p w14:paraId="19D0174E" w14:textId="0520D4AE" w:rsidR="000F680A" w:rsidRDefault="000F680A">
          <w:pPr>
            <w:pStyle w:val="TOC4"/>
            <w:tabs>
              <w:tab w:val="right" w:leader="dot" w:pos="9019"/>
            </w:tabs>
            <w:rPr>
              <w:noProof/>
              <w:sz w:val="22"/>
              <w:szCs w:val="22"/>
            </w:rPr>
          </w:pPr>
          <w:hyperlink w:anchor="_Toc128484225" w:history="1">
            <w:r w:rsidRPr="002D62F1">
              <w:rPr>
                <w:rStyle w:val="Hyperlink"/>
                <w:noProof/>
              </w:rPr>
              <w:t>Variant: variant</w:t>
            </w:r>
            <w:r>
              <w:rPr>
                <w:noProof/>
                <w:webHidden/>
              </w:rPr>
              <w:tab/>
            </w:r>
            <w:r>
              <w:rPr>
                <w:noProof/>
                <w:webHidden/>
              </w:rPr>
              <w:fldChar w:fldCharType="begin"/>
            </w:r>
            <w:r>
              <w:rPr>
                <w:noProof/>
                <w:webHidden/>
              </w:rPr>
              <w:instrText xml:space="preserve"> PAGEREF _Toc128484225 \h </w:instrText>
            </w:r>
            <w:r>
              <w:rPr>
                <w:noProof/>
                <w:webHidden/>
              </w:rPr>
            </w:r>
            <w:r>
              <w:rPr>
                <w:noProof/>
                <w:webHidden/>
              </w:rPr>
              <w:fldChar w:fldCharType="separate"/>
            </w:r>
            <w:r>
              <w:rPr>
                <w:noProof/>
                <w:webHidden/>
              </w:rPr>
              <w:t>58</w:t>
            </w:r>
            <w:r>
              <w:rPr>
                <w:noProof/>
                <w:webHidden/>
              </w:rPr>
              <w:fldChar w:fldCharType="end"/>
            </w:r>
          </w:hyperlink>
        </w:p>
        <w:p w14:paraId="5F1ACEFF" w14:textId="5D0E1EFD" w:rsidR="000F680A" w:rsidRDefault="000F680A">
          <w:pPr>
            <w:pStyle w:val="TOC4"/>
            <w:tabs>
              <w:tab w:val="right" w:leader="dot" w:pos="9019"/>
            </w:tabs>
            <w:rPr>
              <w:noProof/>
              <w:sz w:val="22"/>
              <w:szCs w:val="22"/>
            </w:rPr>
          </w:pPr>
          <w:hyperlink w:anchor="_Toc128484226" w:history="1">
            <w:r w:rsidRPr="002D62F1">
              <w:rPr>
                <w:rStyle w:val="Hyperlink"/>
                <w:noProof/>
              </w:rPr>
              <w:t>VerbForm: form of verb or deverbative</w:t>
            </w:r>
            <w:r>
              <w:rPr>
                <w:noProof/>
                <w:webHidden/>
              </w:rPr>
              <w:tab/>
            </w:r>
            <w:r>
              <w:rPr>
                <w:noProof/>
                <w:webHidden/>
              </w:rPr>
              <w:fldChar w:fldCharType="begin"/>
            </w:r>
            <w:r>
              <w:rPr>
                <w:noProof/>
                <w:webHidden/>
              </w:rPr>
              <w:instrText xml:space="preserve"> PAGEREF _Toc128484226 \h </w:instrText>
            </w:r>
            <w:r>
              <w:rPr>
                <w:noProof/>
                <w:webHidden/>
              </w:rPr>
            </w:r>
            <w:r>
              <w:rPr>
                <w:noProof/>
                <w:webHidden/>
              </w:rPr>
              <w:fldChar w:fldCharType="separate"/>
            </w:r>
            <w:r>
              <w:rPr>
                <w:noProof/>
                <w:webHidden/>
              </w:rPr>
              <w:t>59</w:t>
            </w:r>
            <w:r>
              <w:rPr>
                <w:noProof/>
                <w:webHidden/>
              </w:rPr>
              <w:fldChar w:fldCharType="end"/>
            </w:r>
          </w:hyperlink>
        </w:p>
        <w:p w14:paraId="2283E74D" w14:textId="5F5F9485" w:rsidR="000F680A" w:rsidRDefault="000F680A">
          <w:pPr>
            <w:pStyle w:val="TOC2"/>
            <w:tabs>
              <w:tab w:val="right" w:leader="dot" w:pos="9019"/>
            </w:tabs>
            <w:rPr>
              <w:noProof/>
              <w:sz w:val="22"/>
              <w:szCs w:val="22"/>
            </w:rPr>
          </w:pPr>
          <w:hyperlink w:anchor="_Toc128484227" w:history="1">
            <w:r w:rsidRPr="002D62F1">
              <w:rPr>
                <w:rStyle w:val="Hyperlink"/>
                <w:noProof/>
              </w:rPr>
              <w:t>Skladnja</w:t>
            </w:r>
            <w:r>
              <w:rPr>
                <w:noProof/>
                <w:webHidden/>
              </w:rPr>
              <w:tab/>
            </w:r>
            <w:r>
              <w:rPr>
                <w:noProof/>
                <w:webHidden/>
              </w:rPr>
              <w:fldChar w:fldCharType="begin"/>
            </w:r>
            <w:r>
              <w:rPr>
                <w:noProof/>
                <w:webHidden/>
              </w:rPr>
              <w:instrText xml:space="preserve"> PAGEREF _Toc128484227 \h </w:instrText>
            </w:r>
            <w:r>
              <w:rPr>
                <w:noProof/>
                <w:webHidden/>
              </w:rPr>
            </w:r>
            <w:r>
              <w:rPr>
                <w:noProof/>
                <w:webHidden/>
              </w:rPr>
              <w:fldChar w:fldCharType="separate"/>
            </w:r>
            <w:r>
              <w:rPr>
                <w:noProof/>
                <w:webHidden/>
              </w:rPr>
              <w:t>61</w:t>
            </w:r>
            <w:r>
              <w:rPr>
                <w:noProof/>
                <w:webHidden/>
              </w:rPr>
              <w:fldChar w:fldCharType="end"/>
            </w:r>
          </w:hyperlink>
        </w:p>
        <w:p w14:paraId="394D4692" w14:textId="14B28655" w:rsidR="000F680A" w:rsidRDefault="000F680A">
          <w:pPr>
            <w:pStyle w:val="TOC3"/>
            <w:tabs>
              <w:tab w:val="right" w:leader="dot" w:pos="9019"/>
            </w:tabs>
            <w:rPr>
              <w:noProof/>
              <w:sz w:val="22"/>
              <w:szCs w:val="22"/>
            </w:rPr>
          </w:pPr>
          <w:hyperlink w:anchor="_Toc128484228" w:history="1">
            <w:r w:rsidRPr="002D62F1">
              <w:rPr>
                <w:rStyle w:val="Hyperlink"/>
                <w:noProof/>
              </w:rPr>
              <w:t>Splošna načela</w:t>
            </w:r>
            <w:r>
              <w:rPr>
                <w:noProof/>
                <w:webHidden/>
              </w:rPr>
              <w:tab/>
            </w:r>
            <w:r>
              <w:rPr>
                <w:noProof/>
                <w:webHidden/>
              </w:rPr>
              <w:fldChar w:fldCharType="begin"/>
            </w:r>
            <w:r>
              <w:rPr>
                <w:noProof/>
                <w:webHidden/>
              </w:rPr>
              <w:instrText xml:space="preserve"> PAGEREF _Toc128484228 \h </w:instrText>
            </w:r>
            <w:r>
              <w:rPr>
                <w:noProof/>
                <w:webHidden/>
              </w:rPr>
            </w:r>
            <w:r>
              <w:rPr>
                <w:noProof/>
                <w:webHidden/>
              </w:rPr>
              <w:fldChar w:fldCharType="separate"/>
            </w:r>
            <w:r>
              <w:rPr>
                <w:noProof/>
                <w:webHidden/>
              </w:rPr>
              <w:t>61</w:t>
            </w:r>
            <w:r>
              <w:rPr>
                <w:noProof/>
                <w:webHidden/>
              </w:rPr>
              <w:fldChar w:fldCharType="end"/>
            </w:r>
          </w:hyperlink>
        </w:p>
        <w:p w14:paraId="64992175" w14:textId="2CDE4214" w:rsidR="000F680A" w:rsidRDefault="000F680A">
          <w:pPr>
            <w:pStyle w:val="TOC3"/>
            <w:tabs>
              <w:tab w:val="right" w:leader="dot" w:pos="9019"/>
            </w:tabs>
            <w:rPr>
              <w:noProof/>
              <w:sz w:val="22"/>
              <w:szCs w:val="22"/>
            </w:rPr>
          </w:pPr>
          <w:hyperlink w:anchor="_Toc128484229" w:history="1">
            <w:r w:rsidRPr="002D62F1">
              <w:rPr>
                <w:rStyle w:val="Hyperlink"/>
                <w:noProof/>
              </w:rPr>
              <w:t>Skladenjske relacije</w:t>
            </w:r>
            <w:r>
              <w:rPr>
                <w:noProof/>
                <w:webHidden/>
              </w:rPr>
              <w:tab/>
            </w:r>
            <w:r>
              <w:rPr>
                <w:noProof/>
                <w:webHidden/>
              </w:rPr>
              <w:fldChar w:fldCharType="begin"/>
            </w:r>
            <w:r>
              <w:rPr>
                <w:noProof/>
                <w:webHidden/>
              </w:rPr>
              <w:instrText xml:space="preserve"> PAGEREF _Toc128484229 \h </w:instrText>
            </w:r>
            <w:r>
              <w:rPr>
                <w:noProof/>
                <w:webHidden/>
              </w:rPr>
            </w:r>
            <w:r>
              <w:rPr>
                <w:noProof/>
                <w:webHidden/>
              </w:rPr>
              <w:fldChar w:fldCharType="separate"/>
            </w:r>
            <w:r>
              <w:rPr>
                <w:noProof/>
                <w:webHidden/>
              </w:rPr>
              <w:t>62</w:t>
            </w:r>
            <w:r>
              <w:rPr>
                <w:noProof/>
                <w:webHidden/>
              </w:rPr>
              <w:fldChar w:fldCharType="end"/>
            </w:r>
          </w:hyperlink>
        </w:p>
        <w:p w14:paraId="61A57E36" w14:textId="7AC73A77" w:rsidR="000F680A" w:rsidRDefault="000F680A">
          <w:pPr>
            <w:pStyle w:val="TOC4"/>
            <w:tabs>
              <w:tab w:val="right" w:leader="dot" w:pos="9019"/>
            </w:tabs>
            <w:rPr>
              <w:noProof/>
              <w:sz w:val="22"/>
              <w:szCs w:val="22"/>
            </w:rPr>
          </w:pPr>
          <w:hyperlink w:anchor="_Toc128484230" w:history="1">
            <w:r w:rsidRPr="002D62F1">
              <w:rPr>
                <w:rStyle w:val="Hyperlink"/>
                <w:noProof/>
              </w:rPr>
              <w:t>acl: clausal modifier of noun (adnominal clause)</w:t>
            </w:r>
            <w:r>
              <w:rPr>
                <w:noProof/>
                <w:webHidden/>
              </w:rPr>
              <w:tab/>
            </w:r>
            <w:r>
              <w:rPr>
                <w:noProof/>
                <w:webHidden/>
              </w:rPr>
              <w:fldChar w:fldCharType="begin"/>
            </w:r>
            <w:r>
              <w:rPr>
                <w:noProof/>
                <w:webHidden/>
              </w:rPr>
              <w:instrText xml:space="preserve"> PAGEREF _Toc128484230 \h </w:instrText>
            </w:r>
            <w:r>
              <w:rPr>
                <w:noProof/>
                <w:webHidden/>
              </w:rPr>
            </w:r>
            <w:r>
              <w:rPr>
                <w:noProof/>
                <w:webHidden/>
              </w:rPr>
              <w:fldChar w:fldCharType="separate"/>
            </w:r>
            <w:r>
              <w:rPr>
                <w:noProof/>
                <w:webHidden/>
              </w:rPr>
              <w:t>64</w:t>
            </w:r>
            <w:r>
              <w:rPr>
                <w:noProof/>
                <w:webHidden/>
              </w:rPr>
              <w:fldChar w:fldCharType="end"/>
            </w:r>
          </w:hyperlink>
        </w:p>
        <w:p w14:paraId="24E7CF5C" w14:textId="384E0859" w:rsidR="000F680A" w:rsidRDefault="000F680A">
          <w:pPr>
            <w:pStyle w:val="TOC4"/>
            <w:tabs>
              <w:tab w:val="right" w:leader="dot" w:pos="9019"/>
            </w:tabs>
            <w:rPr>
              <w:noProof/>
              <w:sz w:val="22"/>
              <w:szCs w:val="22"/>
            </w:rPr>
          </w:pPr>
          <w:hyperlink w:anchor="_Toc128484231" w:history="1">
            <w:r w:rsidRPr="002D62F1">
              <w:rPr>
                <w:rStyle w:val="Hyperlink"/>
                <w:noProof/>
              </w:rPr>
              <w:t>advcl: adverbial clause modifier</w:t>
            </w:r>
            <w:r>
              <w:rPr>
                <w:noProof/>
                <w:webHidden/>
              </w:rPr>
              <w:tab/>
            </w:r>
            <w:r>
              <w:rPr>
                <w:noProof/>
                <w:webHidden/>
              </w:rPr>
              <w:fldChar w:fldCharType="begin"/>
            </w:r>
            <w:r>
              <w:rPr>
                <w:noProof/>
                <w:webHidden/>
              </w:rPr>
              <w:instrText xml:space="preserve"> PAGEREF _Toc128484231 \h </w:instrText>
            </w:r>
            <w:r>
              <w:rPr>
                <w:noProof/>
                <w:webHidden/>
              </w:rPr>
            </w:r>
            <w:r>
              <w:rPr>
                <w:noProof/>
                <w:webHidden/>
              </w:rPr>
              <w:fldChar w:fldCharType="separate"/>
            </w:r>
            <w:r>
              <w:rPr>
                <w:noProof/>
                <w:webHidden/>
              </w:rPr>
              <w:t>66</w:t>
            </w:r>
            <w:r>
              <w:rPr>
                <w:noProof/>
                <w:webHidden/>
              </w:rPr>
              <w:fldChar w:fldCharType="end"/>
            </w:r>
          </w:hyperlink>
        </w:p>
        <w:p w14:paraId="6C0ACBEB" w14:textId="2DCC6CDE" w:rsidR="000F680A" w:rsidRDefault="000F680A">
          <w:pPr>
            <w:pStyle w:val="TOC4"/>
            <w:tabs>
              <w:tab w:val="right" w:leader="dot" w:pos="9019"/>
            </w:tabs>
            <w:rPr>
              <w:noProof/>
              <w:sz w:val="22"/>
              <w:szCs w:val="22"/>
            </w:rPr>
          </w:pPr>
          <w:hyperlink w:anchor="_Toc128484232" w:history="1">
            <w:r w:rsidRPr="002D62F1">
              <w:rPr>
                <w:rStyle w:val="Hyperlink"/>
                <w:noProof/>
              </w:rPr>
              <w:t>advmod: adverbial modifier</w:t>
            </w:r>
            <w:r>
              <w:rPr>
                <w:noProof/>
                <w:webHidden/>
              </w:rPr>
              <w:tab/>
            </w:r>
            <w:r>
              <w:rPr>
                <w:noProof/>
                <w:webHidden/>
              </w:rPr>
              <w:fldChar w:fldCharType="begin"/>
            </w:r>
            <w:r>
              <w:rPr>
                <w:noProof/>
                <w:webHidden/>
              </w:rPr>
              <w:instrText xml:space="preserve"> PAGEREF _Toc128484232 \h </w:instrText>
            </w:r>
            <w:r>
              <w:rPr>
                <w:noProof/>
                <w:webHidden/>
              </w:rPr>
            </w:r>
            <w:r>
              <w:rPr>
                <w:noProof/>
                <w:webHidden/>
              </w:rPr>
              <w:fldChar w:fldCharType="separate"/>
            </w:r>
            <w:r>
              <w:rPr>
                <w:noProof/>
                <w:webHidden/>
              </w:rPr>
              <w:t>68</w:t>
            </w:r>
            <w:r>
              <w:rPr>
                <w:noProof/>
                <w:webHidden/>
              </w:rPr>
              <w:fldChar w:fldCharType="end"/>
            </w:r>
          </w:hyperlink>
        </w:p>
        <w:p w14:paraId="753DEBDB" w14:textId="0088374A" w:rsidR="000F680A" w:rsidRDefault="000F680A">
          <w:pPr>
            <w:pStyle w:val="TOC4"/>
            <w:tabs>
              <w:tab w:val="right" w:leader="dot" w:pos="9019"/>
            </w:tabs>
            <w:rPr>
              <w:noProof/>
              <w:sz w:val="22"/>
              <w:szCs w:val="22"/>
            </w:rPr>
          </w:pPr>
          <w:hyperlink w:anchor="_Toc128484233" w:history="1">
            <w:r w:rsidRPr="002D62F1">
              <w:rPr>
                <w:rStyle w:val="Hyperlink"/>
                <w:noProof/>
              </w:rPr>
              <w:t>amod: adjectival modifier</w:t>
            </w:r>
            <w:r>
              <w:rPr>
                <w:noProof/>
                <w:webHidden/>
              </w:rPr>
              <w:tab/>
            </w:r>
            <w:r>
              <w:rPr>
                <w:noProof/>
                <w:webHidden/>
              </w:rPr>
              <w:fldChar w:fldCharType="begin"/>
            </w:r>
            <w:r>
              <w:rPr>
                <w:noProof/>
                <w:webHidden/>
              </w:rPr>
              <w:instrText xml:space="preserve"> PAGEREF _Toc128484233 \h </w:instrText>
            </w:r>
            <w:r>
              <w:rPr>
                <w:noProof/>
                <w:webHidden/>
              </w:rPr>
            </w:r>
            <w:r>
              <w:rPr>
                <w:noProof/>
                <w:webHidden/>
              </w:rPr>
              <w:fldChar w:fldCharType="separate"/>
            </w:r>
            <w:r>
              <w:rPr>
                <w:noProof/>
                <w:webHidden/>
              </w:rPr>
              <w:t>71</w:t>
            </w:r>
            <w:r>
              <w:rPr>
                <w:noProof/>
                <w:webHidden/>
              </w:rPr>
              <w:fldChar w:fldCharType="end"/>
            </w:r>
          </w:hyperlink>
        </w:p>
        <w:p w14:paraId="638E2991" w14:textId="0AA0332A" w:rsidR="000F680A" w:rsidRDefault="000F680A">
          <w:pPr>
            <w:pStyle w:val="TOC4"/>
            <w:tabs>
              <w:tab w:val="right" w:leader="dot" w:pos="9019"/>
            </w:tabs>
            <w:rPr>
              <w:noProof/>
              <w:sz w:val="22"/>
              <w:szCs w:val="22"/>
            </w:rPr>
          </w:pPr>
          <w:hyperlink w:anchor="_Toc128484234" w:history="1">
            <w:r w:rsidRPr="002D62F1">
              <w:rPr>
                <w:rStyle w:val="Hyperlink"/>
                <w:noProof/>
              </w:rPr>
              <w:t>appos: appositional modifier</w:t>
            </w:r>
            <w:r>
              <w:rPr>
                <w:noProof/>
                <w:webHidden/>
              </w:rPr>
              <w:tab/>
            </w:r>
            <w:r>
              <w:rPr>
                <w:noProof/>
                <w:webHidden/>
              </w:rPr>
              <w:fldChar w:fldCharType="begin"/>
            </w:r>
            <w:r>
              <w:rPr>
                <w:noProof/>
                <w:webHidden/>
              </w:rPr>
              <w:instrText xml:space="preserve"> PAGEREF _Toc128484234 \h </w:instrText>
            </w:r>
            <w:r>
              <w:rPr>
                <w:noProof/>
                <w:webHidden/>
              </w:rPr>
            </w:r>
            <w:r>
              <w:rPr>
                <w:noProof/>
                <w:webHidden/>
              </w:rPr>
              <w:fldChar w:fldCharType="separate"/>
            </w:r>
            <w:r>
              <w:rPr>
                <w:noProof/>
                <w:webHidden/>
              </w:rPr>
              <w:t>72</w:t>
            </w:r>
            <w:r>
              <w:rPr>
                <w:noProof/>
                <w:webHidden/>
              </w:rPr>
              <w:fldChar w:fldCharType="end"/>
            </w:r>
          </w:hyperlink>
        </w:p>
        <w:p w14:paraId="5FDD8700" w14:textId="2020DBEB" w:rsidR="000F680A" w:rsidRDefault="000F680A">
          <w:pPr>
            <w:pStyle w:val="TOC4"/>
            <w:tabs>
              <w:tab w:val="right" w:leader="dot" w:pos="9019"/>
            </w:tabs>
            <w:rPr>
              <w:noProof/>
              <w:sz w:val="22"/>
              <w:szCs w:val="22"/>
            </w:rPr>
          </w:pPr>
          <w:hyperlink w:anchor="_Toc128484235" w:history="1">
            <w:r w:rsidRPr="002D62F1">
              <w:rPr>
                <w:rStyle w:val="Hyperlink"/>
                <w:noProof/>
              </w:rPr>
              <w:t>aux: auxiliary</w:t>
            </w:r>
            <w:r>
              <w:rPr>
                <w:noProof/>
                <w:webHidden/>
              </w:rPr>
              <w:tab/>
            </w:r>
            <w:r>
              <w:rPr>
                <w:noProof/>
                <w:webHidden/>
              </w:rPr>
              <w:fldChar w:fldCharType="begin"/>
            </w:r>
            <w:r>
              <w:rPr>
                <w:noProof/>
                <w:webHidden/>
              </w:rPr>
              <w:instrText xml:space="preserve"> PAGEREF _Toc128484235 \h </w:instrText>
            </w:r>
            <w:r>
              <w:rPr>
                <w:noProof/>
                <w:webHidden/>
              </w:rPr>
            </w:r>
            <w:r>
              <w:rPr>
                <w:noProof/>
                <w:webHidden/>
              </w:rPr>
              <w:fldChar w:fldCharType="separate"/>
            </w:r>
            <w:r>
              <w:rPr>
                <w:noProof/>
                <w:webHidden/>
              </w:rPr>
              <w:t>73</w:t>
            </w:r>
            <w:r>
              <w:rPr>
                <w:noProof/>
                <w:webHidden/>
              </w:rPr>
              <w:fldChar w:fldCharType="end"/>
            </w:r>
          </w:hyperlink>
        </w:p>
        <w:p w14:paraId="5090F758" w14:textId="0C4ADD0B" w:rsidR="000F680A" w:rsidRDefault="000F680A">
          <w:pPr>
            <w:pStyle w:val="TOC4"/>
            <w:tabs>
              <w:tab w:val="right" w:leader="dot" w:pos="9019"/>
            </w:tabs>
            <w:rPr>
              <w:noProof/>
              <w:sz w:val="22"/>
              <w:szCs w:val="22"/>
            </w:rPr>
          </w:pPr>
          <w:hyperlink w:anchor="_Toc128484236" w:history="1">
            <w:r w:rsidRPr="002D62F1">
              <w:rPr>
                <w:rStyle w:val="Hyperlink"/>
                <w:noProof/>
              </w:rPr>
              <w:t>case: case marking</w:t>
            </w:r>
            <w:r>
              <w:rPr>
                <w:noProof/>
                <w:webHidden/>
              </w:rPr>
              <w:tab/>
            </w:r>
            <w:r>
              <w:rPr>
                <w:noProof/>
                <w:webHidden/>
              </w:rPr>
              <w:fldChar w:fldCharType="begin"/>
            </w:r>
            <w:r>
              <w:rPr>
                <w:noProof/>
                <w:webHidden/>
              </w:rPr>
              <w:instrText xml:space="preserve"> PAGEREF _Toc128484236 \h </w:instrText>
            </w:r>
            <w:r>
              <w:rPr>
                <w:noProof/>
                <w:webHidden/>
              </w:rPr>
            </w:r>
            <w:r>
              <w:rPr>
                <w:noProof/>
                <w:webHidden/>
              </w:rPr>
              <w:fldChar w:fldCharType="separate"/>
            </w:r>
            <w:r>
              <w:rPr>
                <w:noProof/>
                <w:webHidden/>
              </w:rPr>
              <w:t>74</w:t>
            </w:r>
            <w:r>
              <w:rPr>
                <w:noProof/>
                <w:webHidden/>
              </w:rPr>
              <w:fldChar w:fldCharType="end"/>
            </w:r>
          </w:hyperlink>
        </w:p>
        <w:p w14:paraId="646DDDD5" w14:textId="141D40C6" w:rsidR="000F680A" w:rsidRDefault="000F680A">
          <w:pPr>
            <w:pStyle w:val="TOC4"/>
            <w:tabs>
              <w:tab w:val="right" w:leader="dot" w:pos="9019"/>
            </w:tabs>
            <w:rPr>
              <w:noProof/>
              <w:sz w:val="22"/>
              <w:szCs w:val="22"/>
            </w:rPr>
          </w:pPr>
          <w:hyperlink w:anchor="_Toc128484237" w:history="1">
            <w:r w:rsidRPr="002D62F1">
              <w:rPr>
                <w:rStyle w:val="Hyperlink"/>
                <w:noProof/>
              </w:rPr>
              <w:t>cc: coordinating conjunction</w:t>
            </w:r>
            <w:r>
              <w:rPr>
                <w:noProof/>
                <w:webHidden/>
              </w:rPr>
              <w:tab/>
            </w:r>
            <w:r>
              <w:rPr>
                <w:noProof/>
                <w:webHidden/>
              </w:rPr>
              <w:fldChar w:fldCharType="begin"/>
            </w:r>
            <w:r>
              <w:rPr>
                <w:noProof/>
                <w:webHidden/>
              </w:rPr>
              <w:instrText xml:space="preserve"> PAGEREF _Toc128484237 \h </w:instrText>
            </w:r>
            <w:r>
              <w:rPr>
                <w:noProof/>
                <w:webHidden/>
              </w:rPr>
            </w:r>
            <w:r>
              <w:rPr>
                <w:noProof/>
                <w:webHidden/>
              </w:rPr>
              <w:fldChar w:fldCharType="separate"/>
            </w:r>
            <w:r>
              <w:rPr>
                <w:noProof/>
                <w:webHidden/>
              </w:rPr>
              <w:t>75</w:t>
            </w:r>
            <w:r>
              <w:rPr>
                <w:noProof/>
                <w:webHidden/>
              </w:rPr>
              <w:fldChar w:fldCharType="end"/>
            </w:r>
          </w:hyperlink>
        </w:p>
        <w:p w14:paraId="65E41FAD" w14:textId="66782AF0" w:rsidR="000F680A" w:rsidRDefault="000F680A">
          <w:pPr>
            <w:pStyle w:val="TOC4"/>
            <w:tabs>
              <w:tab w:val="right" w:leader="dot" w:pos="9019"/>
            </w:tabs>
            <w:rPr>
              <w:noProof/>
              <w:sz w:val="22"/>
              <w:szCs w:val="22"/>
            </w:rPr>
          </w:pPr>
          <w:hyperlink w:anchor="_Toc128484238" w:history="1">
            <w:r w:rsidRPr="002D62F1">
              <w:rPr>
                <w:rStyle w:val="Hyperlink"/>
                <w:noProof/>
              </w:rPr>
              <w:t>ccomp: clausal complement</w:t>
            </w:r>
            <w:r>
              <w:rPr>
                <w:noProof/>
                <w:webHidden/>
              </w:rPr>
              <w:tab/>
            </w:r>
            <w:r>
              <w:rPr>
                <w:noProof/>
                <w:webHidden/>
              </w:rPr>
              <w:fldChar w:fldCharType="begin"/>
            </w:r>
            <w:r>
              <w:rPr>
                <w:noProof/>
                <w:webHidden/>
              </w:rPr>
              <w:instrText xml:space="preserve"> PAGEREF _Toc128484238 \h </w:instrText>
            </w:r>
            <w:r>
              <w:rPr>
                <w:noProof/>
                <w:webHidden/>
              </w:rPr>
            </w:r>
            <w:r>
              <w:rPr>
                <w:noProof/>
                <w:webHidden/>
              </w:rPr>
              <w:fldChar w:fldCharType="separate"/>
            </w:r>
            <w:r>
              <w:rPr>
                <w:noProof/>
                <w:webHidden/>
              </w:rPr>
              <w:t>77</w:t>
            </w:r>
            <w:r>
              <w:rPr>
                <w:noProof/>
                <w:webHidden/>
              </w:rPr>
              <w:fldChar w:fldCharType="end"/>
            </w:r>
          </w:hyperlink>
        </w:p>
        <w:p w14:paraId="7BA00DE1" w14:textId="18865369" w:rsidR="000F680A" w:rsidRDefault="000F680A">
          <w:pPr>
            <w:pStyle w:val="TOC4"/>
            <w:tabs>
              <w:tab w:val="right" w:leader="dot" w:pos="9019"/>
            </w:tabs>
            <w:rPr>
              <w:noProof/>
              <w:sz w:val="22"/>
              <w:szCs w:val="22"/>
            </w:rPr>
          </w:pPr>
          <w:hyperlink w:anchor="_Toc128484239" w:history="1">
            <w:r w:rsidRPr="002D62F1">
              <w:rPr>
                <w:rStyle w:val="Hyperlink"/>
                <w:noProof/>
              </w:rPr>
              <w:t>clf: classifier</w:t>
            </w:r>
            <w:r>
              <w:rPr>
                <w:noProof/>
                <w:webHidden/>
              </w:rPr>
              <w:tab/>
            </w:r>
            <w:r>
              <w:rPr>
                <w:noProof/>
                <w:webHidden/>
              </w:rPr>
              <w:fldChar w:fldCharType="begin"/>
            </w:r>
            <w:r>
              <w:rPr>
                <w:noProof/>
                <w:webHidden/>
              </w:rPr>
              <w:instrText xml:space="preserve"> PAGEREF _Toc128484239 \h </w:instrText>
            </w:r>
            <w:r>
              <w:rPr>
                <w:noProof/>
                <w:webHidden/>
              </w:rPr>
            </w:r>
            <w:r>
              <w:rPr>
                <w:noProof/>
                <w:webHidden/>
              </w:rPr>
              <w:fldChar w:fldCharType="separate"/>
            </w:r>
            <w:r>
              <w:rPr>
                <w:noProof/>
                <w:webHidden/>
              </w:rPr>
              <w:t>78</w:t>
            </w:r>
            <w:r>
              <w:rPr>
                <w:noProof/>
                <w:webHidden/>
              </w:rPr>
              <w:fldChar w:fldCharType="end"/>
            </w:r>
          </w:hyperlink>
        </w:p>
        <w:p w14:paraId="46416F5E" w14:textId="6F118A2D" w:rsidR="000F680A" w:rsidRDefault="000F680A">
          <w:pPr>
            <w:pStyle w:val="TOC4"/>
            <w:tabs>
              <w:tab w:val="right" w:leader="dot" w:pos="9019"/>
            </w:tabs>
            <w:rPr>
              <w:noProof/>
              <w:sz w:val="22"/>
              <w:szCs w:val="22"/>
            </w:rPr>
          </w:pPr>
          <w:hyperlink w:anchor="_Toc128484240" w:history="1">
            <w:r w:rsidRPr="002D62F1">
              <w:rPr>
                <w:rStyle w:val="Hyperlink"/>
                <w:noProof/>
              </w:rPr>
              <w:t>compound: compound</w:t>
            </w:r>
            <w:r>
              <w:rPr>
                <w:noProof/>
                <w:webHidden/>
              </w:rPr>
              <w:tab/>
            </w:r>
            <w:r>
              <w:rPr>
                <w:noProof/>
                <w:webHidden/>
              </w:rPr>
              <w:fldChar w:fldCharType="begin"/>
            </w:r>
            <w:r>
              <w:rPr>
                <w:noProof/>
                <w:webHidden/>
              </w:rPr>
              <w:instrText xml:space="preserve"> PAGEREF _Toc128484240 \h </w:instrText>
            </w:r>
            <w:r>
              <w:rPr>
                <w:noProof/>
                <w:webHidden/>
              </w:rPr>
            </w:r>
            <w:r>
              <w:rPr>
                <w:noProof/>
                <w:webHidden/>
              </w:rPr>
              <w:fldChar w:fldCharType="separate"/>
            </w:r>
            <w:r>
              <w:rPr>
                <w:noProof/>
                <w:webHidden/>
              </w:rPr>
              <w:t>79</w:t>
            </w:r>
            <w:r>
              <w:rPr>
                <w:noProof/>
                <w:webHidden/>
              </w:rPr>
              <w:fldChar w:fldCharType="end"/>
            </w:r>
          </w:hyperlink>
        </w:p>
        <w:p w14:paraId="575A4216" w14:textId="3963D924" w:rsidR="000F680A" w:rsidRDefault="000F680A">
          <w:pPr>
            <w:pStyle w:val="TOC4"/>
            <w:tabs>
              <w:tab w:val="right" w:leader="dot" w:pos="9019"/>
            </w:tabs>
            <w:rPr>
              <w:noProof/>
              <w:sz w:val="22"/>
              <w:szCs w:val="22"/>
            </w:rPr>
          </w:pPr>
          <w:hyperlink w:anchor="_Toc128484241" w:history="1">
            <w:r w:rsidRPr="002D62F1">
              <w:rPr>
                <w:rStyle w:val="Hyperlink"/>
                <w:noProof/>
              </w:rPr>
              <w:t>conj: conjunct</w:t>
            </w:r>
            <w:r>
              <w:rPr>
                <w:noProof/>
                <w:webHidden/>
              </w:rPr>
              <w:tab/>
            </w:r>
            <w:r>
              <w:rPr>
                <w:noProof/>
                <w:webHidden/>
              </w:rPr>
              <w:fldChar w:fldCharType="begin"/>
            </w:r>
            <w:r>
              <w:rPr>
                <w:noProof/>
                <w:webHidden/>
              </w:rPr>
              <w:instrText xml:space="preserve"> PAGEREF _Toc128484241 \h </w:instrText>
            </w:r>
            <w:r>
              <w:rPr>
                <w:noProof/>
                <w:webHidden/>
              </w:rPr>
            </w:r>
            <w:r>
              <w:rPr>
                <w:noProof/>
                <w:webHidden/>
              </w:rPr>
              <w:fldChar w:fldCharType="separate"/>
            </w:r>
            <w:r>
              <w:rPr>
                <w:noProof/>
                <w:webHidden/>
              </w:rPr>
              <w:t>80</w:t>
            </w:r>
            <w:r>
              <w:rPr>
                <w:noProof/>
                <w:webHidden/>
              </w:rPr>
              <w:fldChar w:fldCharType="end"/>
            </w:r>
          </w:hyperlink>
        </w:p>
        <w:p w14:paraId="3CA63722" w14:textId="7528A8A5" w:rsidR="000F680A" w:rsidRDefault="000F680A">
          <w:pPr>
            <w:pStyle w:val="TOC4"/>
            <w:tabs>
              <w:tab w:val="right" w:leader="dot" w:pos="9019"/>
            </w:tabs>
            <w:rPr>
              <w:noProof/>
              <w:sz w:val="22"/>
              <w:szCs w:val="22"/>
            </w:rPr>
          </w:pPr>
          <w:hyperlink w:anchor="_Toc128484242" w:history="1">
            <w:r w:rsidRPr="002D62F1">
              <w:rPr>
                <w:rStyle w:val="Hyperlink"/>
                <w:noProof/>
              </w:rPr>
              <w:t>cop: copula</w:t>
            </w:r>
            <w:r>
              <w:rPr>
                <w:noProof/>
                <w:webHidden/>
              </w:rPr>
              <w:tab/>
            </w:r>
            <w:r>
              <w:rPr>
                <w:noProof/>
                <w:webHidden/>
              </w:rPr>
              <w:fldChar w:fldCharType="begin"/>
            </w:r>
            <w:r>
              <w:rPr>
                <w:noProof/>
                <w:webHidden/>
              </w:rPr>
              <w:instrText xml:space="preserve"> PAGEREF _Toc128484242 \h </w:instrText>
            </w:r>
            <w:r>
              <w:rPr>
                <w:noProof/>
                <w:webHidden/>
              </w:rPr>
            </w:r>
            <w:r>
              <w:rPr>
                <w:noProof/>
                <w:webHidden/>
              </w:rPr>
              <w:fldChar w:fldCharType="separate"/>
            </w:r>
            <w:r>
              <w:rPr>
                <w:noProof/>
                <w:webHidden/>
              </w:rPr>
              <w:t>82</w:t>
            </w:r>
            <w:r>
              <w:rPr>
                <w:noProof/>
                <w:webHidden/>
              </w:rPr>
              <w:fldChar w:fldCharType="end"/>
            </w:r>
          </w:hyperlink>
        </w:p>
        <w:p w14:paraId="4F9DF7D4" w14:textId="67E0B620" w:rsidR="000F680A" w:rsidRDefault="000F680A">
          <w:pPr>
            <w:pStyle w:val="TOC4"/>
            <w:tabs>
              <w:tab w:val="right" w:leader="dot" w:pos="9019"/>
            </w:tabs>
            <w:rPr>
              <w:noProof/>
              <w:sz w:val="22"/>
              <w:szCs w:val="22"/>
            </w:rPr>
          </w:pPr>
          <w:hyperlink w:anchor="_Toc128484243" w:history="1">
            <w:r w:rsidRPr="002D62F1">
              <w:rPr>
                <w:rStyle w:val="Hyperlink"/>
                <w:noProof/>
              </w:rPr>
              <w:t>csubj: clausal subject</w:t>
            </w:r>
            <w:r>
              <w:rPr>
                <w:noProof/>
                <w:webHidden/>
              </w:rPr>
              <w:tab/>
            </w:r>
            <w:r>
              <w:rPr>
                <w:noProof/>
                <w:webHidden/>
              </w:rPr>
              <w:fldChar w:fldCharType="begin"/>
            </w:r>
            <w:r>
              <w:rPr>
                <w:noProof/>
                <w:webHidden/>
              </w:rPr>
              <w:instrText xml:space="preserve"> PAGEREF _Toc128484243 \h </w:instrText>
            </w:r>
            <w:r>
              <w:rPr>
                <w:noProof/>
                <w:webHidden/>
              </w:rPr>
            </w:r>
            <w:r>
              <w:rPr>
                <w:noProof/>
                <w:webHidden/>
              </w:rPr>
              <w:fldChar w:fldCharType="separate"/>
            </w:r>
            <w:r>
              <w:rPr>
                <w:noProof/>
                <w:webHidden/>
              </w:rPr>
              <w:t>84</w:t>
            </w:r>
            <w:r>
              <w:rPr>
                <w:noProof/>
                <w:webHidden/>
              </w:rPr>
              <w:fldChar w:fldCharType="end"/>
            </w:r>
          </w:hyperlink>
        </w:p>
        <w:p w14:paraId="7A39701B" w14:textId="7E5C06A2" w:rsidR="000F680A" w:rsidRDefault="000F680A">
          <w:pPr>
            <w:pStyle w:val="TOC4"/>
            <w:tabs>
              <w:tab w:val="right" w:leader="dot" w:pos="9019"/>
            </w:tabs>
            <w:rPr>
              <w:noProof/>
              <w:sz w:val="22"/>
              <w:szCs w:val="22"/>
            </w:rPr>
          </w:pPr>
          <w:hyperlink w:anchor="_Toc128484244" w:history="1">
            <w:r w:rsidRPr="002D62F1">
              <w:rPr>
                <w:rStyle w:val="Hyperlink"/>
                <w:noProof/>
              </w:rPr>
              <w:t>dep: unspecified dependency</w:t>
            </w:r>
            <w:r>
              <w:rPr>
                <w:noProof/>
                <w:webHidden/>
              </w:rPr>
              <w:tab/>
            </w:r>
            <w:r>
              <w:rPr>
                <w:noProof/>
                <w:webHidden/>
              </w:rPr>
              <w:fldChar w:fldCharType="begin"/>
            </w:r>
            <w:r>
              <w:rPr>
                <w:noProof/>
                <w:webHidden/>
              </w:rPr>
              <w:instrText xml:space="preserve"> PAGEREF _Toc128484244 \h </w:instrText>
            </w:r>
            <w:r>
              <w:rPr>
                <w:noProof/>
                <w:webHidden/>
              </w:rPr>
            </w:r>
            <w:r>
              <w:rPr>
                <w:noProof/>
                <w:webHidden/>
              </w:rPr>
              <w:fldChar w:fldCharType="separate"/>
            </w:r>
            <w:r>
              <w:rPr>
                <w:noProof/>
                <w:webHidden/>
              </w:rPr>
              <w:t>86</w:t>
            </w:r>
            <w:r>
              <w:rPr>
                <w:noProof/>
                <w:webHidden/>
              </w:rPr>
              <w:fldChar w:fldCharType="end"/>
            </w:r>
          </w:hyperlink>
        </w:p>
        <w:p w14:paraId="088EB1D3" w14:textId="62F21512" w:rsidR="000F680A" w:rsidRDefault="000F680A">
          <w:pPr>
            <w:pStyle w:val="TOC4"/>
            <w:tabs>
              <w:tab w:val="right" w:leader="dot" w:pos="9019"/>
            </w:tabs>
            <w:rPr>
              <w:noProof/>
              <w:sz w:val="22"/>
              <w:szCs w:val="22"/>
            </w:rPr>
          </w:pPr>
          <w:hyperlink w:anchor="_Toc128484245" w:history="1">
            <w:r w:rsidRPr="002D62F1">
              <w:rPr>
                <w:rStyle w:val="Hyperlink"/>
                <w:noProof/>
              </w:rPr>
              <w:t>det: determiner</w:t>
            </w:r>
            <w:r>
              <w:rPr>
                <w:noProof/>
                <w:webHidden/>
              </w:rPr>
              <w:tab/>
            </w:r>
            <w:r>
              <w:rPr>
                <w:noProof/>
                <w:webHidden/>
              </w:rPr>
              <w:fldChar w:fldCharType="begin"/>
            </w:r>
            <w:r>
              <w:rPr>
                <w:noProof/>
                <w:webHidden/>
              </w:rPr>
              <w:instrText xml:space="preserve"> PAGEREF _Toc128484245 \h </w:instrText>
            </w:r>
            <w:r>
              <w:rPr>
                <w:noProof/>
                <w:webHidden/>
              </w:rPr>
            </w:r>
            <w:r>
              <w:rPr>
                <w:noProof/>
                <w:webHidden/>
              </w:rPr>
              <w:fldChar w:fldCharType="separate"/>
            </w:r>
            <w:r>
              <w:rPr>
                <w:noProof/>
                <w:webHidden/>
              </w:rPr>
              <w:t>87</w:t>
            </w:r>
            <w:r>
              <w:rPr>
                <w:noProof/>
                <w:webHidden/>
              </w:rPr>
              <w:fldChar w:fldCharType="end"/>
            </w:r>
          </w:hyperlink>
        </w:p>
        <w:p w14:paraId="6548A26C" w14:textId="28154F16" w:rsidR="000F680A" w:rsidRDefault="000F680A">
          <w:pPr>
            <w:pStyle w:val="TOC4"/>
            <w:tabs>
              <w:tab w:val="right" w:leader="dot" w:pos="9019"/>
            </w:tabs>
            <w:rPr>
              <w:noProof/>
              <w:sz w:val="22"/>
              <w:szCs w:val="22"/>
            </w:rPr>
          </w:pPr>
          <w:hyperlink w:anchor="_Toc128484246" w:history="1">
            <w:r w:rsidRPr="002D62F1">
              <w:rPr>
                <w:rStyle w:val="Hyperlink"/>
                <w:noProof/>
              </w:rPr>
              <w:t>discourse: discourse element</w:t>
            </w:r>
            <w:r>
              <w:rPr>
                <w:noProof/>
                <w:webHidden/>
              </w:rPr>
              <w:tab/>
            </w:r>
            <w:r>
              <w:rPr>
                <w:noProof/>
                <w:webHidden/>
              </w:rPr>
              <w:fldChar w:fldCharType="begin"/>
            </w:r>
            <w:r>
              <w:rPr>
                <w:noProof/>
                <w:webHidden/>
              </w:rPr>
              <w:instrText xml:space="preserve"> PAGEREF _Toc128484246 \h </w:instrText>
            </w:r>
            <w:r>
              <w:rPr>
                <w:noProof/>
                <w:webHidden/>
              </w:rPr>
            </w:r>
            <w:r>
              <w:rPr>
                <w:noProof/>
                <w:webHidden/>
              </w:rPr>
              <w:fldChar w:fldCharType="separate"/>
            </w:r>
            <w:r>
              <w:rPr>
                <w:noProof/>
                <w:webHidden/>
              </w:rPr>
              <w:t>88</w:t>
            </w:r>
            <w:r>
              <w:rPr>
                <w:noProof/>
                <w:webHidden/>
              </w:rPr>
              <w:fldChar w:fldCharType="end"/>
            </w:r>
          </w:hyperlink>
        </w:p>
        <w:p w14:paraId="2E8C00F9" w14:textId="78A203A1" w:rsidR="000F680A" w:rsidRDefault="000F680A">
          <w:pPr>
            <w:pStyle w:val="TOC4"/>
            <w:tabs>
              <w:tab w:val="right" w:leader="dot" w:pos="9019"/>
            </w:tabs>
            <w:rPr>
              <w:noProof/>
              <w:sz w:val="22"/>
              <w:szCs w:val="22"/>
            </w:rPr>
          </w:pPr>
          <w:hyperlink w:anchor="_Toc128484247" w:history="1">
            <w:r w:rsidRPr="002D62F1">
              <w:rPr>
                <w:rStyle w:val="Hyperlink"/>
                <w:noProof/>
              </w:rPr>
              <w:t>dislocated: dislocated elements</w:t>
            </w:r>
            <w:r>
              <w:rPr>
                <w:noProof/>
                <w:webHidden/>
              </w:rPr>
              <w:tab/>
            </w:r>
            <w:r>
              <w:rPr>
                <w:noProof/>
                <w:webHidden/>
              </w:rPr>
              <w:fldChar w:fldCharType="begin"/>
            </w:r>
            <w:r>
              <w:rPr>
                <w:noProof/>
                <w:webHidden/>
              </w:rPr>
              <w:instrText xml:space="preserve"> PAGEREF _Toc128484247 \h </w:instrText>
            </w:r>
            <w:r>
              <w:rPr>
                <w:noProof/>
                <w:webHidden/>
              </w:rPr>
            </w:r>
            <w:r>
              <w:rPr>
                <w:noProof/>
                <w:webHidden/>
              </w:rPr>
              <w:fldChar w:fldCharType="separate"/>
            </w:r>
            <w:r>
              <w:rPr>
                <w:noProof/>
                <w:webHidden/>
              </w:rPr>
              <w:t>89</w:t>
            </w:r>
            <w:r>
              <w:rPr>
                <w:noProof/>
                <w:webHidden/>
              </w:rPr>
              <w:fldChar w:fldCharType="end"/>
            </w:r>
          </w:hyperlink>
        </w:p>
        <w:p w14:paraId="4C0E0DF9" w14:textId="26E7EC64" w:rsidR="000F680A" w:rsidRDefault="000F680A">
          <w:pPr>
            <w:pStyle w:val="TOC4"/>
            <w:tabs>
              <w:tab w:val="right" w:leader="dot" w:pos="9019"/>
            </w:tabs>
            <w:rPr>
              <w:noProof/>
              <w:sz w:val="22"/>
              <w:szCs w:val="22"/>
            </w:rPr>
          </w:pPr>
          <w:hyperlink w:anchor="_Toc128484248" w:history="1">
            <w:r w:rsidRPr="002D62F1">
              <w:rPr>
                <w:rStyle w:val="Hyperlink"/>
                <w:noProof/>
              </w:rPr>
              <w:t>expl: expletive</w:t>
            </w:r>
            <w:r>
              <w:rPr>
                <w:noProof/>
                <w:webHidden/>
              </w:rPr>
              <w:tab/>
            </w:r>
            <w:r>
              <w:rPr>
                <w:noProof/>
                <w:webHidden/>
              </w:rPr>
              <w:fldChar w:fldCharType="begin"/>
            </w:r>
            <w:r>
              <w:rPr>
                <w:noProof/>
                <w:webHidden/>
              </w:rPr>
              <w:instrText xml:space="preserve"> PAGEREF _Toc128484248 \h </w:instrText>
            </w:r>
            <w:r>
              <w:rPr>
                <w:noProof/>
                <w:webHidden/>
              </w:rPr>
            </w:r>
            <w:r>
              <w:rPr>
                <w:noProof/>
                <w:webHidden/>
              </w:rPr>
              <w:fldChar w:fldCharType="separate"/>
            </w:r>
            <w:r>
              <w:rPr>
                <w:noProof/>
                <w:webHidden/>
              </w:rPr>
              <w:t>90</w:t>
            </w:r>
            <w:r>
              <w:rPr>
                <w:noProof/>
                <w:webHidden/>
              </w:rPr>
              <w:fldChar w:fldCharType="end"/>
            </w:r>
          </w:hyperlink>
        </w:p>
        <w:p w14:paraId="523AE82A" w14:textId="4BBF58AB" w:rsidR="000F680A" w:rsidRDefault="000F680A">
          <w:pPr>
            <w:pStyle w:val="TOC4"/>
            <w:tabs>
              <w:tab w:val="right" w:leader="dot" w:pos="9019"/>
            </w:tabs>
            <w:rPr>
              <w:noProof/>
              <w:sz w:val="22"/>
              <w:szCs w:val="22"/>
            </w:rPr>
          </w:pPr>
          <w:hyperlink w:anchor="_Toc128484249" w:history="1">
            <w:r w:rsidRPr="002D62F1">
              <w:rPr>
                <w:rStyle w:val="Hyperlink"/>
                <w:noProof/>
              </w:rPr>
              <w:t>fixed: fixed multiword expression</w:t>
            </w:r>
            <w:r>
              <w:rPr>
                <w:noProof/>
                <w:webHidden/>
              </w:rPr>
              <w:tab/>
            </w:r>
            <w:r>
              <w:rPr>
                <w:noProof/>
                <w:webHidden/>
              </w:rPr>
              <w:fldChar w:fldCharType="begin"/>
            </w:r>
            <w:r>
              <w:rPr>
                <w:noProof/>
                <w:webHidden/>
              </w:rPr>
              <w:instrText xml:space="preserve"> PAGEREF _Toc128484249 \h </w:instrText>
            </w:r>
            <w:r>
              <w:rPr>
                <w:noProof/>
                <w:webHidden/>
              </w:rPr>
            </w:r>
            <w:r>
              <w:rPr>
                <w:noProof/>
                <w:webHidden/>
              </w:rPr>
              <w:fldChar w:fldCharType="separate"/>
            </w:r>
            <w:r>
              <w:rPr>
                <w:noProof/>
                <w:webHidden/>
              </w:rPr>
              <w:t>92</w:t>
            </w:r>
            <w:r>
              <w:rPr>
                <w:noProof/>
                <w:webHidden/>
              </w:rPr>
              <w:fldChar w:fldCharType="end"/>
            </w:r>
          </w:hyperlink>
        </w:p>
        <w:p w14:paraId="38E983E0" w14:textId="71C42EA1" w:rsidR="000F680A" w:rsidRDefault="000F680A">
          <w:pPr>
            <w:pStyle w:val="TOC4"/>
            <w:tabs>
              <w:tab w:val="right" w:leader="dot" w:pos="9019"/>
            </w:tabs>
            <w:rPr>
              <w:noProof/>
              <w:sz w:val="22"/>
              <w:szCs w:val="22"/>
            </w:rPr>
          </w:pPr>
          <w:hyperlink w:anchor="_Toc128484250" w:history="1">
            <w:r w:rsidRPr="002D62F1">
              <w:rPr>
                <w:rStyle w:val="Hyperlink"/>
                <w:noProof/>
              </w:rPr>
              <w:t>flat: flat multiword expression</w:t>
            </w:r>
            <w:r>
              <w:rPr>
                <w:noProof/>
                <w:webHidden/>
              </w:rPr>
              <w:tab/>
            </w:r>
            <w:r>
              <w:rPr>
                <w:noProof/>
                <w:webHidden/>
              </w:rPr>
              <w:fldChar w:fldCharType="begin"/>
            </w:r>
            <w:r>
              <w:rPr>
                <w:noProof/>
                <w:webHidden/>
              </w:rPr>
              <w:instrText xml:space="preserve"> PAGEREF _Toc128484250 \h </w:instrText>
            </w:r>
            <w:r>
              <w:rPr>
                <w:noProof/>
                <w:webHidden/>
              </w:rPr>
            </w:r>
            <w:r>
              <w:rPr>
                <w:noProof/>
                <w:webHidden/>
              </w:rPr>
              <w:fldChar w:fldCharType="separate"/>
            </w:r>
            <w:r>
              <w:rPr>
                <w:noProof/>
                <w:webHidden/>
              </w:rPr>
              <w:t>94</w:t>
            </w:r>
            <w:r>
              <w:rPr>
                <w:noProof/>
                <w:webHidden/>
              </w:rPr>
              <w:fldChar w:fldCharType="end"/>
            </w:r>
          </w:hyperlink>
        </w:p>
        <w:p w14:paraId="71750270" w14:textId="1EC28D15" w:rsidR="000F680A" w:rsidRDefault="000F680A">
          <w:pPr>
            <w:pStyle w:val="TOC4"/>
            <w:tabs>
              <w:tab w:val="right" w:leader="dot" w:pos="9019"/>
            </w:tabs>
            <w:rPr>
              <w:noProof/>
              <w:sz w:val="22"/>
              <w:szCs w:val="22"/>
            </w:rPr>
          </w:pPr>
          <w:hyperlink w:anchor="_Toc128484251" w:history="1">
            <w:r w:rsidRPr="002D62F1">
              <w:rPr>
                <w:rStyle w:val="Hyperlink"/>
                <w:noProof/>
              </w:rPr>
              <w:t>goeswith: goes with</w:t>
            </w:r>
            <w:r>
              <w:rPr>
                <w:noProof/>
                <w:webHidden/>
              </w:rPr>
              <w:tab/>
            </w:r>
            <w:r>
              <w:rPr>
                <w:noProof/>
                <w:webHidden/>
              </w:rPr>
              <w:fldChar w:fldCharType="begin"/>
            </w:r>
            <w:r>
              <w:rPr>
                <w:noProof/>
                <w:webHidden/>
              </w:rPr>
              <w:instrText xml:space="preserve"> PAGEREF _Toc128484251 \h </w:instrText>
            </w:r>
            <w:r>
              <w:rPr>
                <w:noProof/>
                <w:webHidden/>
              </w:rPr>
            </w:r>
            <w:r>
              <w:rPr>
                <w:noProof/>
                <w:webHidden/>
              </w:rPr>
              <w:fldChar w:fldCharType="separate"/>
            </w:r>
            <w:r>
              <w:rPr>
                <w:noProof/>
                <w:webHidden/>
              </w:rPr>
              <w:t>96</w:t>
            </w:r>
            <w:r>
              <w:rPr>
                <w:noProof/>
                <w:webHidden/>
              </w:rPr>
              <w:fldChar w:fldCharType="end"/>
            </w:r>
          </w:hyperlink>
        </w:p>
        <w:p w14:paraId="30EB6944" w14:textId="55B2AAF3" w:rsidR="000F680A" w:rsidRDefault="000F680A">
          <w:pPr>
            <w:pStyle w:val="TOC4"/>
            <w:tabs>
              <w:tab w:val="right" w:leader="dot" w:pos="9019"/>
            </w:tabs>
            <w:rPr>
              <w:noProof/>
              <w:sz w:val="22"/>
              <w:szCs w:val="22"/>
            </w:rPr>
          </w:pPr>
          <w:hyperlink w:anchor="_Toc128484252" w:history="1">
            <w:r w:rsidRPr="002D62F1">
              <w:rPr>
                <w:rStyle w:val="Hyperlink"/>
                <w:noProof/>
              </w:rPr>
              <w:t>iobj: indirect object</w:t>
            </w:r>
            <w:r>
              <w:rPr>
                <w:noProof/>
                <w:webHidden/>
              </w:rPr>
              <w:tab/>
            </w:r>
            <w:r>
              <w:rPr>
                <w:noProof/>
                <w:webHidden/>
              </w:rPr>
              <w:fldChar w:fldCharType="begin"/>
            </w:r>
            <w:r>
              <w:rPr>
                <w:noProof/>
                <w:webHidden/>
              </w:rPr>
              <w:instrText xml:space="preserve"> PAGEREF _Toc128484252 \h </w:instrText>
            </w:r>
            <w:r>
              <w:rPr>
                <w:noProof/>
                <w:webHidden/>
              </w:rPr>
            </w:r>
            <w:r>
              <w:rPr>
                <w:noProof/>
                <w:webHidden/>
              </w:rPr>
              <w:fldChar w:fldCharType="separate"/>
            </w:r>
            <w:r>
              <w:rPr>
                <w:noProof/>
                <w:webHidden/>
              </w:rPr>
              <w:t>97</w:t>
            </w:r>
            <w:r>
              <w:rPr>
                <w:noProof/>
                <w:webHidden/>
              </w:rPr>
              <w:fldChar w:fldCharType="end"/>
            </w:r>
          </w:hyperlink>
        </w:p>
        <w:p w14:paraId="523222CE" w14:textId="161516A6" w:rsidR="000F680A" w:rsidRDefault="000F680A">
          <w:pPr>
            <w:pStyle w:val="TOC4"/>
            <w:tabs>
              <w:tab w:val="right" w:leader="dot" w:pos="9019"/>
            </w:tabs>
            <w:rPr>
              <w:noProof/>
              <w:sz w:val="22"/>
              <w:szCs w:val="22"/>
            </w:rPr>
          </w:pPr>
          <w:hyperlink w:anchor="_Toc128484253" w:history="1">
            <w:r w:rsidRPr="002D62F1">
              <w:rPr>
                <w:rStyle w:val="Hyperlink"/>
                <w:noProof/>
              </w:rPr>
              <w:t>list: list</w:t>
            </w:r>
            <w:r>
              <w:rPr>
                <w:noProof/>
                <w:webHidden/>
              </w:rPr>
              <w:tab/>
            </w:r>
            <w:r>
              <w:rPr>
                <w:noProof/>
                <w:webHidden/>
              </w:rPr>
              <w:fldChar w:fldCharType="begin"/>
            </w:r>
            <w:r>
              <w:rPr>
                <w:noProof/>
                <w:webHidden/>
              </w:rPr>
              <w:instrText xml:space="preserve"> PAGEREF _Toc128484253 \h </w:instrText>
            </w:r>
            <w:r>
              <w:rPr>
                <w:noProof/>
                <w:webHidden/>
              </w:rPr>
            </w:r>
            <w:r>
              <w:rPr>
                <w:noProof/>
                <w:webHidden/>
              </w:rPr>
              <w:fldChar w:fldCharType="separate"/>
            </w:r>
            <w:r>
              <w:rPr>
                <w:noProof/>
                <w:webHidden/>
              </w:rPr>
              <w:t>98</w:t>
            </w:r>
            <w:r>
              <w:rPr>
                <w:noProof/>
                <w:webHidden/>
              </w:rPr>
              <w:fldChar w:fldCharType="end"/>
            </w:r>
          </w:hyperlink>
        </w:p>
        <w:p w14:paraId="686E0F27" w14:textId="036B5611" w:rsidR="000F680A" w:rsidRDefault="000F680A">
          <w:pPr>
            <w:pStyle w:val="TOC4"/>
            <w:tabs>
              <w:tab w:val="right" w:leader="dot" w:pos="9019"/>
            </w:tabs>
            <w:rPr>
              <w:noProof/>
              <w:sz w:val="22"/>
              <w:szCs w:val="22"/>
            </w:rPr>
          </w:pPr>
          <w:hyperlink w:anchor="_Toc128484254" w:history="1">
            <w:r w:rsidRPr="002D62F1">
              <w:rPr>
                <w:rStyle w:val="Hyperlink"/>
                <w:noProof/>
              </w:rPr>
              <w:t>mark: marker</w:t>
            </w:r>
            <w:r>
              <w:rPr>
                <w:noProof/>
                <w:webHidden/>
              </w:rPr>
              <w:tab/>
            </w:r>
            <w:r>
              <w:rPr>
                <w:noProof/>
                <w:webHidden/>
              </w:rPr>
              <w:fldChar w:fldCharType="begin"/>
            </w:r>
            <w:r>
              <w:rPr>
                <w:noProof/>
                <w:webHidden/>
              </w:rPr>
              <w:instrText xml:space="preserve"> PAGEREF _Toc128484254 \h </w:instrText>
            </w:r>
            <w:r>
              <w:rPr>
                <w:noProof/>
                <w:webHidden/>
              </w:rPr>
            </w:r>
            <w:r>
              <w:rPr>
                <w:noProof/>
                <w:webHidden/>
              </w:rPr>
              <w:fldChar w:fldCharType="separate"/>
            </w:r>
            <w:r>
              <w:rPr>
                <w:noProof/>
                <w:webHidden/>
              </w:rPr>
              <w:t>99</w:t>
            </w:r>
            <w:r>
              <w:rPr>
                <w:noProof/>
                <w:webHidden/>
              </w:rPr>
              <w:fldChar w:fldCharType="end"/>
            </w:r>
          </w:hyperlink>
        </w:p>
        <w:p w14:paraId="61482E99" w14:textId="27F6C388" w:rsidR="000F680A" w:rsidRDefault="000F680A">
          <w:pPr>
            <w:pStyle w:val="TOC4"/>
            <w:tabs>
              <w:tab w:val="right" w:leader="dot" w:pos="9019"/>
            </w:tabs>
            <w:rPr>
              <w:noProof/>
              <w:sz w:val="22"/>
              <w:szCs w:val="22"/>
            </w:rPr>
          </w:pPr>
          <w:hyperlink w:anchor="_Toc128484255" w:history="1">
            <w:r w:rsidRPr="002D62F1">
              <w:rPr>
                <w:rStyle w:val="Hyperlink"/>
                <w:noProof/>
              </w:rPr>
              <w:t>nmod: nominal modifier</w:t>
            </w:r>
            <w:r>
              <w:rPr>
                <w:noProof/>
                <w:webHidden/>
              </w:rPr>
              <w:tab/>
            </w:r>
            <w:r>
              <w:rPr>
                <w:noProof/>
                <w:webHidden/>
              </w:rPr>
              <w:fldChar w:fldCharType="begin"/>
            </w:r>
            <w:r>
              <w:rPr>
                <w:noProof/>
                <w:webHidden/>
              </w:rPr>
              <w:instrText xml:space="preserve"> PAGEREF _Toc128484255 \h </w:instrText>
            </w:r>
            <w:r>
              <w:rPr>
                <w:noProof/>
                <w:webHidden/>
              </w:rPr>
            </w:r>
            <w:r>
              <w:rPr>
                <w:noProof/>
                <w:webHidden/>
              </w:rPr>
              <w:fldChar w:fldCharType="separate"/>
            </w:r>
            <w:r>
              <w:rPr>
                <w:noProof/>
                <w:webHidden/>
              </w:rPr>
              <w:t>100</w:t>
            </w:r>
            <w:r>
              <w:rPr>
                <w:noProof/>
                <w:webHidden/>
              </w:rPr>
              <w:fldChar w:fldCharType="end"/>
            </w:r>
          </w:hyperlink>
        </w:p>
        <w:p w14:paraId="29307ED9" w14:textId="5D9B0C35" w:rsidR="000F680A" w:rsidRDefault="000F680A">
          <w:pPr>
            <w:pStyle w:val="TOC4"/>
            <w:tabs>
              <w:tab w:val="right" w:leader="dot" w:pos="9019"/>
            </w:tabs>
            <w:rPr>
              <w:noProof/>
              <w:sz w:val="22"/>
              <w:szCs w:val="22"/>
            </w:rPr>
          </w:pPr>
          <w:hyperlink w:anchor="_Toc128484256" w:history="1">
            <w:r w:rsidRPr="002D62F1">
              <w:rPr>
                <w:rStyle w:val="Hyperlink"/>
                <w:noProof/>
              </w:rPr>
              <w:t>nsubj: nominal subject</w:t>
            </w:r>
            <w:r>
              <w:rPr>
                <w:noProof/>
                <w:webHidden/>
              </w:rPr>
              <w:tab/>
            </w:r>
            <w:r>
              <w:rPr>
                <w:noProof/>
                <w:webHidden/>
              </w:rPr>
              <w:fldChar w:fldCharType="begin"/>
            </w:r>
            <w:r>
              <w:rPr>
                <w:noProof/>
                <w:webHidden/>
              </w:rPr>
              <w:instrText xml:space="preserve"> PAGEREF _Toc128484256 \h </w:instrText>
            </w:r>
            <w:r>
              <w:rPr>
                <w:noProof/>
                <w:webHidden/>
              </w:rPr>
            </w:r>
            <w:r>
              <w:rPr>
                <w:noProof/>
                <w:webHidden/>
              </w:rPr>
              <w:fldChar w:fldCharType="separate"/>
            </w:r>
            <w:r>
              <w:rPr>
                <w:noProof/>
                <w:webHidden/>
              </w:rPr>
              <w:t>102</w:t>
            </w:r>
            <w:r>
              <w:rPr>
                <w:noProof/>
                <w:webHidden/>
              </w:rPr>
              <w:fldChar w:fldCharType="end"/>
            </w:r>
          </w:hyperlink>
        </w:p>
        <w:p w14:paraId="447F0773" w14:textId="62A33013" w:rsidR="000F680A" w:rsidRDefault="000F680A">
          <w:pPr>
            <w:pStyle w:val="TOC4"/>
            <w:tabs>
              <w:tab w:val="right" w:leader="dot" w:pos="9019"/>
            </w:tabs>
            <w:rPr>
              <w:noProof/>
              <w:sz w:val="22"/>
              <w:szCs w:val="22"/>
            </w:rPr>
          </w:pPr>
          <w:hyperlink w:anchor="_Toc128484257" w:history="1">
            <w:r w:rsidRPr="002D62F1">
              <w:rPr>
                <w:rStyle w:val="Hyperlink"/>
                <w:noProof/>
              </w:rPr>
              <w:t>nummod: numeric modifier</w:t>
            </w:r>
            <w:r>
              <w:rPr>
                <w:noProof/>
                <w:webHidden/>
              </w:rPr>
              <w:tab/>
            </w:r>
            <w:r>
              <w:rPr>
                <w:noProof/>
                <w:webHidden/>
              </w:rPr>
              <w:fldChar w:fldCharType="begin"/>
            </w:r>
            <w:r>
              <w:rPr>
                <w:noProof/>
                <w:webHidden/>
              </w:rPr>
              <w:instrText xml:space="preserve"> PAGEREF _Toc128484257 \h </w:instrText>
            </w:r>
            <w:r>
              <w:rPr>
                <w:noProof/>
                <w:webHidden/>
              </w:rPr>
            </w:r>
            <w:r>
              <w:rPr>
                <w:noProof/>
                <w:webHidden/>
              </w:rPr>
              <w:fldChar w:fldCharType="separate"/>
            </w:r>
            <w:r>
              <w:rPr>
                <w:noProof/>
                <w:webHidden/>
              </w:rPr>
              <w:t>103</w:t>
            </w:r>
            <w:r>
              <w:rPr>
                <w:noProof/>
                <w:webHidden/>
              </w:rPr>
              <w:fldChar w:fldCharType="end"/>
            </w:r>
          </w:hyperlink>
        </w:p>
        <w:p w14:paraId="584D9E98" w14:textId="2CAEEC1B" w:rsidR="000F680A" w:rsidRDefault="000F680A">
          <w:pPr>
            <w:pStyle w:val="TOC4"/>
            <w:tabs>
              <w:tab w:val="right" w:leader="dot" w:pos="9019"/>
            </w:tabs>
            <w:rPr>
              <w:noProof/>
              <w:sz w:val="22"/>
              <w:szCs w:val="22"/>
            </w:rPr>
          </w:pPr>
          <w:hyperlink w:anchor="_Toc128484258" w:history="1">
            <w:r w:rsidRPr="002D62F1">
              <w:rPr>
                <w:rStyle w:val="Hyperlink"/>
                <w:noProof/>
              </w:rPr>
              <w:t>obj: object</w:t>
            </w:r>
            <w:r>
              <w:rPr>
                <w:noProof/>
                <w:webHidden/>
              </w:rPr>
              <w:tab/>
            </w:r>
            <w:r>
              <w:rPr>
                <w:noProof/>
                <w:webHidden/>
              </w:rPr>
              <w:fldChar w:fldCharType="begin"/>
            </w:r>
            <w:r>
              <w:rPr>
                <w:noProof/>
                <w:webHidden/>
              </w:rPr>
              <w:instrText xml:space="preserve"> PAGEREF _Toc128484258 \h </w:instrText>
            </w:r>
            <w:r>
              <w:rPr>
                <w:noProof/>
                <w:webHidden/>
              </w:rPr>
            </w:r>
            <w:r>
              <w:rPr>
                <w:noProof/>
                <w:webHidden/>
              </w:rPr>
              <w:fldChar w:fldCharType="separate"/>
            </w:r>
            <w:r>
              <w:rPr>
                <w:noProof/>
                <w:webHidden/>
              </w:rPr>
              <w:t>105</w:t>
            </w:r>
            <w:r>
              <w:rPr>
                <w:noProof/>
                <w:webHidden/>
              </w:rPr>
              <w:fldChar w:fldCharType="end"/>
            </w:r>
          </w:hyperlink>
        </w:p>
        <w:p w14:paraId="34CA0290" w14:textId="53607D7E" w:rsidR="000F680A" w:rsidRDefault="000F680A">
          <w:pPr>
            <w:pStyle w:val="TOC4"/>
            <w:tabs>
              <w:tab w:val="right" w:leader="dot" w:pos="9019"/>
            </w:tabs>
            <w:rPr>
              <w:noProof/>
              <w:sz w:val="22"/>
              <w:szCs w:val="22"/>
            </w:rPr>
          </w:pPr>
          <w:hyperlink w:anchor="_Toc128484259" w:history="1">
            <w:r w:rsidRPr="002D62F1">
              <w:rPr>
                <w:rStyle w:val="Hyperlink"/>
                <w:noProof/>
              </w:rPr>
              <w:t>obl: oblique nominal</w:t>
            </w:r>
            <w:r>
              <w:rPr>
                <w:noProof/>
                <w:webHidden/>
              </w:rPr>
              <w:tab/>
            </w:r>
            <w:r>
              <w:rPr>
                <w:noProof/>
                <w:webHidden/>
              </w:rPr>
              <w:fldChar w:fldCharType="begin"/>
            </w:r>
            <w:r>
              <w:rPr>
                <w:noProof/>
                <w:webHidden/>
              </w:rPr>
              <w:instrText xml:space="preserve"> PAGEREF _Toc128484259 \h </w:instrText>
            </w:r>
            <w:r>
              <w:rPr>
                <w:noProof/>
                <w:webHidden/>
              </w:rPr>
            </w:r>
            <w:r>
              <w:rPr>
                <w:noProof/>
                <w:webHidden/>
              </w:rPr>
              <w:fldChar w:fldCharType="separate"/>
            </w:r>
            <w:r>
              <w:rPr>
                <w:noProof/>
                <w:webHidden/>
              </w:rPr>
              <w:t>107</w:t>
            </w:r>
            <w:r>
              <w:rPr>
                <w:noProof/>
                <w:webHidden/>
              </w:rPr>
              <w:fldChar w:fldCharType="end"/>
            </w:r>
          </w:hyperlink>
        </w:p>
        <w:p w14:paraId="44D123E1" w14:textId="087A20AA" w:rsidR="000F680A" w:rsidRDefault="000F680A">
          <w:pPr>
            <w:pStyle w:val="TOC4"/>
            <w:tabs>
              <w:tab w:val="right" w:leader="dot" w:pos="9019"/>
            </w:tabs>
            <w:rPr>
              <w:noProof/>
              <w:sz w:val="22"/>
              <w:szCs w:val="22"/>
            </w:rPr>
          </w:pPr>
          <w:hyperlink w:anchor="_Toc128484260" w:history="1">
            <w:r w:rsidRPr="002D62F1">
              <w:rPr>
                <w:rStyle w:val="Hyperlink"/>
                <w:noProof/>
              </w:rPr>
              <w:t>orphan: orphan</w:t>
            </w:r>
            <w:r>
              <w:rPr>
                <w:noProof/>
                <w:webHidden/>
              </w:rPr>
              <w:tab/>
            </w:r>
            <w:r>
              <w:rPr>
                <w:noProof/>
                <w:webHidden/>
              </w:rPr>
              <w:fldChar w:fldCharType="begin"/>
            </w:r>
            <w:r>
              <w:rPr>
                <w:noProof/>
                <w:webHidden/>
              </w:rPr>
              <w:instrText xml:space="preserve"> PAGEREF _Toc128484260 \h </w:instrText>
            </w:r>
            <w:r>
              <w:rPr>
                <w:noProof/>
                <w:webHidden/>
              </w:rPr>
            </w:r>
            <w:r>
              <w:rPr>
                <w:noProof/>
                <w:webHidden/>
              </w:rPr>
              <w:fldChar w:fldCharType="separate"/>
            </w:r>
            <w:r>
              <w:rPr>
                <w:noProof/>
                <w:webHidden/>
              </w:rPr>
              <w:t>110</w:t>
            </w:r>
            <w:r>
              <w:rPr>
                <w:noProof/>
                <w:webHidden/>
              </w:rPr>
              <w:fldChar w:fldCharType="end"/>
            </w:r>
          </w:hyperlink>
        </w:p>
        <w:p w14:paraId="265A5937" w14:textId="7073CB57" w:rsidR="000F680A" w:rsidRDefault="000F680A">
          <w:pPr>
            <w:pStyle w:val="TOC4"/>
            <w:tabs>
              <w:tab w:val="right" w:leader="dot" w:pos="9019"/>
            </w:tabs>
            <w:rPr>
              <w:noProof/>
              <w:sz w:val="22"/>
              <w:szCs w:val="22"/>
            </w:rPr>
          </w:pPr>
          <w:hyperlink w:anchor="_Toc128484261" w:history="1">
            <w:r w:rsidRPr="002D62F1">
              <w:rPr>
                <w:rStyle w:val="Hyperlink"/>
                <w:noProof/>
              </w:rPr>
              <w:t>parataxis: parataxis</w:t>
            </w:r>
            <w:r>
              <w:rPr>
                <w:noProof/>
                <w:webHidden/>
              </w:rPr>
              <w:tab/>
            </w:r>
            <w:r>
              <w:rPr>
                <w:noProof/>
                <w:webHidden/>
              </w:rPr>
              <w:fldChar w:fldCharType="begin"/>
            </w:r>
            <w:r>
              <w:rPr>
                <w:noProof/>
                <w:webHidden/>
              </w:rPr>
              <w:instrText xml:space="preserve"> PAGEREF _Toc128484261 \h </w:instrText>
            </w:r>
            <w:r>
              <w:rPr>
                <w:noProof/>
                <w:webHidden/>
              </w:rPr>
            </w:r>
            <w:r>
              <w:rPr>
                <w:noProof/>
                <w:webHidden/>
              </w:rPr>
              <w:fldChar w:fldCharType="separate"/>
            </w:r>
            <w:r>
              <w:rPr>
                <w:noProof/>
                <w:webHidden/>
              </w:rPr>
              <w:t>111</w:t>
            </w:r>
            <w:r>
              <w:rPr>
                <w:noProof/>
                <w:webHidden/>
              </w:rPr>
              <w:fldChar w:fldCharType="end"/>
            </w:r>
          </w:hyperlink>
        </w:p>
        <w:p w14:paraId="731D4AB9" w14:textId="657BD8E5" w:rsidR="000F680A" w:rsidRDefault="000F680A">
          <w:pPr>
            <w:pStyle w:val="TOC4"/>
            <w:tabs>
              <w:tab w:val="right" w:leader="dot" w:pos="9019"/>
            </w:tabs>
            <w:rPr>
              <w:noProof/>
              <w:sz w:val="22"/>
              <w:szCs w:val="22"/>
            </w:rPr>
          </w:pPr>
          <w:hyperlink w:anchor="_Toc128484262" w:history="1">
            <w:r w:rsidRPr="002D62F1">
              <w:rPr>
                <w:rStyle w:val="Hyperlink"/>
                <w:noProof/>
              </w:rPr>
              <w:t>punct: punctuation</w:t>
            </w:r>
            <w:r>
              <w:rPr>
                <w:noProof/>
                <w:webHidden/>
              </w:rPr>
              <w:tab/>
            </w:r>
            <w:r>
              <w:rPr>
                <w:noProof/>
                <w:webHidden/>
              </w:rPr>
              <w:fldChar w:fldCharType="begin"/>
            </w:r>
            <w:r>
              <w:rPr>
                <w:noProof/>
                <w:webHidden/>
              </w:rPr>
              <w:instrText xml:space="preserve"> PAGEREF _Toc128484262 \h </w:instrText>
            </w:r>
            <w:r>
              <w:rPr>
                <w:noProof/>
                <w:webHidden/>
              </w:rPr>
            </w:r>
            <w:r>
              <w:rPr>
                <w:noProof/>
                <w:webHidden/>
              </w:rPr>
              <w:fldChar w:fldCharType="separate"/>
            </w:r>
            <w:r>
              <w:rPr>
                <w:noProof/>
                <w:webHidden/>
              </w:rPr>
              <w:t>114</w:t>
            </w:r>
            <w:r>
              <w:rPr>
                <w:noProof/>
                <w:webHidden/>
              </w:rPr>
              <w:fldChar w:fldCharType="end"/>
            </w:r>
          </w:hyperlink>
        </w:p>
        <w:p w14:paraId="45C8A0CE" w14:textId="67592F8C" w:rsidR="000F680A" w:rsidRDefault="000F680A">
          <w:pPr>
            <w:pStyle w:val="TOC4"/>
            <w:tabs>
              <w:tab w:val="right" w:leader="dot" w:pos="9019"/>
            </w:tabs>
            <w:rPr>
              <w:noProof/>
              <w:sz w:val="22"/>
              <w:szCs w:val="22"/>
            </w:rPr>
          </w:pPr>
          <w:hyperlink w:anchor="_Toc128484263" w:history="1">
            <w:r w:rsidRPr="002D62F1">
              <w:rPr>
                <w:rStyle w:val="Hyperlink"/>
                <w:noProof/>
              </w:rPr>
              <w:t>reparandum: overriden disfluency</w:t>
            </w:r>
            <w:r>
              <w:rPr>
                <w:noProof/>
                <w:webHidden/>
              </w:rPr>
              <w:tab/>
            </w:r>
            <w:r>
              <w:rPr>
                <w:noProof/>
                <w:webHidden/>
              </w:rPr>
              <w:fldChar w:fldCharType="begin"/>
            </w:r>
            <w:r>
              <w:rPr>
                <w:noProof/>
                <w:webHidden/>
              </w:rPr>
              <w:instrText xml:space="preserve"> PAGEREF _Toc128484263 \h </w:instrText>
            </w:r>
            <w:r>
              <w:rPr>
                <w:noProof/>
                <w:webHidden/>
              </w:rPr>
            </w:r>
            <w:r>
              <w:rPr>
                <w:noProof/>
                <w:webHidden/>
              </w:rPr>
              <w:fldChar w:fldCharType="separate"/>
            </w:r>
            <w:r>
              <w:rPr>
                <w:noProof/>
                <w:webHidden/>
              </w:rPr>
              <w:t>115</w:t>
            </w:r>
            <w:r>
              <w:rPr>
                <w:noProof/>
                <w:webHidden/>
              </w:rPr>
              <w:fldChar w:fldCharType="end"/>
            </w:r>
          </w:hyperlink>
        </w:p>
        <w:p w14:paraId="3CCDD395" w14:textId="034654C7" w:rsidR="000F680A" w:rsidRDefault="000F680A">
          <w:pPr>
            <w:pStyle w:val="TOC4"/>
            <w:tabs>
              <w:tab w:val="right" w:leader="dot" w:pos="9019"/>
            </w:tabs>
            <w:rPr>
              <w:noProof/>
              <w:sz w:val="22"/>
              <w:szCs w:val="22"/>
            </w:rPr>
          </w:pPr>
          <w:hyperlink w:anchor="_Toc128484264" w:history="1">
            <w:r w:rsidRPr="002D62F1">
              <w:rPr>
                <w:rStyle w:val="Hyperlink"/>
                <w:noProof/>
              </w:rPr>
              <w:t>root: root</w:t>
            </w:r>
            <w:r>
              <w:rPr>
                <w:noProof/>
                <w:webHidden/>
              </w:rPr>
              <w:tab/>
            </w:r>
            <w:r>
              <w:rPr>
                <w:noProof/>
                <w:webHidden/>
              </w:rPr>
              <w:fldChar w:fldCharType="begin"/>
            </w:r>
            <w:r>
              <w:rPr>
                <w:noProof/>
                <w:webHidden/>
              </w:rPr>
              <w:instrText xml:space="preserve"> PAGEREF _Toc128484264 \h </w:instrText>
            </w:r>
            <w:r>
              <w:rPr>
                <w:noProof/>
                <w:webHidden/>
              </w:rPr>
            </w:r>
            <w:r>
              <w:rPr>
                <w:noProof/>
                <w:webHidden/>
              </w:rPr>
              <w:fldChar w:fldCharType="separate"/>
            </w:r>
            <w:r>
              <w:rPr>
                <w:noProof/>
                <w:webHidden/>
              </w:rPr>
              <w:t>116</w:t>
            </w:r>
            <w:r>
              <w:rPr>
                <w:noProof/>
                <w:webHidden/>
              </w:rPr>
              <w:fldChar w:fldCharType="end"/>
            </w:r>
          </w:hyperlink>
        </w:p>
        <w:p w14:paraId="3F3ABF50" w14:textId="4CF44EAA" w:rsidR="000F680A" w:rsidRDefault="000F680A">
          <w:pPr>
            <w:pStyle w:val="TOC4"/>
            <w:tabs>
              <w:tab w:val="right" w:leader="dot" w:pos="9019"/>
            </w:tabs>
            <w:rPr>
              <w:noProof/>
              <w:sz w:val="22"/>
              <w:szCs w:val="22"/>
            </w:rPr>
          </w:pPr>
          <w:hyperlink w:anchor="_Toc128484265" w:history="1">
            <w:r w:rsidRPr="002D62F1">
              <w:rPr>
                <w:rStyle w:val="Hyperlink"/>
                <w:noProof/>
              </w:rPr>
              <w:t>vocative: vocative</w:t>
            </w:r>
            <w:r>
              <w:rPr>
                <w:noProof/>
                <w:webHidden/>
              </w:rPr>
              <w:tab/>
            </w:r>
            <w:r>
              <w:rPr>
                <w:noProof/>
                <w:webHidden/>
              </w:rPr>
              <w:fldChar w:fldCharType="begin"/>
            </w:r>
            <w:r>
              <w:rPr>
                <w:noProof/>
                <w:webHidden/>
              </w:rPr>
              <w:instrText xml:space="preserve"> PAGEREF _Toc128484265 \h </w:instrText>
            </w:r>
            <w:r>
              <w:rPr>
                <w:noProof/>
                <w:webHidden/>
              </w:rPr>
            </w:r>
            <w:r>
              <w:rPr>
                <w:noProof/>
                <w:webHidden/>
              </w:rPr>
              <w:fldChar w:fldCharType="separate"/>
            </w:r>
            <w:r>
              <w:rPr>
                <w:noProof/>
                <w:webHidden/>
              </w:rPr>
              <w:t>117</w:t>
            </w:r>
            <w:r>
              <w:rPr>
                <w:noProof/>
                <w:webHidden/>
              </w:rPr>
              <w:fldChar w:fldCharType="end"/>
            </w:r>
          </w:hyperlink>
        </w:p>
        <w:p w14:paraId="4BCA4524" w14:textId="7FA95497" w:rsidR="000F680A" w:rsidRDefault="000F680A">
          <w:pPr>
            <w:pStyle w:val="TOC4"/>
            <w:tabs>
              <w:tab w:val="right" w:leader="dot" w:pos="9019"/>
            </w:tabs>
            <w:rPr>
              <w:noProof/>
              <w:sz w:val="22"/>
              <w:szCs w:val="22"/>
            </w:rPr>
          </w:pPr>
          <w:hyperlink w:anchor="_Toc128484266" w:history="1">
            <w:r w:rsidRPr="002D62F1">
              <w:rPr>
                <w:rStyle w:val="Hyperlink"/>
                <w:noProof/>
              </w:rPr>
              <w:t>xcomp: open clausal complement</w:t>
            </w:r>
            <w:r>
              <w:rPr>
                <w:noProof/>
                <w:webHidden/>
              </w:rPr>
              <w:tab/>
            </w:r>
            <w:r>
              <w:rPr>
                <w:noProof/>
                <w:webHidden/>
              </w:rPr>
              <w:fldChar w:fldCharType="begin"/>
            </w:r>
            <w:r>
              <w:rPr>
                <w:noProof/>
                <w:webHidden/>
              </w:rPr>
              <w:instrText xml:space="preserve"> PAGEREF _Toc128484266 \h </w:instrText>
            </w:r>
            <w:r>
              <w:rPr>
                <w:noProof/>
                <w:webHidden/>
              </w:rPr>
            </w:r>
            <w:r>
              <w:rPr>
                <w:noProof/>
                <w:webHidden/>
              </w:rPr>
              <w:fldChar w:fldCharType="separate"/>
            </w:r>
            <w:r>
              <w:rPr>
                <w:noProof/>
                <w:webHidden/>
              </w:rPr>
              <w:t>118</w:t>
            </w:r>
            <w:r>
              <w:rPr>
                <w:noProof/>
                <w:webHidden/>
              </w:rPr>
              <w:fldChar w:fldCharType="end"/>
            </w:r>
          </w:hyperlink>
        </w:p>
        <w:p w14:paraId="29CB5131" w14:textId="18A26B1F" w:rsidR="000F680A" w:rsidRDefault="000F680A">
          <w:pPr>
            <w:pStyle w:val="TOC3"/>
            <w:tabs>
              <w:tab w:val="right" w:leader="dot" w:pos="9019"/>
            </w:tabs>
            <w:rPr>
              <w:noProof/>
              <w:sz w:val="22"/>
              <w:szCs w:val="22"/>
            </w:rPr>
          </w:pPr>
          <w:hyperlink w:anchor="_Toc128484267" w:history="1">
            <w:r w:rsidRPr="002D62F1">
              <w:rPr>
                <w:rStyle w:val="Hyperlink"/>
                <w:noProof/>
              </w:rPr>
              <w:t>Težavnejše strukture</w:t>
            </w:r>
            <w:r>
              <w:rPr>
                <w:noProof/>
                <w:webHidden/>
              </w:rPr>
              <w:tab/>
            </w:r>
            <w:r>
              <w:rPr>
                <w:noProof/>
                <w:webHidden/>
              </w:rPr>
              <w:fldChar w:fldCharType="begin"/>
            </w:r>
            <w:r>
              <w:rPr>
                <w:noProof/>
                <w:webHidden/>
              </w:rPr>
              <w:instrText xml:space="preserve"> PAGEREF _Toc128484267 \h </w:instrText>
            </w:r>
            <w:r>
              <w:rPr>
                <w:noProof/>
                <w:webHidden/>
              </w:rPr>
            </w:r>
            <w:r>
              <w:rPr>
                <w:noProof/>
                <w:webHidden/>
              </w:rPr>
              <w:fldChar w:fldCharType="separate"/>
            </w:r>
            <w:r>
              <w:rPr>
                <w:noProof/>
                <w:webHidden/>
              </w:rPr>
              <w:t>120</w:t>
            </w:r>
            <w:r>
              <w:rPr>
                <w:noProof/>
                <w:webHidden/>
              </w:rPr>
              <w:fldChar w:fldCharType="end"/>
            </w:r>
          </w:hyperlink>
        </w:p>
        <w:p w14:paraId="77F699D7" w14:textId="781C1811" w:rsidR="000F680A" w:rsidRDefault="000F680A">
          <w:pPr>
            <w:pStyle w:val="TOC4"/>
            <w:tabs>
              <w:tab w:val="right" w:leader="dot" w:pos="9019"/>
            </w:tabs>
            <w:rPr>
              <w:noProof/>
              <w:sz w:val="22"/>
              <w:szCs w:val="22"/>
            </w:rPr>
          </w:pPr>
          <w:hyperlink w:anchor="_Toc128484268" w:history="1">
            <w:r w:rsidRPr="002D62F1">
              <w:rPr>
                <w:rStyle w:val="Hyperlink"/>
                <w:noProof/>
              </w:rPr>
              <w:t>Elipse</w:t>
            </w:r>
            <w:r>
              <w:rPr>
                <w:noProof/>
                <w:webHidden/>
              </w:rPr>
              <w:tab/>
            </w:r>
            <w:r>
              <w:rPr>
                <w:noProof/>
                <w:webHidden/>
              </w:rPr>
              <w:fldChar w:fldCharType="begin"/>
            </w:r>
            <w:r>
              <w:rPr>
                <w:noProof/>
                <w:webHidden/>
              </w:rPr>
              <w:instrText xml:space="preserve"> PAGEREF _Toc128484268 \h </w:instrText>
            </w:r>
            <w:r>
              <w:rPr>
                <w:noProof/>
                <w:webHidden/>
              </w:rPr>
            </w:r>
            <w:r>
              <w:rPr>
                <w:noProof/>
                <w:webHidden/>
              </w:rPr>
              <w:fldChar w:fldCharType="separate"/>
            </w:r>
            <w:r>
              <w:rPr>
                <w:noProof/>
                <w:webHidden/>
              </w:rPr>
              <w:t>120</w:t>
            </w:r>
            <w:r>
              <w:rPr>
                <w:noProof/>
                <w:webHidden/>
              </w:rPr>
              <w:fldChar w:fldCharType="end"/>
            </w:r>
          </w:hyperlink>
        </w:p>
        <w:p w14:paraId="4A78D387" w14:textId="2716BA3A" w:rsidR="000F680A" w:rsidRDefault="000F680A">
          <w:pPr>
            <w:pStyle w:val="TOC4"/>
            <w:tabs>
              <w:tab w:val="right" w:leader="dot" w:pos="9019"/>
            </w:tabs>
            <w:rPr>
              <w:noProof/>
              <w:sz w:val="22"/>
              <w:szCs w:val="22"/>
            </w:rPr>
          </w:pPr>
          <w:hyperlink w:anchor="_Toc128484269" w:history="1">
            <w:r w:rsidRPr="002D62F1">
              <w:rPr>
                <w:rStyle w:val="Hyperlink"/>
                <w:noProof/>
              </w:rPr>
              <w:t>Primerjave</w:t>
            </w:r>
            <w:r>
              <w:rPr>
                <w:noProof/>
                <w:webHidden/>
              </w:rPr>
              <w:tab/>
            </w:r>
            <w:r>
              <w:rPr>
                <w:noProof/>
                <w:webHidden/>
              </w:rPr>
              <w:fldChar w:fldCharType="begin"/>
            </w:r>
            <w:r>
              <w:rPr>
                <w:noProof/>
                <w:webHidden/>
              </w:rPr>
              <w:instrText xml:space="preserve"> PAGEREF _Toc128484269 \h </w:instrText>
            </w:r>
            <w:r>
              <w:rPr>
                <w:noProof/>
                <w:webHidden/>
              </w:rPr>
            </w:r>
            <w:r>
              <w:rPr>
                <w:noProof/>
                <w:webHidden/>
              </w:rPr>
              <w:fldChar w:fldCharType="separate"/>
            </w:r>
            <w:r>
              <w:rPr>
                <w:noProof/>
                <w:webHidden/>
              </w:rPr>
              <w:t>123</w:t>
            </w:r>
            <w:r>
              <w:rPr>
                <w:noProof/>
                <w:webHidden/>
              </w:rPr>
              <w:fldChar w:fldCharType="end"/>
            </w:r>
          </w:hyperlink>
        </w:p>
        <w:p w14:paraId="1857B6CA" w14:textId="2EA53884" w:rsidR="000F680A" w:rsidRDefault="000F680A">
          <w:pPr>
            <w:pStyle w:val="TOC4"/>
            <w:tabs>
              <w:tab w:val="right" w:leader="dot" w:pos="9019"/>
            </w:tabs>
            <w:rPr>
              <w:noProof/>
              <w:sz w:val="22"/>
              <w:szCs w:val="22"/>
            </w:rPr>
          </w:pPr>
          <w:hyperlink w:anchor="_Toc128484270" w:history="1">
            <w:r w:rsidRPr="002D62F1">
              <w:rPr>
                <w:rStyle w:val="Hyperlink"/>
                <w:noProof/>
              </w:rPr>
              <w:t>Druge strukture s primerjalnimi vezniki</w:t>
            </w:r>
            <w:r>
              <w:rPr>
                <w:noProof/>
                <w:webHidden/>
              </w:rPr>
              <w:tab/>
            </w:r>
            <w:r>
              <w:rPr>
                <w:noProof/>
                <w:webHidden/>
              </w:rPr>
              <w:fldChar w:fldCharType="begin"/>
            </w:r>
            <w:r>
              <w:rPr>
                <w:noProof/>
                <w:webHidden/>
              </w:rPr>
              <w:instrText xml:space="preserve"> PAGEREF _Toc128484270 \h </w:instrText>
            </w:r>
            <w:r>
              <w:rPr>
                <w:noProof/>
                <w:webHidden/>
              </w:rPr>
            </w:r>
            <w:r>
              <w:rPr>
                <w:noProof/>
                <w:webHidden/>
              </w:rPr>
              <w:fldChar w:fldCharType="separate"/>
            </w:r>
            <w:r>
              <w:rPr>
                <w:noProof/>
                <w:webHidden/>
              </w:rPr>
              <w:t>125</w:t>
            </w:r>
            <w:r>
              <w:rPr>
                <w:noProof/>
                <w:webHidden/>
              </w:rPr>
              <w:fldChar w:fldCharType="end"/>
            </w:r>
          </w:hyperlink>
        </w:p>
        <w:p w14:paraId="780C2791" w14:textId="41D7BD11" w:rsidR="000F680A" w:rsidRDefault="000F680A">
          <w:pPr>
            <w:pStyle w:val="TOC4"/>
            <w:tabs>
              <w:tab w:val="right" w:leader="dot" w:pos="9019"/>
            </w:tabs>
            <w:rPr>
              <w:noProof/>
              <w:sz w:val="22"/>
              <w:szCs w:val="22"/>
            </w:rPr>
          </w:pPr>
          <w:hyperlink w:anchor="_Toc128484271" w:history="1">
            <w:r w:rsidRPr="002D62F1">
              <w:rPr>
                <w:rStyle w:val="Hyperlink"/>
                <w:noProof/>
              </w:rPr>
              <w:t>Besedilni povezovalci</w:t>
            </w:r>
            <w:r>
              <w:rPr>
                <w:noProof/>
                <w:webHidden/>
              </w:rPr>
              <w:tab/>
            </w:r>
            <w:r>
              <w:rPr>
                <w:noProof/>
                <w:webHidden/>
              </w:rPr>
              <w:fldChar w:fldCharType="begin"/>
            </w:r>
            <w:r>
              <w:rPr>
                <w:noProof/>
                <w:webHidden/>
              </w:rPr>
              <w:instrText xml:space="preserve"> PAGEREF _Toc128484271 \h </w:instrText>
            </w:r>
            <w:r>
              <w:rPr>
                <w:noProof/>
                <w:webHidden/>
              </w:rPr>
            </w:r>
            <w:r>
              <w:rPr>
                <w:noProof/>
                <w:webHidden/>
              </w:rPr>
              <w:fldChar w:fldCharType="separate"/>
            </w:r>
            <w:r>
              <w:rPr>
                <w:noProof/>
                <w:webHidden/>
              </w:rPr>
              <w:t>127</w:t>
            </w:r>
            <w:r>
              <w:rPr>
                <w:noProof/>
                <w:webHidden/>
              </w:rPr>
              <w:fldChar w:fldCharType="end"/>
            </w:r>
          </w:hyperlink>
        </w:p>
        <w:p w14:paraId="0556CAC2" w14:textId="55E8D874" w:rsidR="000F680A" w:rsidRDefault="000F680A">
          <w:pPr>
            <w:pStyle w:val="TOC4"/>
            <w:tabs>
              <w:tab w:val="right" w:leader="dot" w:pos="9019"/>
            </w:tabs>
            <w:rPr>
              <w:noProof/>
              <w:sz w:val="22"/>
              <w:szCs w:val="22"/>
            </w:rPr>
          </w:pPr>
          <w:hyperlink w:anchor="_Toc128484272" w:history="1">
            <w:r w:rsidRPr="002D62F1">
              <w:rPr>
                <w:rStyle w:val="Hyperlink"/>
                <w:noProof/>
              </w:rPr>
              <w:t>Nedoločniki</w:t>
            </w:r>
            <w:r>
              <w:rPr>
                <w:noProof/>
                <w:webHidden/>
              </w:rPr>
              <w:tab/>
            </w:r>
            <w:r>
              <w:rPr>
                <w:noProof/>
                <w:webHidden/>
              </w:rPr>
              <w:fldChar w:fldCharType="begin"/>
            </w:r>
            <w:r>
              <w:rPr>
                <w:noProof/>
                <w:webHidden/>
              </w:rPr>
              <w:instrText xml:space="preserve"> PAGEREF _Toc128484272 \h </w:instrText>
            </w:r>
            <w:r>
              <w:rPr>
                <w:noProof/>
                <w:webHidden/>
              </w:rPr>
            </w:r>
            <w:r>
              <w:rPr>
                <w:noProof/>
                <w:webHidden/>
              </w:rPr>
              <w:fldChar w:fldCharType="separate"/>
            </w:r>
            <w:r>
              <w:rPr>
                <w:noProof/>
                <w:webHidden/>
              </w:rPr>
              <w:t>128</w:t>
            </w:r>
            <w:r>
              <w:rPr>
                <w:noProof/>
                <w:webHidden/>
              </w:rPr>
              <w:fldChar w:fldCharType="end"/>
            </w:r>
          </w:hyperlink>
        </w:p>
        <w:p w14:paraId="6DAD294C" w14:textId="3E988535" w:rsidR="000F680A" w:rsidRDefault="000F680A">
          <w:pPr>
            <w:pStyle w:val="TOC4"/>
            <w:tabs>
              <w:tab w:val="right" w:leader="dot" w:pos="9019"/>
            </w:tabs>
            <w:rPr>
              <w:noProof/>
              <w:sz w:val="22"/>
              <w:szCs w:val="22"/>
            </w:rPr>
          </w:pPr>
          <w:hyperlink w:anchor="_Toc128484273" w:history="1">
            <w:r w:rsidRPr="002D62F1">
              <w:rPr>
                <w:rStyle w:val="Hyperlink"/>
                <w:noProof/>
              </w:rPr>
              <w:t>Povezovanje stavčnih členov v stavkih z nedoločniki in namenilniki</w:t>
            </w:r>
            <w:r>
              <w:rPr>
                <w:noProof/>
                <w:webHidden/>
              </w:rPr>
              <w:tab/>
            </w:r>
            <w:r>
              <w:rPr>
                <w:noProof/>
                <w:webHidden/>
              </w:rPr>
              <w:fldChar w:fldCharType="begin"/>
            </w:r>
            <w:r>
              <w:rPr>
                <w:noProof/>
                <w:webHidden/>
              </w:rPr>
              <w:instrText xml:space="preserve"> PAGEREF _Toc128484273 \h </w:instrText>
            </w:r>
            <w:r>
              <w:rPr>
                <w:noProof/>
                <w:webHidden/>
              </w:rPr>
            </w:r>
            <w:r>
              <w:rPr>
                <w:noProof/>
                <w:webHidden/>
              </w:rPr>
              <w:fldChar w:fldCharType="separate"/>
            </w:r>
            <w:r>
              <w:rPr>
                <w:noProof/>
                <w:webHidden/>
              </w:rPr>
              <w:t>130</w:t>
            </w:r>
            <w:r>
              <w:rPr>
                <w:noProof/>
                <w:webHidden/>
              </w:rPr>
              <w:fldChar w:fldCharType="end"/>
            </w:r>
          </w:hyperlink>
        </w:p>
        <w:p w14:paraId="27164AFD" w14:textId="23343E96" w:rsidR="000F680A" w:rsidRDefault="000F680A">
          <w:pPr>
            <w:pStyle w:val="TOC4"/>
            <w:tabs>
              <w:tab w:val="right" w:leader="dot" w:pos="9019"/>
            </w:tabs>
            <w:rPr>
              <w:noProof/>
              <w:sz w:val="22"/>
              <w:szCs w:val="22"/>
            </w:rPr>
          </w:pPr>
          <w:hyperlink w:anchor="_Toc128484274" w:history="1">
            <w:r w:rsidRPr="002D62F1">
              <w:rPr>
                <w:rStyle w:val="Hyperlink"/>
                <w:noProof/>
              </w:rPr>
              <w:t>Sekundarna predikacija</w:t>
            </w:r>
            <w:r>
              <w:rPr>
                <w:noProof/>
                <w:webHidden/>
              </w:rPr>
              <w:tab/>
            </w:r>
            <w:r>
              <w:rPr>
                <w:noProof/>
                <w:webHidden/>
              </w:rPr>
              <w:fldChar w:fldCharType="begin"/>
            </w:r>
            <w:r>
              <w:rPr>
                <w:noProof/>
                <w:webHidden/>
              </w:rPr>
              <w:instrText xml:space="preserve"> PAGEREF _Toc128484274 \h </w:instrText>
            </w:r>
            <w:r>
              <w:rPr>
                <w:noProof/>
                <w:webHidden/>
              </w:rPr>
            </w:r>
            <w:r>
              <w:rPr>
                <w:noProof/>
                <w:webHidden/>
              </w:rPr>
              <w:fldChar w:fldCharType="separate"/>
            </w:r>
            <w:r>
              <w:rPr>
                <w:noProof/>
                <w:webHidden/>
              </w:rPr>
              <w:t>131</w:t>
            </w:r>
            <w:r>
              <w:rPr>
                <w:noProof/>
                <w:webHidden/>
              </w:rPr>
              <w:fldChar w:fldCharType="end"/>
            </w:r>
          </w:hyperlink>
        </w:p>
        <w:p w14:paraId="1D47817D" w14:textId="2A07A332" w:rsidR="000F680A" w:rsidRDefault="000F680A">
          <w:pPr>
            <w:pStyle w:val="TOC4"/>
            <w:tabs>
              <w:tab w:val="right" w:leader="dot" w:pos="9019"/>
            </w:tabs>
            <w:rPr>
              <w:noProof/>
              <w:sz w:val="22"/>
              <w:szCs w:val="22"/>
            </w:rPr>
          </w:pPr>
          <w:hyperlink w:anchor="_Toc128484275" w:history="1">
            <w:r w:rsidRPr="002D62F1">
              <w:rPr>
                <w:rStyle w:val="Hyperlink"/>
                <w:noProof/>
              </w:rPr>
              <w:t>Ločevanje osebka od povedkovega določila</w:t>
            </w:r>
            <w:r>
              <w:rPr>
                <w:noProof/>
                <w:webHidden/>
              </w:rPr>
              <w:tab/>
            </w:r>
            <w:r>
              <w:rPr>
                <w:noProof/>
                <w:webHidden/>
              </w:rPr>
              <w:fldChar w:fldCharType="begin"/>
            </w:r>
            <w:r>
              <w:rPr>
                <w:noProof/>
                <w:webHidden/>
              </w:rPr>
              <w:instrText xml:space="preserve"> PAGEREF _Toc128484275 \h </w:instrText>
            </w:r>
            <w:r>
              <w:rPr>
                <w:noProof/>
                <w:webHidden/>
              </w:rPr>
            </w:r>
            <w:r>
              <w:rPr>
                <w:noProof/>
                <w:webHidden/>
              </w:rPr>
              <w:fldChar w:fldCharType="separate"/>
            </w:r>
            <w:r>
              <w:rPr>
                <w:noProof/>
                <w:webHidden/>
              </w:rPr>
              <w:t>133</w:t>
            </w:r>
            <w:r>
              <w:rPr>
                <w:noProof/>
                <w:webHidden/>
              </w:rPr>
              <w:fldChar w:fldCharType="end"/>
            </w:r>
          </w:hyperlink>
        </w:p>
        <w:p w14:paraId="5B3F4704" w14:textId="18088C1A" w:rsidR="000F680A" w:rsidRDefault="000F680A">
          <w:pPr>
            <w:pStyle w:val="TOC4"/>
            <w:tabs>
              <w:tab w:val="right" w:leader="dot" w:pos="9019"/>
            </w:tabs>
            <w:rPr>
              <w:noProof/>
              <w:sz w:val="22"/>
              <w:szCs w:val="22"/>
            </w:rPr>
          </w:pPr>
          <w:hyperlink w:anchor="_Toc128484276" w:history="1">
            <w:r w:rsidRPr="002D62F1">
              <w:rPr>
                <w:rStyle w:val="Hyperlink"/>
                <w:noProof/>
              </w:rPr>
              <w:t>Povezovanje stavčnih členov pri povedkih s pridevniškimi določili</w:t>
            </w:r>
            <w:r>
              <w:rPr>
                <w:noProof/>
                <w:webHidden/>
              </w:rPr>
              <w:tab/>
            </w:r>
            <w:r>
              <w:rPr>
                <w:noProof/>
                <w:webHidden/>
              </w:rPr>
              <w:fldChar w:fldCharType="begin"/>
            </w:r>
            <w:r>
              <w:rPr>
                <w:noProof/>
                <w:webHidden/>
              </w:rPr>
              <w:instrText xml:space="preserve"> PAGEREF _Toc128484276 \h </w:instrText>
            </w:r>
            <w:r>
              <w:rPr>
                <w:noProof/>
                <w:webHidden/>
              </w:rPr>
            </w:r>
            <w:r>
              <w:rPr>
                <w:noProof/>
                <w:webHidden/>
              </w:rPr>
              <w:fldChar w:fldCharType="separate"/>
            </w:r>
            <w:r>
              <w:rPr>
                <w:noProof/>
                <w:webHidden/>
              </w:rPr>
              <w:t>134</w:t>
            </w:r>
            <w:r>
              <w:rPr>
                <w:noProof/>
                <w:webHidden/>
              </w:rPr>
              <w:fldChar w:fldCharType="end"/>
            </w:r>
          </w:hyperlink>
        </w:p>
        <w:p w14:paraId="25943D8B" w14:textId="2FE18781" w:rsidR="000F680A" w:rsidRDefault="000F680A">
          <w:pPr>
            <w:pStyle w:val="TOC4"/>
            <w:tabs>
              <w:tab w:val="right" w:leader="dot" w:pos="9019"/>
            </w:tabs>
            <w:rPr>
              <w:noProof/>
              <w:sz w:val="22"/>
              <w:szCs w:val="22"/>
            </w:rPr>
          </w:pPr>
          <w:hyperlink w:anchor="_Toc128484277" w:history="1">
            <w:r w:rsidRPr="002D62F1">
              <w:rPr>
                <w:rStyle w:val="Hyperlink"/>
                <w:noProof/>
              </w:rPr>
              <w:t>Povezovanje stavčnih členov pri povedkih s samostalniškimi določili</w:t>
            </w:r>
            <w:r>
              <w:rPr>
                <w:noProof/>
                <w:webHidden/>
              </w:rPr>
              <w:tab/>
            </w:r>
            <w:r>
              <w:rPr>
                <w:noProof/>
                <w:webHidden/>
              </w:rPr>
              <w:fldChar w:fldCharType="begin"/>
            </w:r>
            <w:r>
              <w:rPr>
                <w:noProof/>
                <w:webHidden/>
              </w:rPr>
              <w:instrText xml:space="preserve"> PAGEREF _Toc128484277 \h </w:instrText>
            </w:r>
            <w:r>
              <w:rPr>
                <w:noProof/>
                <w:webHidden/>
              </w:rPr>
            </w:r>
            <w:r>
              <w:rPr>
                <w:noProof/>
                <w:webHidden/>
              </w:rPr>
              <w:fldChar w:fldCharType="separate"/>
            </w:r>
            <w:r>
              <w:rPr>
                <w:noProof/>
                <w:webHidden/>
              </w:rPr>
              <w:t>135</w:t>
            </w:r>
            <w:r>
              <w:rPr>
                <w:noProof/>
                <w:webHidden/>
              </w:rPr>
              <w:fldChar w:fldCharType="end"/>
            </w:r>
          </w:hyperlink>
        </w:p>
        <w:p w14:paraId="4309D636" w14:textId="7A7E5373" w:rsidR="000F680A" w:rsidRDefault="000F680A">
          <w:pPr>
            <w:pStyle w:val="TOC4"/>
            <w:tabs>
              <w:tab w:val="right" w:leader="dot" w:pos="9019"/>
            </w:tabs>
            <w:rPr>
              <w:noProof/>
              <w:sz w:val="22"/>
              <w:szCs w:val="22"/>
            </w:rPr>
          </w:pPr>
          <w:hyperlink w:anchor="_Toc128484278" w:history="1">
            <w:r w:rsidRPr="002D62F1">
              <w:rPr>
                <w:rStyle w:val="Hyperlink"/>
                <w:noProof/>
              </w:rPr>
              <w:t>Navidezni odvisniki</w:t>
            </w:r>
            <w:r>
              <w:rPr>
                <w:noProof/>
                <w:webHidden/>
              </w:rPr>
              <w:tab/>
            </w:r>
            <w:r>
              <w:rPr>
                <w:noProof/>
                <w:webHidden/>
              </w:rPr>
              <w:fldChar w:fldCharType="begin"/>
            </w:r>
            <w:r>
              <w:rPr>
                <w:noProof/>
                <w:webHidden/>
              </w:rPr>
              <w:instrText xml:space="preserve"> PAGEREF _Toc128484278 \h </w:instrText>
            </w:r>
            <w:r>
              <w:rPr>
                <w:noProof/>
                <w:webHidden/>
              </w:rPr>
            </w:r>
            <w:r>
              <w:rPr>
                <w:noProof/>
                <w:webHidden/>
              </w:rPr>
              <w:fldChar w:fldCharType="separate"/>
            </w:r>
            <w:r>
              <w:rPr>
                <w:noProof/>
                <w:webHidden/>
              </w:rPr>
              <w:t>136</w:t>
            </w:r>
            <w:r>
              <w:rPr>
                <w:noProof/>
                <w:webHidden/>
              </w:rPr>
              <w:fldChar w:fldCharType="end"/>
            </w:r>
          </w:hyperlink>
        </w:p>
        <w:p w14:paraId="6B6BB1DA" w14:textId="457543D1" w:rsidR="000F680A" w:rsidRDefault="000F680A">
          <w:pPr>
            <w:pStyle w:val="TOC4"/>
            <w:tabs>
              <w:tab w:val="right" w:leader="dot" w:pos="9019"/>
            </w:tabs>
            <w:rPr>
              <w:noProof/>
              <w:sz w:val="22"/>
              <w:szCs w:val="22"/>
            </w:rPr>
          </w:pPr>
          <w:hyperlink w:anchor="_Toc128484279" w:history="1">
            <w:r w:rsidRPr="002D62F1">
              <w:rPr>
                <w:rStyle w:val="Hyperlink"/>
                <w:noProof/>
              </w:rPr>
              <w:t>Določanje jedra pri nizih prislovov in prislovnih odvisnikov</w:t>
            </w:r>
            <w:r>
              <w:rPr>
                <w:noProof/>
                <w:webHidden/>
              </w:rPr>
              <w:tab/>
            </w:r>
            <w:r>
              <w:rPr>
                <w:noProof/>
                <w:webHidden/>
              </w:rPr>
              <w:fldChar w:fldCharType="begin"/>
            </w:r>
            <w:r>
              <w:rPr>
                <w:noProof/>
                <w:webHidden/>
              </w:rPr>
              <w:instrText xml:space="preserve"> PAGEREF _Toc128484279 \h </w:instrText>
            </w:r>
            <w:r>
              <w:rPr>
                <w:noProof/>
                <w:webHidden/>
              </w:rPr>
            </w:r>
            <w:r>
              <w:rPr>
                <w:noProof/>
                <w:webHidden/>
              </w:rPr>
              <w:fldChar w:fldCharType="separate"/>
            </w:r>
            <w:r>
              <w:rPr>
                <w:noProof/>
                <w:webHidden/>
              </w:rPr>
              <w:t>137</w:t>
            </w:r>
            <w:r>
              <w:rPr>
                <w:noProof/>
                <w:webHidden/>
              </w:rPr>
              <w:fldChar w:fldCharType="end"/>
            </w:r>
          </w:hyperlink>
        </w:p>
        <w:p w14:paraId="1D92E90A" w14:textId="0475BA98" w:rsidR="000F680A" w:rsidRDefault="000F680A">
          <w:pPr>
            <w:pStyle w:val="TOC4"/>
            <w:tabs>
              <w:tab w:val="right" w:leader="dot" w:pos="9019"/>
            </w:tabs>
            <w:rPr>
              <w:noProof/>
              <w:sz w:val="22"/>
              <w:szCs w:val="22"/>
            </w:rPr>
          </w:pPr>
          <w:hyperlink w:anchor="_Toc128484280" w:history="1">
            <w:r w:rsidRPr="002D62F1">
              <w:rPr>
                <w:rStyle w:val="Hyperlink"/>
                <w:noProof/>
              </w:rPr>
              <w:t>Modifikacija podrednih veznikov</w:t>
            </w:r>
            <w:r>
              <w:rPr>
                <w:noProof/>
                <w:webHidden/>
              </w:rPr>
              <w:tab/>
            </w:r>
            <w:r>
              <w:rPr>
                <w:noProof/>
                <w:webHidden/>
              </w:rPr>
              <w:fldChar w:fldCharType="begin"/>
            </w:r>
            <w:r>
              <w:rPr>
                <w:noProof/>
                <w:webHidden/>
              </w:rPr>
              <w:instrText xml:space="preserve"> PAGEREF _Toc128484280 \h </w:instrText>
            </w:r>
            <w:r>
              <w:rPr>
                <w:noProof/>
                <w:webHidden/>
              </w:rPr>
            </w:r>
            <w:r>
              <w:rPr>
                <w:noProof/>
                <w:webHidden/>
              </w:rPr>
              <w:fldChar w:fldCharType="separate"/>
            </w:r>
            <w:r>
              <w:rPr>
                <w:noProof/>
                <w:webHidden/>
              </w:rPr>
              <w:t>138</w:t>
            </w:r>
            <w:r>
              <w:rPr>
                <w:noProof/>
                <w:webHidden/>
              </w:rPr>
              <w:fldChar w:fldCharType="end"/>
            </w:r>
          </w:hyperlink>
        </w:p>
        <w:p w14:paraId="2802ED64" w14:textId="536173B2" w:rsidR="000F680A" w:rsidRDefault="000F680A">
          <w:pPr>
            <w:pStyle w:val="TOC4"/>
            <w:tabs>
              <w:tab w:val="right" w:leader="dot" w:pos="9019"/>
            </w:tabs>
            <w:rPr>
              <w:noProof/>
              <w:sz w:val="22"/>
              <w:szCs w:val="22"/>
            </w:rPr>
          </w:pPr>
          <w:hyperlink w:anchor="_Toc128484281" w:history="1">
            <w:r w:rsidRPr="002D62F1">
              <w:rPr>
                <w:rStyle w:val="Hyperlink"/>
                <w:noProof/>
              </w:rPr>
              <w:t>Določanje nadrejenega elementa poudarjalnih prislovov in členkov</w:t>
            </w:r>
            <w:r>
              <w:rPr>
                <w:noProof/>
                <w:webHidden/>
              </w:rPr>
              <w:tab/>
            </w:r>
            <w:r>
              <w:rPr>
                <w:noProof/>
                <w:webHidden/>
              </w:rPr>
              <w:fldChar w:fldCharType="begin"/>
            </w:r>
            <w:r>
              <w:rPr>
                <w:noProof/>
                <w:webHidden/>
              </w:rPr>
              <w:instrText xml:space="preserve"> PAGEREF _Toc128484281 \h </w:instrText>
            </w:r>
            <w:r>
              <w:rPr>
                <w:noProof/>
                <w:webHidden/>
              </w:rPr>
            </w:r>
            <w:r>
              <w:rPr>
                <w:noProof/>
                <w:webHidden/>
              </w:rPr>
              <w:fldChar w:fldCharType="separate"/>
            </w:r>
            <w:r>
              <w:rPr>
                <w:noProof/>
                <w:webHidden/>
              </w:rPr>
              <w:t>139</w:t>
            </w:r>
            <w:r>
              <w:rPr>
                <w:noProof/>
                <w:webHidden/>
              </w:rPr>
              <w:fldChar w:fldCharType="end"/>
            </w:r>
          </w:hyperlink>
        </w:p>
        <w:p w14:paraId="1359D71E" w14:textId="201F069B" w:rsidR="000F680A" w:rsidRDefault="000F680A">
          <w:pPr>
            <w:pStyle w:val="TOC4"/>
            <w:tabs>
              <w:tab w:val="right" w:leader="dot" w:pos="9019"/>
            </w:tabs>
            <w:rPr>
              <w:noProof/>
              <w:sz w:val="22"/>
              <w:szCs w:val="22"/>
            </w:rPr>
          </w:pPr>
          <w:hyperlink w:anchor="_Toc128484282" w:history="1">
            <w:r w:rsidRPr="002D62F1">
              <w:rPr>
                <w:rStyle w:val="Hyperlink"/>
                <w:noProof/>
              </w:rPr>
              <w:t>Razdruženi količinski izrazi in samostalniške nanosnice v rodilniku</w:t>
            </w:r>
            <w:r>
              <w:rPr>
                <w:noProof/>
                <w:webHidden/>
              </w:rPr>
              <w:tab/>
            </w:r>
            <w:r>
              <w:rPr>
                <w:noProof/>
                <w:webHidden/>
              </w:rPr>
              <w:fldChar w:fldCharType="begin"/>
            </w:r>
            <w:r>
              <w:rPr>
                <w:noProof/>
                <w:webHidden/>
              </w:rPr>
              <w:instrText xml:space="preserve"> PAGEREF _Toc128484282 \h </w:instrText>
            </w:r>
            <w:r>
              <w:rPr>
                <w:noProof/>
                <w:webHidden/>
              </w:rPr>
            </w:r>
            <w:r>
              <w:rPr>
                <w:noProof/>
                <w:webHidden/>
              </w:rPr>
              <w:fldChar w:fldCharType="separate"/>
            </w:r>
            <w:r>
              <w:rPr>
                <w:noProof/>
                <w:webHidden/>
              </w:rPr>
              <w:t>140</w:t>
            </w:r>
            <w:r>
              <w:rPr>
                <w:noProof/>
                <w:webHidden/>
              </w:rPr>
              <w:fldChar w:fldCharType="end"/>
            </w:r>
          </w:hyperlink>
        </w:p>
        <w:p w14:paraId="789E5FCE" w14:textId="2D25A0F6" w:rsidR="000F680A" w:rsidRDefault="000F680A">
          <w:pPr>
            <w:pStyle w:val="TOC4"/>
            <w:tabs>
              <w:tab w:val="right" w:leader="dot" w:pos="9019"/>
            </w:tabs>
            <w:rPr>
              <w:noProof/>
              <w:sz w:val="22"/>
              <w:szCs w:val="22"/>
            </w:rPr>
          </w:pPr>
          <w:hyperlink w:anchor="_Toc128484283" w:history="1">
            <w:r w:rsidRPr="002D62F1">
              <w:rPr>
                <w:rStyle w:val="Hyperlink"/>
                <w:noProof/>
              </w:rPr>
              <w:t>Vprašalnice v vezniški vlogi</w:t>
            </w:r>
            <w:r>
              <w:rPr>
                <w:noProof/>
                <w:webHidden/>
              </w:rPr>
              <w:tab/>
            </w:r>
            <w:r>
              <w:rPr>
                <w:noProof/>
                <w:webHidden/>
              </w:rPr>
              <w:fldChar w:fldCharType="begin"/>
            </w:r>
            <w:r>
              <w:rPr>
                <w:noProof/>
                <w:webHidden/>
              </w:rPr>
              <w:instrText xml:space="preserve"> PAGEREF _Toc128484283 \h </w:instrText>
            </w:r>
            <w:r>
              <w:rPr>
                <w:noProof/>
                <w:webHidden/>
              </w:rPr>
            </w:r>
            <w:r>
              <w:rPr>
                <w:noProof/>
                <w:webHidden/>
              </w:rPr>
              <w:fldChar w:fldCharType="separate"/>
            </w:r>
            <w:r>
              <w:rPr>
                <w:noProof/>
                <w:webHidden/>
              </w:rPr>
              <w:t>141</w:t>
            </w:r>
            <w:r>
              <w:rPr>
                <w:noProof/>
                <w:webHidden/>
              </w:rPr>
              <w:fldChar w:fldCharType="end"/>
            </w:r>
          </w:hyperlink>
        </w:p>
        <w:p w14:paraId="6ECE4DBB" w14:textId="2E5CC12F" w:rsidR="000F680A" w:rsidRDefault="000F680A">
          <w:pPr>
            <w:pStyle w:val="TOC4"/>
            <w:tabs>
              <w:tab w:val="right" w:leader="dot" w:pos="9019"/>
            </w:tabs>
            <w:rPr>
              <w:noProof/>
              <w:sz w:val="22"/>
              <w:szCs w:val="22"/>
            </w:rPr>
          </w:pPr>
          <w:hyperlink w:anchor="_Toc128484284" w:history="1">
            <w:r w:rsidRPr="002D62F1">
              <w:rPr>
                <w:rStyle w:val="Hyperlink"/>
                <w:noProof/>
              </w:rPr>
              <w:t>Okrajšave in simboli</w:t>
            </w:r>
            <w:r>
              <w:rPr>
                <w:noProof/>
                <w:webHidden/>
              </w:rPr>
              <w:tab/>
            </w:r>
            <w:r>
              <w:rPr>
                <w:noProof/>
                <w:webHidden/>
              </w:rPr>
              <w:fldChar w:fldCharType="begin"/>
            </w:r>
            <w:r>
              <w:rPr>
                <w:noProof/>
                <w:webHidden/>
              </w:rPr>
              <w:instrText xml:space="preserve"> PAGEREF _Toc128484284 \h </w:instrText>
            </w:r>
            <w:r>
              <w:rPr>
                <w:noProof/>
                <w:webHidden/>
              </w:rPr>
            </w:r>
            <w:r>
              <w:rPr>
                <w:noProof/>
                <w:webHidden/>
              </w:rPr>
              <w:fldChar w:fldCharType="separate"/>
            </w:r>
            <w:r>
              <w:rPr>
                <w:noProof/>
                <w:webHidden/>
              </w:rPr>
              <w:t>142</w:t>
            </w:r>
            <w:r>
              <w:rPr>
                <w:noProof/>
                <w:webHidden/>
              </w:rPr>
              <w:fldChar w:fldCharType="end"/>
            </w:r>
          </w:hyperlink>
        </w:p>
        <w:p w14:paraId="7B88EE59" w14:textId="6443B737" w:rsidR="000F680A" w:rsidRDefault="000F680A">
          <w:pPr>
            <w:pStyle w:val="TOC4"/>
            <w:tabs>
              <w:tab w:val="right" w:leader="dot" w:pos="9019"/>
            </w:tabs>
            <w:rPr>
              <w:noProof/>
              <w:sz w:val="22"/>
              <w:szCs w:val="22"/>
            </w:rPr>
          </w:pPr>
          <w:hyperlink w:anchor="_Toc128484285" w:history="1">
            <w:r w:rsidRPr="002D62F1">
              <w:rPr>
                <w:rStyle w:val="Hyperlink"/>
                <w:noProof/>
              </w:rPr>
              <w:t xml:space="preserve">Določanje izvora relacije </w:t>
            </w:r>
            <w:r w:rsidRPr="002D62F1">
              <w:rPr>
                <w:rStyle w:val="Hyperlink"/>
                <w:i/>
                <w:noProof/>
              </w:rPr>
              <w:t>parataxis</w:t>
            </w:r>
            <w:r>
              <w:rPr>
                <w:noProof/>
                <w:webHidden/>
              </w:rPr>
              <w:tab/>
            </w:r>
            <w:r>
              <w:rPr>
                <w:noProof/>
                <w:webHidden/>
              </w:rPr>
              <w:fldChar w:fldCharType="begin"/>
            </w:r>
            <w:r>
              <w:rPr>
                <w:noProof/>
                <w:webHidden/>
              </w:rPr>
              <w:instrText xml:space="preserve"> PAGEREF _Toc128484285 \h </w:instrText>
            </w:r>
            <w:r>
              <w:rPr>
                <w:noProof/>
                <w:webHidden/>
              </w:rPr>
            </w:r>
            <w:r>
              <w:rPr>
                <w:noProof/>
                <w:webHidden/>
              </w:rPr>
              <w:fldChar w:fldCharType="separate"/>
            </w:r>
            <w:r>
              <w:rPr>
                <w:noProof/>
                <w:webHidden/>
              </w:rPr>
              <w:t>143</w:t>
            </w:r>
            <w:r>
              <w:rPr>
                <w:noProof/>
                <w:webHidden/>
              </w:rPr>
              <w:fldChar w:fldCharType="end"/>
            </w:r>
          </w:hyperlink>
        </w:p>
        <w:p w14:paraId="4F2CD06E" w14:textId="48DC4DE7" w:rsidR="000F680A" w:rsidRDefault="000F680A">
          <w:pPr>
            <w:pStyle w:val="TOC4"/>
            <w:tabs>
              <w:tab w:val="right" w:leader="dot" w:pos="9019"/>
            </w:tabs>
            <w:rPr>
              <w:noProof/>
              <w:sz w:val="22"/>
              <w:szCs w:val="22"/>
            </w:rPr>
          </w:pPr>
          <w:hyperlink w:anchor="_Toc128484286" w:history="1">
            <w:r w:rsidRPr="002D62F1">
              <w:rPr>
                <w:rStyle w:val="Hyperlink"/>
                <w:noProof/>
              </w:rPr>
              <w:t xml:space="preserve">Raba relacije </w:t>
            </w:r>
            <w:r w:rsidRPr="002D62F1">
              <w:rPr>
                <w:rStyle w:val="Hyperlink"/>
                <w:i/>
                <w:noProof/>
              </w:rPr>
              <w:t xml:space="preserve">parataxis </w:t>
            </w:r>
            <w:r w:rsidRPr="002D62F1">
              <w:rPr>
                <w:rStyle w:val="Hyperlink"/>
                <w:noProof/>
              </w:rPr>
              <w:t>za nestavčne strukture</w:t>
            </w:r>
            <w:r>
              <w:rPr>
                <w:noProof/>
                <w:webHidden/>
              </w:rPr>
              <w:tab/>
            </w:r>
            <w:r>
              <w:rPr>
                <w:noProof/>
                <w:webHidden/>
              </w:rPr>
              <w:fldChar w:fldCharType="begin"/>
            </w:r>
            <w:r>
              <w:rPr>
                <w:noProof/>
                <w:webHidden/>
              </w:rPr>
              <w:instrText xml:space="preserve"> PAGEREF _Toc128484286 \h </w:instrText>
            </w:r>
            <w:r>
              <w:rPr>
                <w:noProof/>
                <w:webHidden/>
              </w:rPr>
            </w:r>
            <w:r>
              <w:rPr>
                <w:noProof/>
                <w:webHidden/>
              </w:rPr>
              <w:fldChar w:fldCharType="separate"/>
            </w:r>
            <w:r>
              <w:rPr>
                <w:noProof/>
                <w:webHidden/>
              </w:rPr>
              <w:t>144</w:t>
            </w:r>
            <w:r>
              <w:rPr>
                <w:noProof/>
                <w:webHidden/>
              </w:rPr>
              <w:fldChar w:fldCharType="end"/>
            </w:r>
          </w:hyperlink>
        </w:p>
        <w:p w14:paraId="0544EECC" w14:textId="31961D12" w:rsidR="000F680A" w:rsidRDefault="000F680A">
          <w:pPr>
            <w:pStyle w:val="TOC4"/>
            <w:tabs>
              <w:tab w:val="right" w:leader="dot" w:pos="9019"/>
            </w:tabs>
            <w:rPr>
              <w:noProof/>
              <w:sz w:val="22"/>
              <w:szCs w:val="22"/>
            </w:rPr>
          </w:pPr>
          <w:hyperlink w:anchor="_Toc128484287" w:history="1">
            <w:r w:rsidRPr="002D62F1">
              <w:rPr>
                <w:rStyle w:val="Hyperlink"/>
                <w:noProof/>
              </w:rPr>
              <w:t>Pojasnjevalne strukture</w:t>
            </w:r>
            <w:r>
              <w:rPr>
                <w:noProof/>
                <w:webHidden/>
              </w:rPr>
              <w:tab/>
            </w:r>
            <w:r>
              <w:rPr>
                <w:noProof/>
                <w:webHidden/>
              </w:rPr>
              <w:fldChar w:fldCharType="begin"/>
            </w:r>
            <w:r>
              <w:rPr>
                <w:noProof/>
                <w:webHidden/>
              </w:rPr>
              <w:instrText xml:space="preserve"> PAGEREF _Toc128484287 \h </w:instrText>
            </w:r>
            <w:r>
              <w:rPr>
                <w:noProof/>
                <w:webHidden/>
              </w:rPr>
            </w:r>
            <w:r>
              <w:rPr>
                <w:noProof/>
                <w:webHidden/>
              </w:rPr>
              <w:fldChar w:fldCharType="separate"/>
            </w:r>
            <w:r>
              <w:rPr>
                <w:noProof/>
                <w:webHidden/>
              </w:rPr>
              <w:t>145</w:t>
            </w:r>
            <w:r>
              <w:rPr>
                <w:noProof/>
                <w:webHidden/>
              </w:rPr>
              <w:fldChar w:fldCharType="end"/>
            </w:r>
          </w:hyperlink>
        </w:p>
        <w:p w14:paraId="4089ABA0" w14:textId="28D10978" w:rsidR="000F680A" w:rsidRDefault="000F680A">
          <w:pPr>
            <w:pStyle w:val="TOC4"/>
            <w:tabs>
              <w:tab w:val="right" w:leader="dot" w:pos="9019"/>
            </w:tabs>
            <w:rPr>
              <w:noProof/>
              <w:sz w:val="22"/>
              <w:szCs w:val="22"/>
            </w:rPr>
          </w:pPr>
          <w:hyperlink w:anchor="_Toc128484288" w:history="1">
            <w:r w:rsidRPr="002D62F1">
              <w:rPr>
                <w:rStyle w:val="Hyperlink"/>
                <w:noProof/>
              </w:rPr>
              <w:t>Elipsa veznega glagola</w:t>
            </w:r>
            <w:r>
              <w:rPr>
                <w:noProof/>
                <w:webHidden/>
              </w:rPr>
              <w:tab/>
            </w:r>
            <w:r>
              <w:rPr>
                <w:noProof/>
                <w:webHidden/>
              </w:rPr>
              <w:fldChar w:fldCharType="begin"/>
            </w:r>
            <w:r>
              <w:rPr>
                <w:noProof/>
                <w:webHidden/>
              </w:rPr>
              <w:instrText xml:space="preserve"> PAGEREF _Toc128484288 \h </w:instrText>
            </w:r>
            <w:r>
              <w:rPr>
                <w:noProof/>
                <w:webHidden/>
              </w:rPr>
            </w:r>
            <w:r>
              <w:rPr>
                <w:noProof/>
                <w:webHidden/>
              </w:rPr>
              <w:fldChar w:fldCharType="separate"/>
            </w:r>
            <w:r>
              <w:rPr>
                <w:noProof/>
                <w:webHidden/>
              </w:rPr>
              <w:t>147</w:t>
            </w:r>
            <w:r>
              <w:rPr>
                <w:noProof/>
                <w:webHidden/>
              </w:rPr>
              <w:fldChar w:fldCharType="end"/>
            </w:r>
          </w:hyperlink>
        </w:p>
        <w:p w14:paraId="7C89F6B5" w14:textId="0A860E59" w:rsidR="000F680A" w:rsidRDefault="000F680A">
          <w:pPr>
            <w:pStyle w:val="TOC4"/>
            <w:tabs>
              <w:tab w:val="right" w:leader="dot" w:pos="9019"/>
            </w:tabs>
            <w:rPr>
              <w:noProof/>
              <w:sz w:val="22"/>
              <w:szCs w:val="22"/>
            </w:rPr>
          </w:pPr>
          <w:hyperlink w:anchor="_Toc128484289" w:history="1">
            <w:r w:rsidRPr="002D62F1">
              <w:rPr>
                <w:rStyle w:val="Hyperlink"/>
                <w:noProof/>
              </w:rPr>
              <w:t xml:space="preserve">Strukture s predlogoma </w:t>
            </w:r>
            <w:r w:rsidRPr="002D62F1">
              <w:rPr>
                <w:rStyle w:val="Hyperlink"/>
                <w:i/>
                <w:noProof/>
              </w:rPr>
              <w:t>od-do</w:t>
            </w:r>
            <w:r>
              <w:rPr>
                <w:noProof/>
                <w:webHidden/>
              </w:rPr>
              <w:tab/>
            </w:r>
            <w:r>
              <w:rPr>
                <w:noProof/>
                <w:webHidden/>
              </w:rPr>
              <w:fldChar w:fldCharType="begin"/>
            </w:r>
            <w:r>
              <w:rPr>
                <w:noProof/>
                <w:webHidden/>
              </w:rPr>
              <w:instrText xml:space="preserve"> PAGEREF _Toc128484289 \h </w:instrText>
            </w:r>
            <w:r>
              <w:rPr>
                <w:noProof/>
                <w:webHidden/>
              </w:rPr>
            </w:r>
            <w:r>
              <w:rPr>
                <w:noProof/>
                <w:webHidden/>
              </w:rPr>
              <w:fldChar w:fldCharType="separate"/>
            </w:r>
            <w:r>
              <w:rPr>
                <w:noProof/>
                <w:webHidden/>
              </w:rPr>
              <w:t>148</w:t>
            </w:r>
            <w:r>
              <w:rPr>
                <w:noProof/>
                <w:webHidden/>
              </w:rPr>
              <w:fldChar w:fldCharType="end"/>
            </w:r>
          </w:hyperlink>
        </w:p>
        <w:p w14:paraId="53CA78EF" w14:textId="69DB817B" w:rsidR="000F680A" w:rsidRDefault="000F680A">
          <w:pPr>
            <w:pStyle w:val="TOC4"/>
            <w:tabs>
              <w:tab w:val="right" w:leader="dot" w:pos="9019"/>
            </w:tabs>
            <w:rPr>
              <w:noProof/>
              <w:sz w:val="22"/>
              <w:szCs w:val="22"/>
            </w:rPr>
          </w:pPr>
          <w:hyperlink w:anchor="_Toc128484290" w:history="1">
            <w:r w:rsidRPr="002D62F1">
              <w:rPr>
                <w:rStyle w:val="Hyperlink"/>
                <w:noProof/>
              </w:rPr>
              <w:t>Neprojektivne povezave</w:t>
            </w:r>
            <w:r>
              <w:rPr>
                <w:noProof/>
                <w:webHidden/>
              </w:rPr>
              <w:tab/>
            </w:r>
            <w:r>
              <w:rPr>
                <w:noProof/>
                <w:webHidden/>
              </w:rPr>
              <w:fldChar w:fldCharType="begin"/>
            </w:r>
            <w:r>
              <w:rPr>
                <w:noProof/>
                <w:webHidden/>
              </w:rPr>
              <w:instrText xml:space="preserve"> PAGEREF _Toc128484290 \h </w:instrText>
            </w:r>
            <w:r>
              <w:rPr>
                <w:noProof/>
                <w:webHidden/>
              </w:rPr>
            </w:r>
            <w:r>
              <w:rPr>
                <w:noProof/>
                <w:webHidden/>
              </w:rPr>
              <w:fldChar w:fldCharType="separate"/>
            </w:r>
            <w:r>
              <w:rPr>
                <w:noProof/>
                <w:webHidden/>
              </w:rPr>
              <w:t>150</w:t>
            </w:r>
            <w:r>
              <w:rPr>
                <w:noProof/>
                <w:webHidden/>
              </w:rPr>
              <w:fldChar w:fldCharType="end"/>
            </w:r>
          </w:hyperlink>
        </w:p>
        <w:p w14:paraId="198E5A58" w14:textId="06FEAB3B" w:rsidR="000F680A" w:rsidRDefault="000F680A">
          <w:pPr>
            <w:pStyle w:val="TOC4"/>
            <w:tabs>
              <w:tab w:val="right" w:leader="dot" w:pos="9019"/>
            </w:tabs>
            <w:rPr>
              <w:noProof/>
              <w:sz w:val="22"/>
              <w:szCs w:val="22"/>
            </w:rPr>
          </w:pPr>
          <w:hyperlink w:anchor="_Toc128484291" w:history="1">
            <w:r w:rsidRPr="002D62F1">
              <w:rPr>
                <w:rStyle w:val="Hyperlink"/>
                <w:noProof/>
              </w:rPr>
              <w:t xml:space="preserve">Beseda </w:t>
            </w:r>
            <w:r w:rsidRPr="002D62F1">
              <w:rPr>
                <w:rStyle w:val="Hyperlink"/>
                <w:i/>
                <w:iCs/>
                <w:noProof/>
              </w:rPr>
              <w:t>kar</w:t>
            </w:r>
            <w:r w:rsidRPr="002D62F1">
              <w:rPr>
                <w:rStyle w:val="Hyperlink"/>
                <w:noProof/>
              </w:rPr>
              <w:t xml:space="preserve"> kot uvajalec stavčnih struktur</w:t>
            </w:r>
            <w:r>
              <w:rPr>
                <w:noProof/>
                <w:webHidden/>
              </w:rPr>
              <w:tab/>
            </w:r>
            <w:r>
              <w:rPr>
                <w:noProof/>
                <w:webHidden/>
              </w:rPr>
              <w:fldChar w:fldCharType="begin"/>
            </w:r>
            <w:r>
              <w:rPr>
                <w:noProof/>
                <w:webHidden/>
              </w:rPr>
              <w:instrText xml:space="preserve"> PAGEREF _Toc128484291 \h </w:instrText>
            </w:r>
            <w:r>
              <w:rPr>
                <w:noProof/>
                <w:webHidden/>
              </w:rPr>
            </w:r>
            <w:r>
              <w:rPr>
                <w:noProof/>
                <w:webHidden/>
              </w:rPr>
              <w:fldChar w:fldCharType="separate"/>
            </w:r>
            <w:r>
              <w:rPr>
                <w:noProof/>
                <w:webHidden/>
              </w:rPr>
              <w:t>152</w:t>
            </w:r>
            <w:r>
              <w:rPr>
                <w:noProof/>
                <w:webHidden/>
              </w:rPr>
              <w:fldChar w:fldCharType="end"/>
            </w:r>
          </w:hyperlink>
        </w:p>
        <w:p w14:paraId="052C9C91" w14:textId="1439BD65" w:rsidR="000F680A" w:rsidRDefault="000F680A">
          <w:pPr>
            <w:pStyle w:val="TOC4"/>
            <w:tabs>
              <w:tab w:val="right" w:leader="dot" w:pos="9019"/>
            </w:tabs>
            <w:rPr>
              <w:noProof/>
              <w:sz w:val="22"/>
              <w:szCs w:val="22"/>
            </w:rPr>
          </w:pPr>
          <w:hyperlink w:anchor="_Toc128484292" w:history="1">
            <w:r w:rsidRPr="002D62F1">
              <w:rPr>
                <w:rStyle w:val="Hyperlink"/>
                <w:noProof/>
              </w:rPr>
              <w:t xml:space="preserve">Struktura </w:t>
            </w:r>
            <w:r w:rsidRPr="002D62F1">
              <w:rPr>
                <w:rStyle w:val="Hyperlink"/>
                <w:i/>
                <w:iCs/>
                <w:noProof/>
              </w:rPr>
              <w:t xml:space="preserve">biti </w:t>
            </w:r>
            <w:r w:rsidRPr="002D62F1">
              <w:rPr>
                <w:rStyle w:val="Hyperlink"/>
                <w:noProof/>
              </w:rPr>
              <w:t xml:space="preserve">+ </w:t>
            </w:r>
            <w:r w:rsidRPr="002D62F1">
              <w:rPr>
                <w:rStyle w:val="Hyperlink"/>
                <w:i/>
                <w:iCs/>
                <w:noProof/>
              </w:rPr>
              <w:t>strah/groza/sram/...</w:t>
            </w:r>
            <w:r>
              <w:rPr>
                <w:noProof/>
                <w:webHidden/>
              </w:rPr>
              <w:tab/>
            </w:r>
            <w:r>
              <w:rPr>
                <w:noProof/>
                <w:webHidden/>
              </w:rPr>
              <w:fldChar w:fldCharType="begin"/>
            </w:r>
            <w:r>
              <w:rPr>
                <w:noProof/>
                <w:webHidden/>
              </w:rPr>
              <w:instrText xml:space="preserve"> PAGEREF _Toc128484292 \h </w:instrText>
            </w:r>
            <w:r>
              <w:rPr>
                <w:noProof/>
                <w:webHidden/>
              </w:rPr>
            </w:r>
            <w:r>
              <w:rPr>
                <w:noProof/>
                <w:webHidden/>
              </w:rPr>
              <w:fldChar w:fldCharType="separate"/>
            </w:r>
            <w:r>
              <w:rPr>
                <w:noProof/>
                <w:webHidden/>
              </w:rPr>
              <w:t>153</w:t>
            </w:r>
            <w:r>
              <w:rPr>
                <w:noProof/>
                <w:webHidden/>
              </w:rPr>
              <w:fldChar w:fldCharType="end"/>
            </w:r>
          </w:hyperlink>
        </w:p>
        <w:p w14:paraId="1B7F1BCD" w14:textId="66D6FFA1" w:rsidR="000F680A" w:rsidRDefault="000F680A">
          <w:pPr>
            <w:pStyle w:val="TOC1"/>
            <w:tabs>
              <w:tab w:val="right" w:leader="dot" w:pos="9019"/>
            </w:tabs>
            <w:rPr>
              <w:noProof/>
              <w:sz w:val="22"/>
              <w:szCs w:val="22"/>
            </w:rPr>
          </w:pPr>
          <w:hyperlink w:anchor="_Toc128484293" w:history="1">
            <w:r w:rsidRPr="002D62F1">
              <w:rPr>
                <w:rStyle w:val="Hyperlink"/>
                <w:noProof/>
              </w:rPr>
              <w:t>Bibliografija</w:t>
            </w:r>
            <w:r>
              <w:rPr>
                <w:noProof/>
                <w:webHidden/>
              </w:rPr>
              <w:tab/>
            </w:r>
            <w:r>
              <w:rPr>
                <w:noProof/>
                <w:webHidden/>
              </w:rPr>
              <w:fldChar w:fldCharType="begin"/>
            </w:r>
            <w:r>
              <w:rPr>
                <w:noProof/>
                <w:webHidden/>
              </w:rPr>
              <w:instrText xml:space="preserve"> PAGEREF _Toc128484293 \h </w:instrText>
            </w:r>
            <w:r>
              <w:rPr>
                <w:noProof/>
                <w:webHidden/>
              </w:rPr>
            </w:r>
            <w:r>
              <w:rPr>
                <w:noProof/>
                <w:webHidden/>
              </w:rPr>
              <w:fldChar w:fldCharType="separate"/>
            </w:r>
            <w:r>
              <w:rPr>
                <w:noProof/>
                <w:webHidden/>
              </w:rPr>
              <w:t>154</w:t>
            </w:r>
            <w:r>
              <w:rPr>
                <w:noProof/>
                <w:webHidden/>
              </w:rPr>
              <w:fldChar w:fldCharType="end"/>
            </w:r>
          </w:hyperlink>
        </w:p>
        <w:p w14:paraId="38CA8902" w14:textId="1B1DC55A" w:rsidR="004E2B5C" w:rsidRDefault="00F50788">
          <w:r>
            <w:fldChar w:fldCharType="end"/>
          </w:r>
        </w:p>
      </w:sdtContent>
    </w:sdt>
    <w:p w14:paraId="3B0817B4" w14:textId="77777777" w:rsidR="00314345" w:rsidRDefault="00314345"/>
    <w:p w14:paraId="3B0817B5" w14:textId="77777777" w:rsidR="00314345" w:rsidRDefault="00BD78CA">
      <w:r>
        <w:br w:type="page"/>
      </w:r>
    </w:p>
    <w:p w14:paraId="3B0817B6" w14:textId="77777777" w:rsidR="00314345" w:rsidRDefault="00BD78CA">
      <w:pPr>
        <w:pStyle w:val="Heading1"/>
      </w:pPr>
      <w:bookmarkStart w:id="3" w:name="_Toc128484182"/>
      <w:r>
        <w:lastRenderedPageBreak/>
        <w:t>Uvod</w:t>
      </w:r>
      <w:bookmarkEnd w:id="3"/>
    </w:p>
    <w:p w14:paraId="55CC0558" w14:textId="2E37A647" w:rsidR="00AA7CF7" w:rsidRPr="00740EA5" w:rsidRDefault="00A744C4">
      <w:pPr>
        <w:rPr>
          <w:rFonts w:ascii="Open Sans" w:hAnsi="Open Sans" w:cs="Open Sans"/>
          <w:color w:val="000000"/>
        </w:rPr>
      </w:pPr>
      <w:r w:rsidRPr="00740EA5">
        <w:rPr>
          <w:rFonts w:ascii="Open Sans" w:hAnsi="Open Sans" w:cs="Open Sans"/>
          <w:color w:val="000000"/>
        </w:rPr>
        <w:t xml:space="preserve">Orodja za strojno obdelavo naravnih jezikov za svoje optimalno delovanje pogosto potrebujejo slovnično označene korpuse – digitalizirane zbirke besedil, ki poleg samih besed vsebujejo tudi podatke o njihovih </w:t>
      </w:r>
      <w:r w:rsidR="0087122B" w:rsidRPr="00740EA5">
        <w:rPr>
          <w:rFonts w:ascii="Open Sans" w:hAnsi="Open Sans" w:cs="Open Sans"/>
          <w:color w:val="000000"/>
        </w:rPr>
        <w:t>slovničnih lastnostih na različnih ravneh. Te lastnosti so pripisane na podlagi vnaprej opredeljenih ozn</w:t>
      </w:r>
      <w:r w:rsidR="002D5AAA" w:rsidRPr="00740EA5">
        <w:rPr>
          <w:rFonts w:ascii="Open Sans" w:hAnsi="Open Sans" w:cs="Open Sans"/>
          <w:color w:val="000000"/>
        </w:rPr>
        <w:t>ačevalnih shem oz. označevalnih sistemov, ki poleg nabora možnih oznak običajno vsebujejo tudi smernice za njihovo pripisovanje</w:t>
      </w:r>
      <w:r w:rsidR="00BD68F1" w:rsidRPr="00740EA5">
        <w:rPr>
          <w:rFonts w:ascii="Open Sans" w:hAnsi="Open Sans" w:cs="Open Sans"/>
          <w:color w:val="000000"/>
        </w:rPr>
        <w:t>.</w:t>
      </w:r>
      <w:r w:rsidR="00AA7CF7" w:rsidRPr="00740EA5">
        <w:rPr>
          <w:rFonts w:ascii="Open Sans" w:hAnsi="Open Sans" w:cs="Open Sans"/>
          <w:color w:val="000000"/>
        </w:rPr>
        <w:t xml:space="preserve"> Ker so v preteklosti označevalne sheme nastajale ločeno za posamezne jezike, slovnične teorije ali celo korpuse, je njihova raznolikost onemogočala neposredno primerjavo označenih podatkov </w:t>
      </w:r>
      <w:r w:rsidR="00475523" w:rsidRPr="00740EA5">
        <w:rPr>
          <w:rFonts w:ascii="Open Sans" w:hAnsi="Open Sans" w:cs="Open Sans"/>
          <w:color w:val="000000"/>
        </w:rPr>
        <w:t>ali na njih temelječih računalniških orodij.</w:t>
      </w:r>
    </w:p>
    <w:p w14:paraId="720F01D7" w14:textId="34D38E95" w:rsidR="00E56EA3" w:rsidRPr="00740EA5" w:rsidRDefault="00475523">
      <w:pPr>
        <w:rPr>
          <w:rFonts w:ascii="Open Sans" w:hAnsi="Open Sans" w:cs="Open Sans"/>
          <w:color w:val="000000"/>
        </w:rPr>
      </w:pPr>
      <w:r w:rsidRPr="00740EA5">
        <w:rPr>
          <w:rFonts w:ascii="Open Sans" w:hAnsi="Open Sans" w:cs="Open Sans"/>
          <w:color w:val="000000"/>
        </w:rPr>
        <w:t>Kot protiutež tovrstni razdrobljenosti je bila</w:t>
      </w:r>
      <w:r w:rsidR="00E37128" w:rsidRPr="00740EA5">
        <w:rPr>
          <w:rFonts w:ascii="Open Sans" w:hAnsi="Open Sans" w:cs="Open Sans"/>
          <w:color w:val="000000"/>
        </w:rPr>
        <w:t xml:space="preserve"> </w:t>
      </w:r>
      <w:r w:rsidRPr="00740EA5">
        <w:rPr>
          <w:rFonts w:ascii="Open Sans" w:hAnsi="Open Sans" w:cs="Open Sans"/>
          <w:color w:val="000000"/>
        </w:rPr>
        <w:t>leta 2013</w:t>
      </w:r>
      <w:r w:rsidR="00C20154">
        <w:rPr>
          <w:rFonts w:ascii="Open Sans" w:hAnsi="Open Sans" w:cs="Open Sans"/>
          <w:color w:val="000000"/>
        </w:rPr>
        <w:t xml:space="preserve"> na podlagi predhodnih standardizacijskih pobud</w:t>
      </w:r>
      <w:r w:rsidRPr="00740EA5">
        <w:rPr>
          <w:rFonts w:ascii="Open Sans" w:hAnsi="Open Sans" w:cs="Open Sans"/>
          <w:color w:val="000000"/>
        </w:rPr>
        <w:t xml:space="preserve"> vzpostavljena označevalna shema </w:t>
      </w:r>
      <w:hyperlink r:id="rId11" w:history="1">
        <w:r w:rsidRPr="00740EA5">
          <w:rPr>
            <w:rStyle w:val="Hyperlink"/>
            <w:rFonts w:ascii="Open Sans" w:hAnsi="Open Sans" w:cs="Open Sans"/>
          </w:rPr>
          <w:t>Universal Dependencies</w:t>
        </w:r>
      </w:hyperlink>
      <w:r w:rsidRPr="00740EA5">
        <w:rPr>
          <w:rFonts w:ascii="Open Sans" w:hAnsi="Open Sans" w:cs="Open Sans"/>
          <w:color w:val="000000"/>
        </w:rPr>
        <w:t xml:space="preserve"> (UD), ki si prizadeva za mednarodno oz. medjezično usklajeno slovnično označevanje besedil na oblikoslovni in skladenjski ravni</w:t>
      </w:r>
      <w:r w:rsidR="007A44B5" w:rsidRPr="00740EA5">
        <w:rPr>
          <w:rFonts w:ascii="Open Sans" w:hAnsi="Open Sans" w:cs="Open Sans"/>
          <w:color w:val="000000"/>
        </w:rPr>
        <w:t>,</w:t>
      </w:r>
      <w:r w:rsidR="00E37128" w:rsidRPr="00740EA5">
        <w:rPr>
          <w:rFonts w:ascii="Open Sans" w:hAnsi="Open Sans" w:cs="Open Sans"/>
          <w:color w:val="000000"/>
        </w:rPr>
        <w:t xml:space="preserve"> </w:t>
      </w:r>
      <w:r w:rsidR="007A44B5" w:rsidRPr="00740EA5">
        <w:rPr>
          <w:rFonts w:ascii="Open Sans" w:hAnsi="Open Sans" w:cs="Open Sans"/>
          <w:color w:val="000000"/>
        </w:rPr>
        <w:t>da bi</w:t>
      </w:r>
      <w:r w:rsidR="00C22E53" w:rsidRPr="00740EA5">
        <w:rPr>
          <w:rFonts w:ascii="Open Sans" w:hAnsi="Open Sans" w:cs="Open Sans"/>
          <w:color w:val="000000"/>
        </w:rPr>
        <w:t xml:space="preserve"> pospeš</w:t>
      </w:r>
      <w:r w:rsidR="007A44B5" w:rsidRPr="00740EA5">
        <w:rPr>
          <w:rFonts w:ascii="Open Sans" w:hAnsi="Open Sans" w:cs="Open Sans"/>
          <w:color w:val="000000"/>
        </w:rPr>
        <w:t>ila</w:t>
      </w:r>
      <w:r w:rsidR="00C22E53" w:rsidRPr="00740EA5">
        <w:rPr>
          <w:rFonts w:ascii="Open Sans" w:hAnsi="Open Sans" w:cs="Open Sans"/>
          <w:color w:val="000000"/>
        </w:rPr>
        <w:t xml:space="preserve"> razvoj večjezičnih jezikovnih tehnologij, medjezičnega strojnega učenja in kontrastivnih jezikoslovnih analiz. </w:t>
      </w:r>
      <w:r w:rsidR="00E56EA3" w:rsidRPr="00740EA5">
        <w:rPr>
          <w:rFonts w:ascii="Open Sans" w:hAnsi="Open Sans" w:cs="Open Sans"/>
          <w:color w:val="000000"/>
        </w:rPr>
        <w:t xml:space="preserve">Znotraj sheme UD je bil tako vzpostavljen univerzalni nabor kategorij in smernic </w:t>
      </w:r>
      <w:r w:rsidR="006A41D9" w:rsidRPr="00740EA5">
        <w:rPr>
          <w:rFonts w:ascii="Open Sans" w:hAnsi="Open Sans" w:cs="Open Sans"/>
          <w:color w:val="000000"/>
        </w:rPr>
        <w:t xml:space="preserve">(17 besednih vrst, 24 </w:t>
      </w:r>
      <w:r w:rsidR="00E93FF1">
        <w:rPr>
          <w:rFonts w:ascii="Open Sans" w:hAnsi="Open Sans" w:cs="Open Sans"/>
          <w:color w:val="000000"/>
        </w:rPr>
        <w:t>oblikoslovnih</w:t>
      </w:r>
      <w:r w:rsidR="006A41D9" w:rsidRPr="00740EA5">
        <w:rPr>
          <w:rFonts w:ascii="Open Sans" w:hAnsi="Open Sans" w:cs="Open Sans"/>
          <w:color w:val="000000"/>
        </w:rPr>
        <w:t xml:space="preserve"> lastnosti, 37 </w:t>
      </w:r>
      <w:r w:rsidR="00EE473E" w:rsidRPr="00740EA5">
        <w:rPr>
          <w:rFonts w:ascii="Open Sans" w:hAnsi="Open Sans" w:cs="Open Sans"/>
          <w:color w:val="000000"/>
        </w:rPr>
        <w:t xml:space="preserve">odvisnostnih </w:t>
      </w:r>
      <w:r w:rsidR="00DF6A93" w:rsidRPr="00740EA5">
        <w:rPr>
          <w:rFonts w:ascii="Open Sans" w:hAnsi="Open Sans" w:cs="Open Sans"/>
          <w:color w:val="000000"/>
        </w:rPr>
        <w:t xml:space="preserve">skladenjskih </w:t>
      </w:r>
      <w:r w:rsidR="00C27D96" w:rsidRPr="00740EA5">
        <w:rPr>
          <w:rFonts w:ascii="Open Sans" w:hAnsi="Open Sans" w:cs="Open Sans"/>
          <w:color w:val="000000"/>
        </w:rPr>
        <w:t>relacij</w:t>
      </w:r>
      <w:r w:rsidR="006A41D9" w:rsidRPr="00740EA5">
        <w:rPr>
          <w:rFonts w:ascii="Open Sans" w:hAnsi="Open Sans" w:cs="Open Sans"/>
          <w:color w:val="000000"/>
        </w:rPr>
        <w:t>),</w:t>
      </w:r>
      <w:r w:rsidR="00E56EA3" w:rsidRPr="00740EA5">
        <w:rPr>
          <w:rFonts w:ascii="Open Sans" w:hAnsi="Open Sans" w:cs="Open Sans"/>
          <w:color w:val="000000"/>
        </w:rPr>
        <w:t xml:space="preserve"> ki </w:t>
      </w:r>
      <w:r w:rsidR="00FF0793" w:rsidRPr="00740EA5">
        <w:rPr>
          <w:rFonts w:ascii="Open Sans" w:hAnsi="Open Sans" w:cs="Open Sans"/>
          <w:color w:val="000000"/>
        </w:rPr>
        <w:t xml:space="preserve">odslej </w:t>
      </w:r>
      <w:r w:rsidR="00E56EA3" w:rsidRPr="00740EA5">
        <w:rPr>
          <w:rFonts w:ascii="Open Sans" w:hAnsi="Open Sans" w:cs="Open Sans"/>
          <w:color w:val="000000"/>
        </w:rPr>
        <w:t>omogoča enotno označevanje podobnih slovničnih pojavov v različnih svetovnih jezikih</w:t>
      </w:r>
      <w:r w:rsidR="00E26A7E" w:rsidRPr="00740EA5">
        <w:rPr>
          <w:rFonts w:ascii="Open Sans" w:hAnsi="Open Sans" w:cs="Open Sans"/>
          <w:color w:val="000000"/>
        </w:rPr>
        <w:t xml:space="preserve">, </w:t>
      </w:r>
      <w:r w:rsidR="00FF0793" w:rsidRPr="00740EA5">
        <w:rPr>
          <w:rFonts w:ascii="Open Sans" w:hAnsi="Open Sans" w:cs="Open Sans"/>
          <w:color w:val="000000"/>
        </w:rPr>
        <w:t>obenem</w:t>
      </w:r>
      <w:r w:rsidR="00E56EA3" w:rsidRPr="00740EA5">
        <w:rPr>
          <w:rFonts w:ascii="Open Sans" w:hAnsi="Open Sans" w:cs="Open Sans"/>
          <w:color w:val="000000"/>
        </w:rPr>
        <w:t xml:space="preserve"> </w:t>
      </w:r>
      <w:r w:rsidR="00E26A7E" w:rsidRPr="00740EA5">
        <w:rPr>
          <w:rFonts w:ascii="Open Sans" w:hAnsi="Open Sans" w:cs="Open Sans"/>
          <w:color w:val="000000"/>
        </w:rPr>
        <w:t xml:space="preserve">pa </w:t>
      </w:r>
      <w:r w:rsidR="00E56EA3" w:rsidRPr="00740EA5">
        <w:rPr>
          <w:rFonts w:ascii="Open Sans" w:hAnsi="Open Sans" w:cs="Open Sans"/>
          <w:color w:val="000000"/>
        </w:rPr>
        <w:t>dovoljuje tudi jezikovnospecifične izpeljave, če je to potrebno.</w:t>
      </w:r>
      <w:r w:rsidR="0050584F" w:rsidRPr="00740EA5">
        <w:rPr>
          <w:rFonts w:ascii="Open Sans" w:hAnsi="Open Sans" w:cs="Open Sans"/>
          <w:color w:val="000000"/>
        </w:rPr>
        <w:t xml:space="preserve"> </w:t>
      </w:r>
      <w:r w:rsidR="00FF0793" w:rsidRPr="00740EA5">
        <w:rPr>
          <w:rFonts w:ascii="Open Sans" w:hAnsi="Open Sans" w:cs="Open Sans"/>
          <w:color w:val="000000"/>
        </w:rPr>
        <w:t xml:space="preserve">Doslej je bilo </w:t>
      </w:r>
      <w:r w:rsidR="006A41D9" w:rsidRPr="00740EA5">
        <w:rPr>
          <w:rFonts w:ascii="Open Sans" w:hAnsi="Open Sans" w:cs="Open Sans"/>
          <w:color w:val="000000"/>
        </w:rPr>
        <w:t xml:space="preserve">z označevalno shemo UD ročno označenih </w:t>
      </w:r>
      <w:r w:rsidR="00EE473E" w:rsidRPr="00740EA5">
        <w:rPr>
          <w:rFonts w:ascii="Open Sans" w:hAnsi="Open Sans" w:cs="Open Sans"/>
          <w:color w:val="000000"/>
        </w:rPr>
        <w:t xml:space="preserve">že </w:t>
      </w:r>
      <w:r w:rsidR="006A41D9" w:rsidRPr="00740EA5">
        <w:rPr>
          <w:rFonts w:ascii="Open Sans" w:hAnsi="Open Sans" w:cs="Open Sans"/>
          <w:color w:val="000000"/>
        </w:rPr>
        <w:t>skoraj 200 korpusov (</w:t>
      </w:r>
      <w:r w:rsidR="00EC0045" w:rsidRPr="00740EA5">
        <w:rPr>
          <w:rFonts w:ascii="Open Sans" w:hAnsi="Open Sans" w:cs="Open Sans"/>
          <w:color w:val="000000"/>
        </w:rPr>
        <w:t>odvisnostnih</w:t>
      </w:r>
      <w:r w:rsidR="006A41D9" w:rsidRPr="00740EA5">
        <w:rPr>
          <w:rFonts w:ascii="Open Sans" w:hAnsi="Open Sans" w:cs="Open Sans"/>
          <w:color w:val="000000"/>
        </w:rPr>
        <w:t xml:space="preserve"> drevesnic) v več kot 100 svetovnih jezikih, med </w:t>
      </w:r>
      <w:r w:rsidR="00EE473E" w:rsidRPr="00740EA5">
        <w:rPr>
          <w:rFonts w:ascii="Open Sans" w:hAnsi="Open Sans" w:cs="Open Sans"/>
          <w:color w:val="000000"/>
        </w:rPr>
        <w:t>njimi tudi</w:t>
      </w:r>
      <w:r w:rsidR="006A41D9" w:rsidRPr="00740EA5">
        <w:rPr>
          <w:rFonts w:ascii="Open Sans" w:hAnsi="Open Sans" w:cs="Open Sans"/>
          <w:color w:val="000000"/>
        </w:rPr>
        <w:t xml:space="preserve"> univerzalni odvisnostni drevesnici pisne (SSJ-UD) in govorjene (SST-UD) slovenščine.</w:t>
      </w:r>
    </w:p>
    <w:p w14:paraId="780B4425" w14:textId="1E8019EB" w:rsidR="00C20154" w:rsidRPr="00740EA5" w:rsidRDefault="00663300" w:rsidP="00C20154">
      <w:pPr>
        <w:rPr>
          <w:rFonts w:ascii="Open Sans" w:hAnsi="Open Sans" w:cs="Open Sans"/>
          <w:color w:val="000000"/>
        </w:rPr>
      </w:pPr>
      <w:r w:rsidRPr="00740EA5">
        <w:rPr>
          <w:rFonts w:ascii="Open Sans" w:hAnsi="Open Sans" w:cs="Open Sans"/>
          <w:color w:val="000000"/>
        </w:rPr>
        <w:t xml:space="preserve">Namen tega priročnika je označevalcem </w:t>
      </w:r>
      <w:r w:rsidR="00C20154">
        <w:rPr>
          <w:rFonts w:ascii="Open Sans" w:hAnsi="Open Sans" w:cs="Open Sans"/>
          <w:color w:val="000000"/>
        </w:rPr>
        <w:t xml:space="preserve">in uporabnikom slovenskih univerzalno označenih korpusov </w:t>
      </w:r>
      <w:r w:rsidRPr="00740EA5">
        <w:rPr>
          <w:rFonts w:ascii="Open Sans" w:hAnsi="Open Sans" w:cs="Open Sans"/>
          <w:color w:val="000000"/>
        </w:rPr>
        <w:t>predstaviti označevalno shemo UD in na slovenskih primerih ponazoriti njeno uporabo</w:t>
      </w:r>
      <w:r w:rsidR="00DF6A93" w:rsidRPr="00740EA5">
        <w:rPr>
          <w:rFonts w:ascii="Open Sans" w:hAnsi="Open Sans" w:cs="Open Sans"/>
          <w:color w:val="000000"/>
        </w:rPr>
        <w:t xml:space="preserve"> za označevanje besedil</w:t>
      </w:r>
      <w:r w:rsidR="008920AB" w:rsidRPr="00740EA5">
        <w:rPr>
          <w:rFonts w:ascii="Open Sans" w:hAnsi="Open Sans" w:cs="Open Sans"/>
          <w:color w:val="000000"/>
        </w:rPr>
        <w:t xml:space="preserve"> v slovenščini. Ta priročnik </w:t>
      </w:r>
      <w:r w:rsidR="00DF6A93" w:rsidRPr="00740EA5">
        <w:rPr>
          <w:rFonts w:ascii="Open Sans" w:hAnsi="Open Sans" w:cs="Open Sans"/>
          <w:color w:val="000000"/>
        </w:rPr>
        <w:t>tako</w:t>
      </w:r>
      <w:r w:rsidR="00C248DB" w:rsidRPr="00740EA5">
        <w:rPr>
          <w:rFonts w:ascii="Open Sans" w:hAnsi="Open Sans" w:cs="Open Sans"/>
          <w:color w:val="000000"/>
        </w:rPr>
        <w:t xml:space="preserve"> </w:t>
      </w:r>
      <w:r w:rsidRPr="00740EA5">
        <w:rPr>
          <w:rFonts w:ascii="Open Sans" w:hAnsi="Open Sans" w:cs="Open Sans"/>
          <w:color w:val="000000"/>
        </w:rPr>
        <w:t>povzema in dopolnjuje</w:t>
      </w:r>
      <w:r w:rsidR="00C248DB" w:rsidRPr="00740EA5">
        <w:rPr>
          <w:rFonts w:ascii="Open Sans" w:hAnsi="Open Sans" w:cs="Open Sans"/>
          <w:color w:val="000000"/>
        </w:rPr>
        <w:t xml:space="preserve"> univerzalne</w:t>
      </w:r>
      <w:r w:rsidR="004D6170" w:rsidRPr="00740EA5">
        <w:rPr>
          <w:rFonts w:ascii="Open Sans" w:hAnsi="Open Sans" w:cs="Open Sans"/>
          <w:color w:val="000000"/>
        </w:rPr>
        <w:t xml:space="preserve"> (</w:t>
      </w:r>
      <w:r w:rsidRPr="00740EA5">
        <w:rPr>
          <w:rFonts w:ascii="Open Sans" w:hAnsi="Open Sans" w:cs="Open Sans"/>
          <w:color w:val="000000"/>
        </w:rPr>
        <w:t>jezikovno neodvisne</w:t>
      </w:r>
      <w:r w:rsidR="004D6170" w:rsidRPr="00740EA5">
        <w:rPr>
          <w:rFonts w:ascii="Open Sans" w:hAnsi="Open Sans" w:cs="Open Sans"/>
          <w:color w:val="000000"/>
        </w:rPr>
        <w:t>)</w:t>
      </w:r>
      <w:r w:rsidR="00C248DB" w:rsidRPr="00740EA5">
        <w:rPr>
          <w:rFonts w:ascii="Open Sans" w:hAnsi="Open Sans" w:cs="Open Sans"/>
          <w:color w:val="000000"/>
        </w:rPr>
        <w:t xml:space="preserve"> smernice</w:t>
      </w:r>
      <w:r w:rsidRPr="00740EA5">
        <w:rPr>
          <w:rFonts w:ascii="Open Sans" w:hAnsi="Open Sans" w:cs="Open Sans"/>
          <w:color w:val="000000"/>
        </w:rPr>
        <w:t xml:space="preserve">, ki so v angleščini na voljo </w:t>
      </w:r>
      <w:hyperlink r:id="rId12" w:history="1">
        <w:r w:rsidRPr="00740EA5">
          <w:rPr>
            <w:rStyle w:val="Hyperlink"/>
            <w:rFonts w:ascii="Open Sans" w:hAnsi="Open Sans" w:cs="Open Sans"/>
          </w:rPr>
          <w:t>na uradni spletni strani projekta</w:t>
        </w:r>
      </w:hyperlink>
      <w:r w:rsidRPr="00740EA5">
        <w:rPr>
          <w:rFonts w:ascii="Open Sans" w:hAnsi="Open Sans" w:cs="Open Sans"/>
          <w:color w:val="000000"/>
        </w:rPr>
        <w:t xml:space="preserve"> in na katere se v dokumentu tudi večkrat sklicujemo.</w:t>
      </w:r>
    </w:p>
    <w:p w14:paraId="08D7D624" w14:textId="7C4C5576" w:rsidR="007554C8" w:rsidRPr="00740EA5" w:rsidRDefault="007554C8" w:rsidP="00C20154">
      <w:pPr>
        <w:rPr>
          <w:rFonts w:ascii="Open Sans" w:hAnsi="Open Sans" w:cs="Open Sans"/>
          <w:color w:val="000000"/>
        </w:rPr>
      </w:pPr>
    </w:p>
    <w:p w14:paraId="40263E48" w14:textId="16302700" w:rsidR="004D6170" w:rsidRDefault="004D6170" w:rsidP="00663300">
      <w:pPr>
        <w:rPr>
          <w:rFonts w:ascii="Open Sans" w:hAnsi="Open Sans" w:cs="Open Sans"/>
          <w:color w:val="000000"/>
          <w:sz w:val="21"/>
          <w:szCs w:val="21"/>
        </w:rPr>
      </w:pPr>
    </w:p>
    <w:p w14:paraId="5054F27B" w14:textId="77777777" w:rsidR="004D6170" w:rsidRDefault="004D6170" w:rsidP="00663300">
      <w:pPr>
        <w:rPr>
          <w:rFonts w:ascii="Open Sans" w:hAnsi="Open Sans" w:cs="Open Sans"/>
          <w:color w:val="000000"/>
          <w:sz w:val="21"/>
          <w:szCs w:val="21"/>
        </w:rPr>
      </w:pPr>
    </w:p>
    <w:p w14:paraId="5853FF88" w14:textId="77777777" w:rsidR="00663300" w:rsidRDefault="00663300" w:rsidP="00663300">
      <w:pPr>
        <w:rPr>
          <w:rFonts w:ascii="Open Sans" w:hAnsi="Open Sans" w:cs="Open Sans"/>
          <w:color w:val="000000"/>
          <w:sz w:val="21"/>
          <w:szCs w:val="21"/>
        </w:rPr>
      </w:pPr>
    </w:p>
    <w:p w14:paraId="533BA11F" w14:textId="41B6D936" w:rsidR="00E56EA3" w:rsidRDefault="00C248DB">
      <w:pPr>
        <w:rPr>
          <w:rFonts w:ascii="Open Sans" w:hAnsi="Open Sans" w:cs="Open Sans"/>
          <w:color w:val="000000"/>
          <w:sz w:val="21"/>
          <w:szCs w:val="21"/>
        </w:rPr>
      </w:pPr>
      <w:r>
        <w:rPr>
          <w:rFonts w:ascii="Open Sans" w:hAnsi="Open Sans" w:cs="Open Sans"/>
          <w:color w:val="000000"/>
          <w:sz w:val="21"/>
          <w:szCs w:val="21"/>
        </w:rPr>
        <w:t xml:space="preserve"> </w:t>
      </w:r>
    </w:p>
    <w:p w14:paraId="7B022F17" w14:textId="77777777" w:rsidR="008920AB" w:rsidRDefault="008920AB">
      <w:pPr>
        <w:rPr>
          <w:rFonts w:ascii="Open Sans" w:hAnsi="Open Sans" w:cs="Open Sans"/>
          <w:color w:val="000000"/>
          <w:sz w:val="21"/>
          <w:szCs w:val="21"/>
        </w:rPr>
      </w:pPr>
    </w:p>
    <w:p w14:paraId="3B0817B8" w14:textId="422B8BF8" w:rsidR="00314345" w:rsidRDefault="00314345"/>
    <w:p w14:paraId="3B0817C1" w14:textId="4B8E9DDE" w:rsidR="00314345" w:rsidRDefault="00740EA5">
      <w:pPr>
        <w:pStyle w:val="Heading1"/>
      </w:pPr>
      <w:bookmarkStart w:id="4" w:name="_7zuyd8gjk5o4" w:colFirst="0" w:colLast="0"/>
      <w:bookmarkEnd w:id="4"/>
      <w:r>
        <w:br w:type="column"/>
      </w:r>
      <w:bookmarkStart w:id="5" w:name="_Toc128484183"/>
      <w:r w:rsidR="00BD78CA">
        <w:lastRenderedPageBreak/>
        <w:t>Smernice</w:t>
      </w:r>
      <w:r w:rsidR="00325A58">
        <w:t xml:space="preserve"> za označevanje</w:t>
      </w:r>
      <w:bookmarkEnd w:id="5"/>
    </w:p>
    <w:p w14:paraId="3B0817C4" w14:textId="638A4AC0" w:rsidR="00314345" w:rsidRDefault="00314345" w:rsidP="00325A58"/>
    <w:p w14:paraId="3B0817C5" w14:textId="1F73B41D" w:rsidR="00314345" w:rsidRDefault="00BD78CA">
      <w:pPr>
        <w:pStyle w:val="Heading2"/>
      </w:pPr>
      <w:bookmarkStart w:id="6" w:name="_Toc128484184"/>
      <w:r>
        <w:t>Oblikoslovje</w:t>
      </w:r>
      <w:bookmarkEnd w:id="6"/>
    </w:p>
    <w:p w14:paraId="62FF2689" w14:textId="7D52189D" w:rsidR="00C45729" w:rsidRDefault="00C45729" w:rsidP="00C45729">
      <w:pPr>
        <w:pStyle w:val="Heading3"/>
      </w:pPr>
      <w:bookmarkStart w:id="7" w:name="_Toc128484185"/>
      <w:r>
        <w:t>Splošna načela</w:t>
      </w:r>
      <w:bookmarkEnd w:id="7"/>
    </w:p>
    <w:p w14:paraId="7A3C6BC4" w14:textId="34103772" w:rsidR="00C45729" w:rsidRDefault="00C45729" w:rsidP="00C45729">
      <w:r>
        <w:t xml:space="preserve">Splošna </w:t>
      </w:r>
      <w:r w:rsidR="00F317A9">
        <w:t>priporočila</w:t>
      </w:r>
      <w:r>
        <w:t xml:space="preserve"> glede tokenizacije, lematizacije in oblikoslovne analize besed </w:t>
      </w:r>
      <w:r w:rsidR="00E26A7E">
        <w:t>po</w:t>
      </w:r>
      <w:r>
        <w:t xml:space="preserve"> shemi UD so zelo podobna načelom, kakršnim </w:t>
      </w:r>
      <w:r w:rsidR="00F317A9">
        <w:t>so doslej sledili</w:t>
      </w:r>
      <w:r>
        <w:t xml:space="preserve"> drugi označevalni sistemi za slovenščino (zlasti </w:t>
      </w:r>
      <w:r w:rsidR="00DE10ED">
        <w:t xml:space="preserve">shema </w:t>
      </w:r>
      <w:r>
        <w:t>JOS</w:t>
      </w:r>
      <w:r w:rsidR="00F317A9">
        <w:t>). Ker bodo znotraj kampanje RSDO označevalcem na voljo že pregledana besedila na morfološki ravni, zgolj v vednost navajamo nekaj relevantnih povezav, kjer so ta načela pojasnjena podrobneje:</w:t>
      </w:r>
    </w:p>
    <w:p w14:paraId="37E532D1" w14:textId="4F349FEF" w:rsidR="00F317A9" w:rsidRDefault="00F317A9" w:rsidP="00F22EEB">
      <w:pPr>
        <w:pStyle w:val="ListParagraph"/>
        <w:numPr>
          <w:ilvl w:val="0"/>
          <w:numId w:val="11"/>
        </w:numPr>
      </w:pPr>
      <w:r>
        <w:t xml:space="preserve">Splošna priporočila glede tokenizacije: </w:t>
      </w:r>
      <w:hyperlink r:id="rId13" w:history="1">
        <w:r w:rsidRPr="00B62B4F">
          <w:rPr>
            <w:rStyle w:val="Hyperlink"/>
          </w:rPr>
          <w:t>https://universaldependencies.org/u/overview/tokenization.html</w:t>
        </w:r>
      </w:hyperlink>
      <w:r>
        <w:t xml:space="preserve"> </w:t>
      </w:r>
    </w:p>
    <w:p w14:paraId="22D5885A" w14:textId="30E8747C" w:rsidR="00F317A9" w:rsidRDefault="00F317A9" w:rsidP="00F22EEB">
      <w:pPr>
        <w:pStyle w:val="ListParagraph"/>
        <w:numPr>
          <w:ilvl w:val="0"/>
          <w:numId w:val="11"/>
        </w:numPr>
      </w:pPr>
      <w:r>
        <w:t xml:space="preserve">Splošna priporočila glede lematizacije in pripisovanja oblikoslovnih lastnosti: </w:t>
      </w:r>
      <w:hyperlink r:id="rId14" w:history="1">
        <w:r w:rsidRPr="00B62B4F">
          <w:rPr>
            <w:rStyle w:val="Hyperlink"/>
          </w:rPr>
          <w:t>https://universaldependencies.org/u/overview/morphology.html</w:t>
        </w:r>
      </w:hyperlink>
      <w:r>
        <w:t xml:space="preserve"> </w:t>
      </w:r>
    </w:p>
    <w:p w14:paraId="60C978A9" w14:textId="3FCB5071" w:rsidR="00F317A9" w:rsidRDefault="00F317A9" w:rsidP="00F22EEB">
      <w:pPr>
        <w:pStyle w:val="ListParagraph"/>
        <w:numPr>
          <w:ilvl w:val="0"/>
          <w:numId w:val="11"/>
        </w:numPr>
      </w:pPr>
      <w:r>
        <w:t xml:space="preserve">Povzetek slovenski načel tokenizacije (podedovano iz JOS): </w:t>
      </w:r>
      <w:hyperlink r:id="rId15" w:history="1">
        <w:r w:rsidRPr="00B62B4F">
          <w:rPr>
            <w:rStyle w:val="Hyperlink"/>
          </w:rPr>
          <w:t>https://universaldependencies.org/sl/tokenization.html</w:t>
        </w:r>
      </w:hyperlink>
      <w:r>
        <w:t xml:space="preserve"> </w:t>
      </w:r>
    </w:p>
    <w:p w14:paraId="2CCA7AE9" w14:textId="77777777" w:rsidR="00F317A9" w:rsidRPr="00C45729" w:rsidRDefault="00F317A9" w:rsidP="00C45729"/>
    <w:p w14:paraId="1F177308" w14:textId="77777777" w:rsidR="003E6D88" w:rsidRDefault="003E6D88">
      <w:pPr>
        <w:spacing w:line="264" w:lineRule="auto"/>
        <w:rPr>
          <w:rFonts w:asciiTheme="majorHAnsi" w:eastAsiaTheme="majorEastAsia" w:hAnsiTheme="majorHAnsi" w:cstheme="majorBidi"/>
          <w:color w:val="0B1F36" w:themeColor="text2" w:themeShade="80"/>
          <w:sz w:val="24"/>
          <w:szCs w:val="24"/>
        </w:rPr>
      </w:pPr>
      <w:r>
        <w:br w:type="page"/>
      </w:r>
    </w:p>
    <w:p w14:paraId="3B0817C6" w14:textId="0E70F945" w:rsidR="00314345" w:rsidRDefault="00BD78CA">
      <w:pPr>
        <w:pStyle w:val="Heading3"/>
      </w:pPr>
      <w:bookmarkStart w:id="8" w:name="_Besedne_vrste"/>
      <w:bookmarkStart w:id="9" w:name="_Toc128484186"/>
      <w:bookmarkEnd w:id="8"/>
      <w:r>
        <w:lastRenderedPageBreak/>
        <w:t>Besedne vrste</w:t>
      </w:r>
      <w:bookmarkEnd w:id="9"/>
    </w:p>
    <w:p w14:paraId="3B0817C8" w14:textId="5C3F962C" w:rsidR="00314345" w:rsidRDefault="00325A58" w:rsidP="00325A58">
      <w:r>
        <w:t>V spodnji tabeli</w:t>
      </w:r>
      <w:r w:rsidR="00BD78CA">
        <w:t xml:space="preserve"> so navedene oznake za jedrne besedne vrste</w:t>
      </w:r>
      <w:r>
        <w:t xml:space="preserve"> označevalnega sistema UD</w:t>
      </w:r>
      <w:r w:rsidR="00BD78CA">
        <w:t xml:space="preserve">. Za </w:t>
      </w:r>
      <w:r>
        <w:t>označevanje</w:t>
      </w:r>
      <w:r w:rsidR="00BD78CA">
        <w:t xml:space="preserve"> dodatnih leksikalnih</w:t>
      </w:r>
      <w:r>
        <w:t xml:space="preserve"> </w:t>
      </w:r>
      <w:r w:rsidR="00BD78CA">
        <w:t xml:space="preserve">in slovničnih lastnosti besed glej smernice za </w:t>
      </w:r>
      <w:hyperlink w:anchor="_Oblikoslovne_lastnosti">
        <w:r w:rsidR="00BD78CA">
          <w:rPr>
            <w:color w:val="1155CC"/>
            <w:u w:val="single"/>
          </w:rPr>
          <w:t>oblikoslovne lastnosti</w:t>
        </w:r>
      </w:hyperlink>
      <w:r w:rsidR="00BD78CA">
        <w:t>.</w:t>
      </w:r>
    </w:p>
    <w:p w14:paraId="51AF3ECF" w14:textId="77777777" w:rsidR="00476FF8" w:rsidRDefault="00476FF8" w:rsidP="00325A58"/>
    <w:tbl>
      <w:tblPr>
        <w:tblStyle w:val="6"/>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6"/>
        <w:gridCol w:w="3006"/>
      </w:tblGrid>
      <w:tr w:rsidR="00325A58" w14:paraId="4FA2E830" w14:textId="77777777" w:rsidTr="00CC2DCC">
        <w:trPr>
          <w:cantSplit/>
        </w:trPr>
        <w:tc>
          <w:tcPr>
            <w:tcW w:w="3006" w:type="dxa"/>
          </w:tcPr>
          <w:p w14:paraId="5B1B0599" w14:textId="384FFC72" w:rsidR="00325A58" w:rsidRDefault="00325A58" w:rsidP="00CC2DCC">
            <w:pPr>
              <w:spacing w:after="0"/>
            </w:pPr>
            <w:r>
              <w:rPr>
                <w:b/>
              </w:rPr>
              <w:t>Odprte besedne vrste</w:t>
            </w:r>
          </w:p>
        </w:tc>
        <w:tc>
          <w:tcPr>
            <w:tcW w:w="3006" w:type="dxa"/>
          </w:tcPr>
          <w:p w14:paraId="36B2A097" w14:textId="6F9460E0" w:rsidR="00325A58" w:rsidRDefault="00325A58" w:rsidP="00CC2DCC">
            <w:pPr>
              <w:spacing w:after="0"/>
            </w:pPr>
            <w:r>
              <w:rPr>
                <w:b/>
              </w:rPr>
              <w:t>Zaprte besedne vrste</w:t>
            </w:r>
          </w:p>
        </w:tc>
        <w:tc>
          <w:tcPr>
            <w:tcW w:w="3006" w:type="dxa"/>
          </w:tcPr>
          <w:p w14:paraId="7DC78ACE" w14:textId="2A556BCF" w:rsidR="00325A58" w:rsidRDefault="00325A58" w:rsidP="00CC2DCC">
            <w:pPr>
              <w:spacing w:after="0"/>
            </w:pPr>
            <w:r>
              <w:rPr>
                <w:b/>
              </w:rPr>
              <w:t>Drugo</w:t>
            </w:r>
          </w:p>
        </w:tc>
      </w:tr>
      <w:tr w:rsidR="00325A58" w14:paraId="4ED4650A" w14:textId="77777777" w:rsidTr="00CC2DCC">
        <w:trPr>
          <w:cantSplit/>
        </w:trPr>
        <w:tc>
          <w:tcPr>
            <w:tcW w:w="3006" w:type="dxa"/>
          </w:tcPr>
          <w:p w14:paraId="5E249171" w14:textId="66BA6431" w:rsidR="00325A58" w:rsidRDefault="000F680A" w:rsidP="00CC2DCC">
            <w:pPr>
              <w:spacing w:after="0"/>
            </w:pPr>
            <w:hyperlink w:anchor="_ADJ:_adjective">
              <w:r w:rsidR="00325A58">
                <w:rPr>
                  <w:color w:val="1155CC"/>
                  <w:u w:val="single"/>
                </w:rPr>
                <w:t>ADJ</w:t>
              </w:r>
            </w:hyperlink>
          </w:p>
        </w:tc>
        <w:tc>
          <w:tcPr>
            <w:tcW w:w="3006" w:type="dxa"/>
          </w:tcPr>
          <w:p w14:paraId="3BEC85ED" w14:textId="19F20E27" w:rsidR="00325A58" w:rsidRDefault="000F680A" w:rsidP="00CC2DCC">
            <w:pPr>
              <w:spacing w:after="0"/>
            </w:pPr>
            <w:hyperlink w:anchor="_ADP:_adposition">
              <w:r w:rsidR="00325A58">
                <w:rPr>
                  <w:color w:val="1155CC"/>
                  <w:u w:val="single"/>
                </w:rPr>
                <w:t>ADP</w:t>
              </w:r>
            </w:hyperlink>
          </w:p>
        </w:tc>
        <w:tc>
          <w:tcPr>
            <w:tcW w:w="3006" w:type="dxa"/>
          </w:tcPr>
          <w:p w14:paraId="7BDAA1D2" w14:textId="51B452A9" w:rsidR="00325A58" w:rsidRDefault="000F680A" w:rsidP="00CC2DCC">
            <w:pPr>
              <w:spacing w:after="0"/>
            </w:pPr>
            <w:hyperlink w:anchor="_PUNCT:_punctuation">
              <w:r w:rsidR="00325A58">
                <w:rPr>
                  <w:color w:val="1155CC"/>
                  <w:u w:val="single"/>
                </w:rPr>
                <w:t>PUNCT</w:t>
              </w:r>
            </w:hyperlink>
          </w:p>
        </w:tc>
      </w:tr>
      <w:tr w:rsidR="00325A58" w14:paraId="440B55E6" w14:textId="77777777" w:rsidTr="00CC2DCC">
        <w:trPr>
          <w:cantSplit/>
        </w:trPr>
        <w:tc>
          <w:tcPr>
            <w:tcW w:w="3006" w:type="dxa"/>
          </w:tcPr>
          <w:p w14:paraId="7692E0F3" w14:textId="6C5A807A" w:rsidR="00325A58" w:rsidRDefault="000F680A" w:rsidP="00CC2DCC">
            <w:pPr>
              <w:spacing w:after="0"/>
            </w:pPr>
            <w:hyperlink w:anchor="_ADV:_adverb">
              <w:r w:rsidR="00325A58">
                <w:rPr>
                  <w:color w:val="1155CC"/>
                  <w:u w:val="single"/>
                </w:rPr>
                <w:t>ADV</w:t>
              </w:r>
            </w:hyperlink>
          </w:p>
        </w:tc>
        <w:tc>
          <w:tcPr>
            <w:tcW w:w="3006" w:type="dxa"/>
          </w:tcPr>
          <w:p w14:paraId="7BCCBCC4" w14:textId="78B53AEB" w:rsidR="00325A58" w:rsidRDefault="000F680A" w:rsidP="00CC2DCC">
            <w:pPr>
              <w:spacing w:after="0"/>
            </w:pPr>
            <w:hyperlink w:anchor="_AUX:_auxiliary">
              <w:r w:rsidR="00325A58">
                <w:rPr>
                  <w:color w:val="1155CC"/>
                  <w:u w:val="single"/>
                </w:rPr>
                <w:t>AUX</w:t>
              </w:r>
            </w:hyperlink>
          </w:p>
        </w:tc>
        <w:tc>
          <w:tcPr>
            <w:tcW w:w="3006" w:type="dxa"/>
          </w:tcPr>
          <w:p w14:paraId="78729A05" w14:textId="4579B16C" w:rsidR="00325A58" w:rsidRDefault="000F680A" w:rsidP="00CC2DCC">
            <w:pPr>
              <w:spacing w:after="0"/>
            </w:pPr>
            <w:hyperlink w:anchor="_SYM:_symbol">
              <w:r w:rsidR="00325A58">
                <w:rPr>
                  <w:color w:val="1155CC"/>
                  <w:u w:val="single"/>
                </w:rPr>
                <w:t>SYM</w:t>
              </w:r>
            </w:hyperlink>
          </w:p>
        </w:tc>
      </w:tr>
      <w:tr w:rsidR="00325A58" w14:paraId="40BBFC41" w14:textId="77777777" w:rsidTr="00CC2DCC">
        <w:trPr>
          <w:cantSplit/>
        </w:trPr>
        <w:tc>
          <w:tcPr>
            <w:tcW w:w="3006" w:type="dxa"/>
          </w:tcPr>
          <w:p w14:paraId="69B8A317" w14:textId="021D0599" w:rsidR="00325A58" w:rsidRDefault="000F680A" w:rsidP="00CC2DCC">
            <w:pPr>
              <w:spacing w:after="0"/>
            </w:pPr>
            <w:hyperlink w:anchor="_INTJ:_interjection">
              <w:r w:rsidR="00325A58">
                <w:rPr>
                  <w:color w:val="1155CC"/>
                  <w:u w:val="single"/>
                </w:rPr>
                <w:t>INTJ</w:t>
              </w:r>
            </w:hyperlink>
          </w:p>
        </w:tc>
        <w:tc>
          <w:tcPr>
            <w:tcW w:w="3006" w:type="dxa"/>
          </w:tcPr>
          <w:p w14:paraId="6B558990" w14:textId="4834ACA0" w:rsidR="00325A58" w:rsidRDefault="000F680A" w:rsidP="00CC2DCC">
            <w:pPr>
              <w:spacing w:after="0"/>
            </w:pPr>
            <w:hyperlink w:anchor="_CCONJ:_coordinating_conjunction">
              <w:r w:rsidR="00325A58">
                <w:rPr>
                  <w:color w:val="1155CC"/>
                  <w:u w:val="single"/>
                </w:rPr>
                <w:t>CCONJ</w:t>
              </w:r>
            </w:hyperlink>
          </w:p>
        </w:tc>
        <w:tc>
          <w:tcPr>
            <w:tcW w:w="3006" w:type="dxa"/>
          </w:tcPr>
          <w:p w14:paraId="4B8B3BD8" w14:textId="1B34C329" w:rsidR="00325A58" w:rsidRDefault="000F680A" w:rsidP="00CC2DCC">
            <w:pPr>
              <w:spacing w:after="0"/>
            </w:pPr>
            <w:hyperlink w:anchor="_X:_other">
              <w:r w:rsidR="00325A58">
                <w:rPr>
                  <w:color w:val="1155CC"/>
                  <w:u w:val="single"/>
                </w:rPr>
                <w:t>X</w:t>
              </w:r>
            </w:hyperlink>
          </w:p>
        </w:tc>
      </w:tr>
      <w:tr w:rsidR="00325A58" w14:paraId="1EE1AAD2" w14:textId="77777777" w:rsidTr="00CC2DCC">
        <w:trPr>
          <w:cantSplit/>
        </w:trPr>
        <w:tc>
          <w:tcPr>
            <w:tcW w:w="3006" w:type="dxa"/>
          </w:tcPr>
          <w:p w14:paraId="731BA98B" w14:textId="367B4E04" w:rsidR="00325A58" w:rsidRDefault="000F680A" w:rsidP="00CC2DCC">
            <w:pPr>
              <w:spacing w:after="0"/>
            </w:pPr>
            <w:hyperlink w:anchor="_NOUN:_noun">
              <w:r w:rsidR="00325A58">
                <w:rPr>
                  <w:color w:val="1155CC"/>
                  <w:u w:val="single"/>
                </w:rPr>
                <w:t>NOUN</w:t>
              </w:r>
            </w:hyperlink>
          </w:p>
        </w:tc>
        <w:tc>
          <w:tcPr>
            <w:tcW w:w="3006" w:type="dxa"/>
          </w:tcPr>
          <w:p w14:paraId="07441CA1" w14:textId="26794DFC" w:rsidR="00325A58" w:rsidRDefault="000F680A" w:rsidP="00CC2DCC">
            <w:pPr>
              <w:spacing w:after="0"/>
            </w:pPr>
            <w:hyperlink w:anchor="_DET:_determiner">
              <w:r w:rsidR="00325A58">
                <w:rPr>
                  <w:color w:val="1155CC"/>
                  <w:u w:val="single"/>
                </w:rPr>
                <w:t>DET</w:t>
              </w:r>
            </w:hyperlink>
          </w:p>
        </w:tc>
        <w:tc>
          <w:tcPr>
            <w:tcW w:w="3006" w:type="dxa"/>
          </w:tcPr>
          <w:p w14:paraId="5B0B0BF4" w14:textId="77777777" w:rsidR="00325A58" w:rsidRDefault="00325A58" w:rsidP="00CC2DCC">
            <w:pPr>
              <w:spacing w:after="0"/>
            </w:pPr>
          </w:p>
        </w:tc>
      </w:tr>
      <w:tr w:rsidR="00325A58" w14:paraId="2FEDC3C4" w14:textId="77777777" w:rsidTr="00CC2DCC">
        <w:trPr>
          <w:cantSplit/>
        </w:trPr>
        <w:tc>
          <w:tcPr>
            <w:tcW w:w="3006" w:type="dxa"/>
          </w:tcPr>
          <w:p w14:paraId="28324364" w14:textId="563B4EC1" w:rsidR="00325A58" w:rsidRDefault="000F680A" w:rsidP="00CC2DCC">
            <w:pPr>
              <w:spacing w:after="0"/>
            </w:pPr>
            <w:hyperlink w:anchor="_PROPN:_proper_noun">
              <w:r w:rsidR="00325A58">
                <w:rPr>
                  <w:color w:val="1155CC"/>
                  <w:u w:val="single"/>
                </w:rPr>
                <w:t>PROPN</w:t>
              </w:r>
            </w:hyperlink>
          </w:p>
        </w:tc>
        <w:tc>
          <w:tcPr>
            <w:tcW w:w="3006" w:type="dxa"/>
          </w:tcPr>
          <w:p w14:paraId="2B5021B4" w14:textId="6EA08DE2" w:rsidR="00325A58" w:rsidRDefault="000F680A" w:rsidP="00CC2DCC">
            <w:pPr>
              <w:spacing w:after="0"/>
            </w:pPr>
            <w:hyperlink w:anchor="_NUM:_numeral">
              <w:r w:rsidR="00325A58">
                <w:rPr>
                  <w:color w:val="1155CC"/>
                  <w:u w:val="single"/>
                </w:rPr>
                <w:t>NUM</w:t>
              </w:r>
            </w:hyperlink>
          </w:p>
        </w:tc>
        <w:tc>
          <w:tcPr>
            <w:tcW w:w="3006" w:type="dxa"/>
          </w:tcPr>
          <w:p w14:paraId="3C29D015" w14:textId="77777777" w:rsidR="00325A58" w:rsidRDefault="00325A58" w:rsidP="00CC2DCC">
            <w:pPr>
              <w:spacing w:after="0"/>
            </w:pPr>
          </w:p>
        </w:tc>
      </w:tr>
      <w:tr w:rsidR="00325A58" w14:paraId="6B97C9E1" w14:textId="77777777" w:rsidTr="00CC2DCC">
        <w:trPr>
          <w:cantSplit/>
        </w:trPr>
        <w:tc>
          <w:tcPr>
            <w:tcW w:w="3006" w:type="dxa"/>
          </w:tcPr>
          <w:p w14:paraId="30DD5D21" w14:textId="47A5FF04" w:rsidR="00325A58" w:rsidRDefault="000F680A" w:rsidP="00CC2DCC">
            <w:pPr>
              <w:spacing w:after="0"/>
            </w:pPr>
            <w:hyperlink w:anchor="_VERB:_verb">
              <w:r w:rsidR="00325A58">
                <w:rPr>
                  <w:color w:val="1155CC"/>
                  <w:u w:val="single"/>
                </w:rPr>
                <w:t>VERB</w:t>
              </w:r>
            </w:hyperlink>
          </w:p>
        </w:tc>
        <w:tc>
          <w:tcPr>
            <w:tcW w:w="3006" w:type="dxa"/>
          </w:tcPr>
          <w:p w14:paraId="374A89D0" w14:textId="532991F1" w:rsidR="00325A58" w:rsidRDefault="000F680A" w:rsidP="00CC2DCC">
            <w:pPr>
              <w:spacing w:after="0"/>
            </w:pPr>
            <w:hyperlink w:anchor="_PART:_particle">
              <w:r w:rsidR="00325A58">
                <w:rPr>
                  <w:color w:val="1155CC"/>
                  <w:u w:val="single"/>
                </w:rPr>
                <w:t>PART</w:t>
              </w:r>
            </w:hyperlink>
          </w:p>
        </w:tc>
        <w:tc>
          <w:tcPr>
            <w:tcW w:w="3006" w:type="dxa"/>
          </w:tcPr>
          <w:p w14:paraId="4195CDB3" w14:textId="77777777" w:rsidR="00325A58" w:rsidRDefault="00325A58" w:rsidP="00CC2DCC">
            <w:pPr>
              <w:spacing w:after="0"/>
            </w:pPr>
          </w:p>
        </w:tc>
      </w:tr>
      <w:tr w:rsidR="00325A58" w14:paraId="6F1D9DDB" w14:textId="77777777" w:rsidTr="00CC2DCC">
        <w:trPr>
          <w:cantSplit/>
        </w:trPr>
        <w:tc>
          <w:tcPr>
            <w:tcW w:w="3006" w:type="dxa"/>
          </w:tcPr>
          <w:p w14:paraId="3C130206" w14:textId="77777777" w:rsidR="00325A58" w:rsidRDefault="00325A58" w:rsidP="00CC2DCC">
            <w:pPr>
              <w:spacing w:after="0"/>
            </w:pPr>
          </w:p>
        </w:tc>
        <w:tc>
          <w:tcPr>
            <w:tcW w:w="3006" w:type="dxa"/>
          </w:tcPr>
          <w:p w14:paraId="40417A3E" w14:textId="6BDDBD45" w:rsidR="00325A58" w:rsidRDefault="000F680A" w:rsidP="00CC2DCC">
            <w:pPr>
              <w:spacing w:after="0"/>
            </w:pPr>
            <w:hyperlink w:anchor="_PRON:_pronoun">
              <w:r w:rsidR="00325A58">
                <w:rPr>
                  <w:color w:val="1155CC"/>
                  <w:u w:val="single"/>
                </w:rPr>
                <w:t>PRON</w:t>
              </w:r>
            </w:hyperlink>
          </w:p>
        </w:tc>
        <w:tc>
          <w:tcPr>
            <w:tcW w:w="3006" w:type="dxa"/>
          </w:tcPr>
          <w:p w14:paraId="2AFB831A" w14:textId="77777777" w:rsidR="00325A58" w:rsidRDefault="00325A58" w:rsidP="00CC2DCC">
            <w:pPr>
              <w:spacing w:after="0"/>
            </w:pPr>
          </w:p>
        </w:tc>
      </w:tr>
      <w:tr w:rsidR="00325A58" w14:paraId="6EE9E2EB" w14:textId="77777777" w:rsidTr="00CC2DCC">
        <w:trPr>
          <w:cantSplit/>
        </w:trPr>
        <w:tc>
          <w:tcPr>
            <w:tcW w:w="3006" w:type="dxa"/>
          </w:tcPr>
          <w:p w14:paraId="7D2E6059" w14:textId="77777777" w:rsidR="00325A58" w:rsidRDefault="00325A58" w:rsidP="00CC2DCC">
            <w:pPr>
              <w:spacing w:after="0"/>
            </w:pPr>
          </w:p>
        </w:tc>
        <w:tc>
          <w:tcPr>
            <w:tcW w:w="3006" w:type="dxa"/>
          </w:tcPr>
          <w:p w14:paraId="77334332" w14:textId="303EF170" w:rsidR="00325A58" w:rsidRDefault="000F680A" w:rsidP="00CC2DCC">
            <w:pPr>
              <w:spacing w:after="0"/>
            </w:pPr>
            <w:hyperlink w:anchor="_SCONJ:_subordinating_conjunction">
              <w:r w:rsidR="00325A58">
                <w:rPr>
                  <w:color w:val="1155CC"/>
                  <w:u w:val="single"/>
                </w:rPr>
                <w:t>SCONJ</w:t>
              </w:r>
            </w:hyperlink>
          </w:p>
        </w:tc>
        <w:tc>
          <w:tcPr>
            <w:tcW w:w="3006" w:type="dxa"/>
          </w:tcPr>
          <w:p w14:paraId="04A5C197" w14:textId="77777777" w:rsidR="00325A58" w:rsidRDefault="00325A58" w:rsidP="00CC2DCC">
            <w:pPr>
              <w:spacing w:after="0"/>
            </w:pPr>
          </w:p>
        </w:tc>
      </w:tr>
    </w:tbl>
    <w:p w14:paraId="0BC057B2" w14:textId="77777777" w:rsidR="00325A58" w:rsidRDefault="00325A58" w:rsidP="00325A58"/>
    <w:p w14:paraId="37331E25" w14:textId="77777777" w:rsidR="00476FF8" w:rsidRDefault="00476FF8">
      <w:pPr>
        <w:spacing w:line="335" w:lineRule="auto"/>
        <w:ind w:left="40" w:right="40"/>
      </w:pPr>
    </w:p>
    <w:p w14:paraId="3B0817EF" w14:textId="075A887F" w:rsidR="00314345" w:rsidRDefault="00BD78CA">
      <w:pPr>
        <w:spacing w:line="335" w:lineRule="auto"/>
        <w:ind w:left="40" w:right="40"/>
      </w:pPr>
      <w:r>
        <w:t>Seznam besednih vrst po abecedi:</w:t>
      </w:r>
    </w:p>
    <w:p w14:paraId="42AD1308" w14:textId="77777777" w:rsidR="00476FF8" w:rsidRDefault="00476FF8" w:rsidP="00F22EEB">
      <w:pPr>
        <w:numPr>
          <w:ilvl w:val="0"/>
          <w:numId w:val="1"/>
        </w:numPr>
        <w:sectPr w:rsidR="00476FF8" w:rsidSect="00544326">
          <w:headerReference w:type="default" r:id="rId16"/>
          <w:footerReference w:type="default" r:id="rId17"/>
          <w:headerReference w:type="first" r:id="rId18"/>
          <w:footerReference w:type="first" r:id="rId19"/>
          <w:pgSz w:w="11909" w:h="16834"/>
          <w:pgMar w:top="1440" w:right="1440" w:bottom="1440" w:left="1440" w:header="720" w:footer="720" w:gutter="0"/>
          <w:pgNumType w:start="1"/>
          <w:cols w:space="708"/>
          <w:titlePg/>
          <w:docGrid w:linePitch="272"/>
        </w:sectPr>
      </w:pPr>
    </w:p>
    <w:p w14:paraId="3B0817F1" w14:textId="59924911" w:rsidR="00314345" w:rsidRDefault="000F680A" w:rsidP="00F22EEB">
      <w:pPr>
        <w:numPr>
          <w:ilvl w:val="0"/>
          <w:numId w:val="1"/>
        </w:numPr>
      </w:pPr>
      <w:hyperlink w:anchor="_ADJ:_adjective">
        <w:r w:rsidR="00476FF8">
          <w:rPr>
            <w:color w:val="1155CC"/>
            <w:u w:val="single"/>
          </w:rPr>
          <w:t>ADJ</w:t>
        </w:r>
      </w:hyperlink>
      <w:r w:rsidR="00BD78CA">
        <w:t>: adjective</w:t>
      </w:r>
    </w:p>
    <w:p w14:paraId="3B0817F2" w14:textId="03F93D4D" w:rsidR="00314345" w:rsidRDefault="000F680A" w:rsidP="00F22EEB">
      <w:pPr>
        <w:numPr>
          <w:ilvl w:val="0"/>
          <w:numId w:val="1"/>
        </w:numPr>
      </w:pPr>
      <w:hyperlink w:anchor="_ADP:_adposition">
        <w:r w:rsidR="00476FF8">
          <w:rPr>
            <w:color w:val="1155CC"/>
            <w:u w:val="single"/>
          </w:rPr>
          <w:t>ADP</w:t>
        </w:r>
      </w:hyperlink>
      <w:r w:rsidR="00BD78CA">
        <w:t>: adposition</w:t>
      </w:r>
    </w:p>
    <w:p w14:paraId="3B0817F3" w14:textId="02CF4471" w:rsidR="00314345" w:rsidRDefault="000F680A" w:rsidP="00F22EEB">
      <w:pPr>
        <w:numPr>
          <w:ilvl w:val="0"/>
          <w:numId w:val="1"/>
        </w:numPr>
      </w:pPr>
      <w:hyperlink w:anchor="_ADV:_adverb">
        <w:r w:rsidR="00476FF8">
          <w:rPr>
            <w:color w:val="1155CC"/>
            <w:u w:val="single"/>
          </w:rPr>
          <w:t>ADV</w:t>
        </w:r>
      </w:hyperlink>
      <w:r w:rsidR="00BD78CA">
        <w:t>: adverb</w:t>
      </w:r>
    </w:p>
    <w:p w14:paraId="3B0817F4" w14:textId="6D6633FA" w:rsidR="00314345" w:rsidRDefault="000F680A" w:rsidP="00F22EEB">
      <w:pPr>
        <w:numPr>
          <w:ilvl w:val="0"/>
          <w:numId w:val="1"/>
        </w:numPr>
      </w:pPr>
      <w:hyperlink w:anchor="_AUX:_auxiliary">
        <w:r w:rsidR="00476FF8">
          <w:rPr>
            <w:color w:val="1155CC"/>
            <w:u w:val="single"/>
          </w:rPr>
          <w:t>AUX</w:t>
        </w:r>
      </w:hyperlink>
      <w:r w:rsidR="00BD78CA">
        <w:t>: auxiliary</w:t>
      </w:r>
    </w:p>
    <w:p w14:paraId="3B0817F5" w14:textId="6FAFE6EA" w:rsidR="00314345" w:rsidRDefault="000F680A" w:rsidP="00F22EEB">
      <w:pPr>
        <w:numPr>
          <w:ilvl w:val="0"/>
          <w:numId w:val="1"/>
        </w:numPr>
      </w:pPr>
      <w:hyperlink w:anchor="_CCONJ:_coordinating_conjunction">
        <w:r w:rsidR="00476FF8">
          <w:rPr>
            <w:color w:val="1155CC"/>
            <w:u w:val="single"/>
          </w:rPr>
          <w:t>CCONJ</w:t>
        </w:r>
      </w:hyperlink>
      <w:r w:rsidR="00BD78CA">
        <w:t>: coordinating conjunction</w:t>
      </w:r>
    </w:p>
    <w:p w14:paraId="3B0817F6" w14:textId="67B418AB" w:rsidR="00314345" w:rsidRDefault="000F680A" w:rsidP="00F22EEB">
      <w:pPr>
        <w:numPr>
          <w:ilvl w:val="0"/>
          <w:numId w:val="1"/>
        </w:numPr>
      </w:pPr>
      <w:hyperlink w:anchor="_DET:_determiner">
        <w:r w:rsidR="00476FF8">
          <w:rPr>
            <w:color w:val="1155CC"/>
            <w:u w:val="single"/>
          </w:rPr>
          <w:t>DET</w:t>
        </w:r>
      </w:hyperlink>
      <w:r w:rsidR="00BD78CA">
        <w:t>: determiner</w:t>
      </w:r>
    </w:p>
    <w:p w14:paraId="3B0817F7" w14:textId="402F5E87" w:rsidR="00314345" w:rsidRDefault="000F680A" w:rsidP="00F22EEB">
      <w:pPr>
        <w:numPr>
          <w:ilvl w:val="0"/>
          <w:numId w:val="1"/>
        </w:numPr>
      </w:pPr>
      <w:hyperlink w:anchor="_INTJ:_interjection">
        <w:r w:rsidR="00476FF8">
          <w:rPr>
            <w:color w:val="1155CC"/>
            <w:u w:val="single"/>
          </w:rPr>
          <w:t>INTJ</w:t>
        </w:r>
      </w:hyperlink>
      <w:r w:rsidR="00BD78CA">
        <w:t>: interjection</w:t>
      </w:r>
    </w:p>
    <w:p w14:paraId="3B0817F8" w14:textId="6B374C43" w:rsidR="00314345" w:rsidRDefault="000F680A" w:rsidP="00F22EEB">
      <w:pPr>
        <w:numPr>
          <w:ilvl w:val="0"/>
          <w:numId w:val="1"/>
        </w:numPr>
      </w:pPr>
      <w:hyperlink w:anchor="_NOUN:_noun">
        <w:r w:rsidR="00476FF8">
          <w:rPr>
            <w:color w:val="1155CC"/>
            <w:u w:val="single"/>
          </w:rPr>
          <w:t>NOUN</w:t>
        </w:r>
      </w:hyperlink>
      <w:r w:rsidR="00BD78CA">
        <w:t>: noun</w:t>
      </w:r>
    </w:p>
    <w:p w14:paraId="3B0817F9" w14:textId="6DAB99AB" w:rsidR="00314345" w:rsidRDefault="000F680A" w:rsidP="00F22EEB">
      <w:pPr>
        <w:numPr>
          <w:ilvl w:val="0"/>
          <w:numId w:val="1"/>
        </w:numPr>
      </w:pPr>
      <w:hyperlink w:anchor="_NUM:_numeral">
        <w:r w:rsidR="00476FF8">
          <w:rPr>
            <w:color w:val="1155CC"/>
            <w:u w:val="single"/>
          </w:rPr>
          <w:t>NUM</w:t>
        </w:r>
      </w:hyperlink>
      <w:r w:rsidR="00BD78CA">
        <w:t>: numeral</w:t>
      </w:r>
    </w:p>
    <w:p w14:paraId="3B0817FA" w14:textId="766DDF9A" w:rsidR="00314345" w:rsidRDefault="000F680A" w:rsidP="00F22EEB">
      <w:pPr>
        <w:numPr>
          <w:ilvl w:val="0"/>
          <w:numId w:val="1"/>
        </w:numPr>
      </w:pPr>
      <w:hyperlink w:anchor="_PART:_particle">
        <w:r w:rsidR="00476FF8">
          <w:rPr>
            <w:color w:val="1155CC"/>
            <w:u w:val="single"/>
          </w:rPr>
          <w:t>PART</w:t>
        </w:r>
      </w:hyperlink>
      <w:r w:rsidR="00BD78CA">
        <w:t>: particle</w:t>
      </w:r>
    </w:p>
    <w:p w14:paraId="3B0817FB" w14:textId="0D30AF98" w:rsidR="00314345" w:rsidRDefault="000F680A" w:rsidP="00F22EEB">
      <w:pPr>
        <w:numPr>
          <w:ilvl w:val="0"/>
          <w:numId w:val="1"/>
        </w:numPr>
      </w:pPr>
      <w:hyperlink w:anchor="_PRON:_pronoun">
        <w:r w:rsidR="00476FF8">
          <w:rPr>
            <w:color w:val="1155CC"/>
            <w:u w:val="single"/>
          </w:rPr>
          <w:t>PRON</w:t>
        </w:r>
      </w:hyperlink>
      <w:r w:rsidR="00BD78CA">
        <w:t>: pronoun</w:t>
      </w:r>
    </w:p>
    <w:p w14:paraId="3B0817FC" w14:textId="3ACF6E20" w:rsidR="00314345" w:rsidRDefault="000F680A" w:rsidP="00F22EEB">
      <w:pPr>
        <w:numPr>
          <w:ilvl w:val="0"/>
          <w:numId w:val="1"/>
        </w:numPr>
      </w:pPr>
      <w:hyperlink w:anchor="_PROPN:_proper_noun">
        <w:r w:rsidR="00476FF8">
          <w:rPr>
            <w:color w:val="1155CC"/>
            <w:u w:val="single"/>
          </w:rPr>
          <w:t>PROPN</w:t>
        </w:r>
      </w:hyperlink>
      <w:r w:rsidR="00BD78CA">
        <w:t>: proper noun</w:t>
      </w:r>
    </w:p>
    <w:p w14:paraId="3B0817FD" w14:textId="50B8ED8D" w:rsidR="00314345" w:rsidRDefault="000F680A" w:rsidP="00F22EEB">
      <w:pPr>
        <w:numPr>
          <w:ilvl w:val="0"/>
          <w:numId w:val="1"/>
        </w:numPr>
      </w:pPr>
      <w:hyperlink w:anchor="_PUNCT:_punctuation">
        <w:r w:rsidR="00476FF8">
          <w:rPr>
            <w:color w:val="1155CC"/>
            <w:u w:val="single"/>
          </w:rPr>
          <w:t>PUNCT</w:t>
        </w:r>
      </w:hyperlink>
      <w:r w:rsidR="00BD78CA">
        <w:t>: punctuation</w:t>
      </w:r>
    </w:p>
    <w:p w14:paraId="3B0817FE" w14:textId="7BCFBEBB" w:rsidR="00314345" w:rsidRDefault="000F680A" w:rsidP="00F22EEB">
      <w:pPr>
        <w:numPr>
          <w:ilvl w:val="0"/>
          <w:numId w:val="1"/>
        </w:numPr>
      </w:pPr>
      <w:hyperlink w:anchor="_SCONJ:_subordinating_conjunction">
        <w:r w:rsidR="00476FF8">
          <w:rPr>
            <w:color w:val="1155CC"/>
            <w:u w:val="single"/>
          </w:rPr>
          <w:t>SCONJ</w:t>
        </w:r>
      </w:hyperlink>
      <w:r w:rsidR="00BD78CA">
        <w:t>: subordinating conjunction</w:t>
      </w:r>
    </w:p>
    <w:p w14:paraId="3B0817FF" w14:textId="5910B8CA" w:rsidR="00314345" w:rsidRDefault="000F680A" w:rsidP="00F22EEB">
      <w:pPr>
        <w:numPr>
          <w:ilvl w:val="0"/>
          <w:numId w:val="1"/>
        </w:numPr>
      </w:pPr>
      <w:hyperlink w:anchor="_SYM:_symbol">
        <w:r w:rsidR="00476FF8">
          <w:rPr>
            <w:color w:val="1155CC"/>
            <w:u w:val="single"/>
          </w:rPr>
          <w:t>SYM</w:t>
        </w:r>
      </w:hyperlink>
      <w:r w:rsidR="00BD78CA">
        <w:t>: symbol</w:t>
      </w:r>
    </w:p>
    <w:p w14:paraId="3B081800" w14:textId="4B193506" w:rsidR="00314345" w:rsidRDefault="000F680A" w:rsidP="00F22EEB">
      <w:pPr>
        <w:numPr>
          <w:ilvl w:val="0"/>
          <w:numId w:val="1"/>
        </w:numPr>
      </w:pPr>
      <w:hyperlink w:anchor="_VERB:_verb">
        <w:r w:rsidR="00476FF8">
          <w:rPr>
            <w:color w:val="1155CC"/>
            <w:u w:val="single"/>
          </w:rPr>
          <w:t>VERB</w:t>
        </w:r>
      </w:hyperlink>
      <w:r w:rsidR="00BD78CA">
        <w:t>: verb</w:t>
      </w:r>
    </w:p>
    <w:p w14:paraId="3B081801" w14:textId="4DCB326E" w:rsidR="00314345" w:rsidRDefault="000F680A" w:rsidP="00F22EEB">
      <w:pPr>
        <w:numPr>
          <w:ilvl w:val="0"/>
          <w:numId w:val="1"/>
        </w:numPr>
      </w:pPr>
      <w:hyperlink w:anchor="_X:_other">
        <w:r w:rsidR="00476FF8">
          <w:rPr>
            <w:color w:val="1155CC"/>
            <w:u w:val="single"/>
          </w:rPr>
          <w:t>X</w:t>
        </w:r>
      </w:hyperlink>
      <w:r w:rsidR="00BD78CA">
        <w:t>: other</w:t>
      </w:r>
    </w:p>
    <w:p w14:paraId="55581CA4" w14:textId="77777777" w:rsidR="00476FF8" w:rsidRDefault="00476FF8" w:rsidP="003B356D">
      <w:pPr>
        <w:pStyle w:val="Heading4"/>
        <w:sectPr w:rsidR="00476FF8" w:rsidSect="00476FF8">
          <w:type w:val="continuous"/>
          <w:pgSz w:w="11909" w:h="16834"/>
          <w:pgMar w:top="1440" w:right="1440" w:bottom="1440" w:left="1440" w:header="720" w:footer="720" w:gutter="0"/>
          <w:pgNumType w:start="1"/>
          <w:cols w:num="2" w:space="708"/>
        </w:sectPr>
      </w:pPr>
      <w:bookmarkStart w:id="10" w:name="_4hgzk4ue3cas" w:colFirst="0" w:colLast="0"/>
      <w:bookmarkEnd w:id="10"/>
    </w:p>
    <w:p w14:paraId="3B081802" w14:textId="04C003A2" w:rsidR="00314345" w:rsidRDefault="00BD78CA" w:rsidP="003B356D">
      <w:pPr>
        <w:pStyle w:val="Heading4"/>
      </w:pPr>
      <w:r>
        <w:br w:type="page"/>
      </w:r>
    </w:p>
    <w:p w14:paraId="3B081804" w14:textId="23A3B6DE" w:rsidR="00314345" w:rsidRDefault="00BD78CA" w:rsidP="003B356D">
      <w:pPr>
        <w:pStyle w:val="Heading4"/>
      </w:pPr>
      <w:bookmarkStart w:id="11" w:name="_ADJ:_adjective"/>
      <w:bookmarkStart w:id="12" w:name="_Toc128484187"/>
      <w:bookmarkEnd w:id="11"/>
      <w:r>
        <w:lastRenderedPageBreak/>
        <w:t>ADJ: adjective</w:t>
      </w:r>
      <w:bookmarkEnd w:id="12"/>
    </w:p>
    <w:p w14:paraId="3B081806" w14:textId="74AA73D7" w:rsidR="00314345" w:rsidRDefault="00BD78CA">
      <w:r>
        <w:t xml:space="preserve">Povezava do univerzalnih smernic za kategorijo </w:t>
      </w:r>
      <w:r w:rsidRPr="00214AE9">
        <w:rPr>
          <w:rStyle w:val="UDTagChar"/>
        </w:rPr>
        <w:t>ADJ</w:t>
      </w:r>
      <w:r>
        <w:t xml:space="preserve">: </w:t>
      </w:r>
      <w:hyperlink r:id="rId20">
        <w:r w:rsidRPr="00421CE0">
          <w:rPr>
            <w:rStyle w:val="Hyperlink"/>
          </w:rPr>
          <w:t>https://universaldependencies.org/u/pos/ADJ.html</w:t>
        </w:r>
      </w:hyperlink>
      <w:r w:rsidR="00421CE0">
        <w:rPr>
          <w:color w:val="1155CC"/>
          <w:u w:val="single"/>
        </w:rPr>
        <w:t xml:space="preserve"> </w:t>
      </w:r>
    </w:p>
    <w:p w14:paraId="3D581AEC" w14:textId="77777777" w:rsidR="00476FF8" w:rsidRDefault="00476FF8"/>
    <w:p w14:paraId="3B081807" w14:textId="77777777" w:rsidR="00314345" w:rsidRPr="00214AE9" w:rsidRDefault="00BD78CA" w:rsidP="00214AE9">
      <w:pPr>
        <w:rPr>
          <w:b/>
        </w:rPr>
      </w:pPr>
      <w:r w:rsidRPr="00214AE9">
        <w:rPr>
          <w:b/>
        </w:rPr>
        <w:t>Izpeljane smernice za slovenščino:</w:t>
      </w:r>
    </w:p>
    <w:p w14:paraId="01527B41" w14:textId="423551D9" w:rsidR="003D1072" w:rsidRPr="00214AE9" w:rsidRDefault="003D1072">
      <w:pPr>
        <w:widowControl w:val="0"/>
      </w:pPr>
      <w:r>
        <w:t>Pridevniki (</w:t>
      </w:r>
      <w:r w:rsidRPr="00214AE9">
        <w:rPr>
          <w:rStyle w:val="UDTagChar"/>
        </w:rPr>
        <w:t>ADJ</w:t>
      </w:r>
      <w:r>
        <w:t xml:space="preserve">) so besede, ki tipično modificirajo samostalnike in določajo njihove lastnosti. </w:t>
      </w:r>
      <w:r w:rsidR="00E26A7E">
        <w:t>V</w:t>
      </w:r>
      <w:r>
        <w:t xml:space="preserve"> slovenščini se</w:t>
      </w:r>
      <w:r w:rsidR="00E26A7E">
        <w:t xml:space="preserve"> pridevniki</w:t>
      </w:r>
      <w:r>
        <w:t xml:space="preserve"> s samostalnikom, ki ga </w:t>
      </w:r>
      <w:r w:rsidRPr="00214AE9">
        <w:t xml:space="preserve">modificirajo, običajno ujemajo v spolu, sklonu in številu, tako v vlogi prilastka kot povedkovega določila, npr. </w:t>
      </w:r>
      <w:r w:rsidRPr="00A861FD">
        <w:rPr>
          <w:rStyle w:val="UDexampleChar"/>
        </w:rPr>
        <w:t>velik</w:t>
      </w:r>
      <w:r w:rsidRPr="00214AE9">
        <w:rPr>
          <w:i/>
          <w:color w:val="980000"/>
        </w:rPr>
        <w:t xml:space="preserve"> </w:t>
      </w:r>
      <w:r w:rsidRPr="00214AE9">
        <w:rPr>
          <w:i/>
        </w:rPr>
        <w:t>škandal</w:t>
      </w:r>
      <w:r w:rsidRPr="00214AE9">
        <w:t xml:space="preserve"> (imenovalnik moškega spola ednine), </w:t>
      </w:r>
      <w:r w:rsidRPr="00214AE9">
        <w:rPr>
          <w:i/>
        </w:rPr>
        <w:t xml:space="preserve">v </w:t>
      </w:r>
      <w:r w:rsidRPr="00A861FD">
        <w:rPr>
          <w:rStyle w:val="UDexampleChar"/>
        </w:rPr>
        <w:t>velikih</w:t>
      </w:r>
      <w:r w:rsidRPr="00214AE9">
        <w:rPr>
          <w:i/>
          <w:color w:val="05676C" w:themeColor="accent3" w:themeShade="80"/>
        </w:rPr>
        <w:t xml:space="preserve"> </w:t>
      </w:r>
      <w:r w:rsidRPr="00214AE9">
        <w:rPr>
          <w:i/>
        </w:rPr>
        <w:t xml:space="preserve">podjetjih </w:t>
      </w:r>
      <w:r w:rsidRPr="00214AE9">
        <w:t xml:space="preserve">(mestnik srednjega spola množine), </w:t>
      </w:r>
      <w:r w:rsidRPr="00214AE9">
        <w:rPr>
          <w:i/>
        </w:rPr>
        <w:t xml:space="preserve">Ponudba je </w:t>
      </w:r>
      <w:r w:rsidRPr="00A861FD">
        <w:rPr>
          <w:rStyle w:val="UDexampleChar"/>
        </w:rPr>
        <w:t>velika</w:t>
      </w:r>
      <w:r w:rsidRPr="00214AE9">
        <w:rPr>
          <w:i/>
          <w:color w:val="980000"/>
        </w:rPr>
        <w:t xml:space="preserve"> </w:t>
      </w:r>
      <w:r w:rsidRPr="00214AE9">
        <w:t>(imenovalnik ženskega spola ednine).</w:t>
      </w:r>
    </w:p>
    <w:p w14:paraId="544F1260" w14:textId="77777777" w:rsidR="003D1072" w:rsidRPr="00214AE9" w:rsidRDefault="003D1072">
      <w:pPr>
        <w:widowControl w:val="0"/>
      </w:pPr>
      <w:r w:rsidRPr="00214AE9">
        <w:t xml:space="preserve">V skladu z univerzalnimi smernicami kategorijo </w:t>
      </w:r>
      <w:r w:rsidRPr="00214AE9">
        <w:rPr>
          <w:rStyle w:val="UDTagChar"/>
        </w:rPr>
        <w:t>ADJ</w:t>
      </w:r>
      <w:r w:rsidRPr="00214AE9">
        <w:t xml:space="preserve"> pripisujemo tudi nekaterim vrstam besed, ki so bile tradicionalno obravnavane kot števniki, in sicer vrstilnim (npr. </w:t>
      </w:r>
      <w:r w:rsidRPr="00A861FD">
        <w:rPr>
          <w:rStyle w:val="UDexampleChar"/>
        </w:rPr>
        <w:t>prvi</w:t>
      </w:r>
      <w:r w:rsidRPr="00214AE9">
        <w:rPr>
          <w:i/>
        </w:rPr>
        <w:t xml:space="preserve">, </w:t>
      </w:r>
      <w:r w:rsidRPr="00A861FD">
        <w:rPr>
          <w:rStyle w:val="UDexampleChar"/>
        </w:rPr>
        <w:t>drugi</w:t>
      </w:r>
      <w:r w:rsidRPr="00214AE9">
        <w:rPr>
          <w:i/>
        </w:rPr>
        <w:t xml:space="preserve">, </w:t>
      </w:r>
      <w:r w:rsidRPr="00A861FD">
        <w:rPr>
          <w:rStyle w:val="UDexampleChar"/>
        </w:rPr>
        <w:t>tretji</w:t>
      </w:r>
      <w:r w:rsidRPr="00214AE9">
        <w:t xml:space="preserve">) in množilnim števnikom (npr. </w:t>
      </w:r>
      <w:r w:rsidRPr="00A861FD">
        <w:rPr>
          <w:rStyle w:val="UDexampleChar"/>
        </w:rPr>
        <w:t>enojen</w:t>
      </w:r>
      <w:r w:rsidRPr="00214AE9">
        <w:t xml:space="preserve">, </w:t>
      </w:r>
      <w:r w:rsidRPr="00A861FD">
        <w:rPr>
          <w:rStyle w:val="UDexampleChar"/>
        </w:rPr>
        <w:t>dvojen</w:t>
      </w:r>
      <w:r w:rsidRPr="00214AE9">
        <w:t xml:space="preserve">, </w:t>
      </w:r>
      <w:r w:rsidRPr="00A861FD">
        <w:rPr>
          <w:rStyle w:val="UDexampleChar"/>
        </w:rPr>
        <w:t>trojen</w:t>
      </w:r>
      <w:r w:rsidRPr="00214AE9">
        <w:t>), saj izkazujejo podobne oblikoslovne in skladenjske lastnosti kot pridevniki.</w:t>
      </w:r>
    </w:p>
    <w:p w14:paraId="7880DBB1" w14:textId="77777777" w:rsidR="003D1072" w:rsidRPr="00214AE9" w:rsidRDefault="003D1072">
      <w:pPr>
        <w:widowControl w:val="0"/>
      </w:pPr>
      <w:r w:rsidRPr="00214AE9">
        <w:t xml:space="preserve">Kot </w:t>
      </w:r>
      <w:r w:rsidRPr="00214AE9">
        <w:rPr>
          <w:rStyle w:val="UDTagChar"/>
        </w:rPr>
        <w:t>ADJ</w:t>
      </w:r>
      <w:r w:rsidRPr="00214AE9">
        <w:t xml:space="preserve"> označujemo tudi vse deležnike (glagolske oblike v pridevniški funkciji), ne glede na to, ali so rabljeni v vlogi prilastka (npr. </w:t>
      </w:r>
      <w:r w:rsidRPr="00A861FD">
        <w:rPr>
          <w:rStyle w:val="UDexampleChar"/>
        </w:rPr>
        <w:t>prepovedane</w:t>
      </w:r>
      <w:r w:rsidRPr="00214AE9">
        <w:rPr>
          <w:i/>
          <w:color w:val="980000"/>
        </w:rPr>
        <w:t xml:space="preserve"> </w:t>
      </w:r>
      <w:r w:rsidRPr="00214AE9">
        <w:rPr>
          <w:i/>
        </w:rPr>
        <w:t>substance</w:t>
      </w:r>
      <w:r w:rsidRPr="00214AE9">
        <w:t>), povedkovega določila (</w:t>
      </w:r>
      <w:r w:rsidRPr="00214AE9">
        <w:rPr>
          <w:i/>
        </w:rPr>
        <w:t xml:space="preserve">kajenje je </w:t>
      </w:r>
      <w:r w:rsidRPr="00A861FD">
        <w:rPr>
          <w:rStyle w:val="UDexampleChar"/>
        </w:rPr>
        <w:t>prepovedano</w:t>
      </w:r>
      <w:r w:rsidRPr="00214AE9">
        <w:t xml:space="preserve">) ali trpnika (npr. </w:t>
      </w:r>
      <w:r w:rsidRPr="00214AE9">
        <w:rPr>
          <w:i/>
        </w:rPr>
        <w:t xml:space="preserve">to ji je bilo </w:t>
      </w:r>
      <w:r w:rsidRPr="00A861FD">
        <w:rPr>
          <w:rStyle w:val="UDexampleChar"/>
        </w:rPr>
        <w:t>prepovedano</w:t>
      </w:r>
      <w:r w:rsidRPr="00214AE9">
        <w:t>).</w:t>
      </w:r>
    </w:p>
    <w:p w14:paraId="34B2AE6F" w14:textId="77777777" w:rsidR="00421CE0" w:rsidRDefault="00421CE0">
      <w:pPr>
        <w:widowControl w:val="0"/>
        <w:rPr>
          <w:u w:val="single"/>
        </w:rPr>
      </w:pPr>
    </w:p>
    <w:p w14:paraId="79EA4B3A" w14:textId="13A8257B" w:rsidR="003D1072" w:rsidRDefault="003D1072">
      <w:pPr>
        <w:widowControl w:val="0"/>
        <w:rPr>
          <w:u w:val="single"/>
        </w:rPr>
      </w:pPr>
      <w:r>
        <w:rPr>
          <w:u w:val="single"/>
        </w:rPr>
        <w:t>Nekaj primerov:</w:t>
      </w:r>
    </w:p>
    <w:p w14:paraId="2C54F718" w14:textId="77777777" w:rsidR="003D1072" w:rsidRPr="00421CE0" w:rsidRDefault="003D1072" w:rsidP="00421CE0">
      <w:pPr>
        <w:pStyle w:val="Listofexamples"/>
      </w:pPr>
      <w:r w:rsidRPr="00421CE0">
        <w:t>star, zelen, nerazumljiv</w:t>
      </w:r>
    </w:p>
    <w:p w14:paraId="52982A69" w14:textId="77777777" w:rsidR="003D1072" w:rsidRPr="00421CE0" w:rsidRDefault="003D1072" w:rsidP="00421CE0">
      <w:pPr>
        <w:pStyle w:val="Listofexamples"/>
      </w:pPr>
      <w:r w:rsidRPr="00421CE0">
        <w:t>človekov, kalcijev, Nobelov</w:t>
      </w:r>
    </w:p>
    <w:p w14:paraId="329FDE0E" w14:textId="77777777" w:rsidR="003D1072" w:rsidRPr="00421CE0" w:rsidRDefault="003D1072" w:rsidP="00421CE0">
      <w:pPr>
        <w:pStyle w:val="Listofexamples"/>
      </w:pPr>
      <w:r w:rsidRPr="00421CE0">
        <w:t>znan, zaposlen, povezan</w:t>
      </w:r>
    </w:p>
    <w:p w14:paraId="3A1685BE" w14:textId="77777777" w:rsidR="003D1072" w:rsidRPr="00421CE0" w:rsidRDefault="003D1072" w:rsidP="00421CE0">
      <w:pPr>
        <w:pStyle w:val="Listofexamples"/>
      </w:pPr>
      <w:r w:rsidRPr="00421CE0">
        <w:t>prvi, drugi, tretji</w:t>
      </w:r>
    </w:p>
    <w:p w14:paraId="0D15AEE1" w14:textId="77777777" w:rsidR="003D1072" w:rsidRPr="00421CE0" w:rsidRDefault="003D1072" w:rsidP="00421CE0">
      <w:pPr>
        <w:pStyle w:val="Listofexamples"/>
      </w:pPr>
      <w:r w:rsidRPr="00421CE0">
        <w:t>enojen, dvojen, trojen</w:t>
      </w:r>
    </w:p>
    <w:p w14:paraId="13E2B3F3" w14:textId="377AB3B8" w:rsidR="003D1072" w:rsidRDefault="003D1072">
      <w:pPr>
        <w:widowControl w:val="0"/>
      </w:pPr>
    </w:p>
    <w:p w14:paraId="4C2D05FB" w14:textId="0C3A79DD" w:rsidR="003D1072" w:rsidRDefault="00214AE9" w:rsidP="003D1072">
      <w:r>
        <w:rPr>
          <w:b/>
        </w:rPr>
        <w:t>Koristne povezave</w:t>
      </w:r>
      <w:r w:rsidR="003D1072">
        <w:rPr>
          <w:b/>
        </w:rPr>
        <w:t xml:space="preserve">: </w:t>
      </w:r>
    </w:p>
    <w:p w14:paraId="4189DAAE" w14:textId="3E7F585E" w:rsidR="003D1072" w:rsidRDefault="000F680A" w:rsidP="00F22EEB">
      <w:pPr>
        <w:widowControl w:val="0"/>
        <w:numPr>
          <w:ilvl w:val="0"/>
          <w:numId w:val="6"/>
        </w:numPr>
        <w:spacing w:after="0"/>
        <w:ind w:left="714" w:hanging="357"/>
      </w:pPr>
      <w:hyperlink r:id="rId21">
        <w:r w:rsidR="00214AE9" w:rsidRPr="00421CE0">
          <w:rPr>
            <w:rStyle w:val="Hyperlink"/>
          </w:rPr>
          <w:t>u</w:t>
        </w:r>
        <w:r w:rsidR="003D1072" w:rsidRPr="00421CE0">
          <w:rPr>
            <w:rStyle w:val="Hyperlink"/>
          </w:rPr>
          <w:t>porabne statistike</w:t>
        </w:r>
      </w:hyperlink>
      <w:r w:rsidR="003D1072">
        <w:t xml:space="preserve"> o kategoriji </w:t>
      </w:r>
      <w:r w:rsidR="003D1072" w:rsidRPr="00214AE9">
        <w:rPr>
          <w:rStyle w:val="UDTagChar"/>
        </w:rPr>
        <w:t>ADJ</w:t>
      </w:r>
      <w:r w:rsidR="003D1072">
        <w:t xml:space="preserve"> v korpusu SSJ-UD</w:t>
      </w:r>
    </w:p>
    <w:p w14:paraId="48413016" w14:textId="298FC4F0" w:rsidR="00214AE9" w:rsidRDefault="000F680A" w:rsidP="00F22EEB">
      <w:pPr>
        <w:widowControl w:val="0"/>
        <w:numPr>
          <w:ilvl w:val="0"/>
          <w:numId w:val="6"/>
        </w:numPr>
        <w:spacing w:after="0"/>
        <w:ind w:left="714" w:hanging="357"/>
      </w:pPr>
      <w:hyperlink r:id="rId22" w:history="1">
        <w:r w:rsidR="00214AE9" w:rsidRPr="00A861FD">
          <w:rPr>
            <w:rStyle w:val="Hyperlink"/>
          </w:rPr>
          <w:t>vse pojavnice</w:t>
        </w:r>
      </w:hyperlink>
      <w:r w:rsidR="00214AE9">
        <w:t xml:space="preserve"> z oznako </w:t>
      </w:r>
      <w:r w:rsidR="00214AE9" w:rsidRPr="00214AE9">
        <w:rPr>
          <w:rStyle w:val="UDTagChar"/>
        </w:rPr>
        <w:t>ADJ</w:t>
      </w:r>
      <w:r w:rsidR="00214AE9">
        <w:t xml:space="preserve"> </w:t>
      </w:r>
      <w:r w:rsidR="00403221">
        <w:t>v korpusu SSJ-UD/SUK v konkordančniku noSketchEngine</w:t>
      </w:r>
    </w:p>
    <w:p w14:paraId="0B82F632" w14:textId="214144E6" w:rsidR="00974DF0" w:rsidRDefault="000F680A" w:rsidP="00F22EEB">
      <w:pPr>
        <w:widowControl w:val="0"/>
        <w:numPr>
          <w:ilvl w:val="0"/>
          <w:numId w:val="6"/>
        </w:numPr>
        <w:spacing w:after="0"/>
        <w:ind w:left="714" w:hanging="357"/>
      </w:pPr>
      <w:hyperlink r:id="rId23" w:history="1">
        <w:r w:rsidR="00974DF0" w:rsidRPr="00974DF0">
          <w:rPr>
            <w:rStyle w:val="Hyperlink"/>
          </w:rPr>
          <w:t>vse pojavnice</w:t>
        </w:r>
      </w:hyperlink>
      <w:r w:rsidR="00974DF0">
        <w:t xml:space="preserve"> z oznako</w:t>
      </w:r>
      <w:r w:rsidR="00F079A4">
        <w:t xml:space="preserve"> </w:t>
      </w:r>
      <w:r w:rsidR="00F079A4" w:rsidRPr="00214AE9">
        <w:rPr>
          <w:rStyle w:val="UDTagChar"/>
        </w:rPr>
        <w:t>ADJ</w:t>
      </w:r>
      <w:r w:rsidR="00974DF0">
        <w:t xml:space="preserve"> v korpusu SSJ-UD v orodju Drevesnik</w:t>
      </w:r>
    </w:p>
    <w:p w14:paraId="44FEF1D8" w14:textId="08585BEB" w:rsidR="003D1072" w:rsidRDefault="000F680A" w:rsidP="00F22EEB">
      <w:pPr>
        <w:widowControl w:val="0"/>
        <w:numPr>
          <w:ilvl w:val="0"/>
          <w:numId w:val="6"/>
        </w:numPr>
        <w:spacing w:after="0"/>
        <w:ind w:left="714" w:hanging="357"/>
      </w:pPr>
      <w:hyperlink r:id="rId24" w:history="1">
        <w:r w:rsidR="00214AE9" w:rsidRPr="00214AE9">
          <w:rPr>
            <w:rStyle w:val="Hyperlink"/>
          </w:rPr>
          <w:t>povzetek slovenskih smernic</w:t>
        </w:r>
      </w:hyperlink>
      <w:r w:rsidR="00214AE9">
        <w:t xml:space="preserve"> za kategorijo </w:t>
      </w:r>
      <w:r w:rsidR="00214AE9" w:rsidRPr="00214AE9">
        <w:rPr>
          <w:rStyle w:val="UDTagChar"/>
        </w:rPr>
        <w:t>ADJ</w:t>
      </w:r>
      <w:r w:rsidR="00214AE9">
        <w:t xml:space="preserve"> v angleščini</w:t>
      </w:r>
    </w:p>
    <w:p w14:paraId="794D79AD" w14:textId="77777777" w:rsidR="003D1072" w:rsidRDefault="003D1072">
      <w:pPr>
        <w:widowControl w:val="0"/>
      </w:pPr>
    </w:p>
    <w:p w14:paraId="3B081819" w14:textId="77777777" w:rsidR="00314345" w:rsidRDefault="00BD78CA">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14345" w14:paraId="3B08181B" w14:textId="77777777" w:rsidTr="004D78E5">
        <w:tc>
          <w:tcPr>
            <w:tcW w:w="9029" w:type="dxa"/>
            <w:shd w:val="clear" w:color="auto" w:fill="B3DDF2" w:themeFill="background2" w:themeFillShade="E6"/>
            <w:tcMar>
              <w:top w:w="100" w:type="dxa"/>
              <w:left w:w="100" w:type="dxa"/>
              <w:bottom w:w="100" w:type="dxa"/>
              <w:right w:w="100" w:type="dxa"/>
            </w:tcMar>
          </w:tcPr>
          <w:p w14:paraId="3B08181A" w14:textId="7297EA7F" w:rsidR="00314345" w:rsidRDefault="00BD78CA" w:rsidP="003E602B">
            <w:pPr>
              <w:widowControl w:val="0"/>
              <w:pBdr>
                <w:top w:val="nil"/>
                <w:left w:val="nil"/>
                <w:bottom w:val="nil"/>
                <w:right w:val="nil"/>
                <w:between w:val="nil"/>
              </w:pBdr>
              <w:spacing w:after="0"/>
            </w:pPr>
            <w:r>
              <w:t xml:space="preserve">V </w:t>
            </w:r>
            <w:r w:rsidRPr="00421CE0">
              <w:rPr>
                <w:rStyle w:val="UDTagChar"/>
              </w:rPr>
              <w:t>ADJ</w:t>
            </w:r>
            <w:r>
              <w:t xml:space="preserve"> so </w:t>
            </w:r>
            <w:r w:rsidRPr="00E26A7E">
              <w:t>bili iz sistema JOS pretvorjeni</w:t>
            </w:r>
            <w:r w:rsidRPr="00E35EA3">
              <w:t xml:space="preserve"> vsi pridevniki ([msd=”P.*”]), dodatno pa še vsi vrstilni besedni števniki ([msd=”Kv.*”]), zaimkovni števnik z lemo </w:t>
            </w:r>
            <w:r w:rsidRPr="00E35EA3">
              <w:rPr>
                <w:i/>
              </w:rPr>
              <w:t>drug</w:t>
            </w:r>
            <w:r w:rsidRPr="00E35EA3">
              <w:t xml:space="preserve"> ([msd=”Kbz.*” &amp; lemma=”drug”) in drugi števniki z lemo na -en ([msd=”Kbd.*” &amp; lemma=”.en”]).</w:t>
            </w:r>
          </w:p>
        </w:tc>
      </w:tr>
    </w:tbl>
    <w:p w14:paraId="3B081825" w14:textId="77777777" w:rsidR="00314345" w:rsidRDefault="00BD78CA">
      <w:r>
        <w:br w:type="page"/>
      </w:r>
    </w:p>
    <w:p w14:paraId="3B081826" w14:textId="77777777" w:rsidR="00314345" w:rsidRDefault="00BD78CA" w:rsidP="003B356D">
      <w:pPr>
        <w:pStyle w:val="Heading4"/>
      </w:pPr>
      <w:bookmarkStart w:id="13" w:name="_ADP:_adposition"/>
      <w:bookmarkStart w:id="14" w:name="_Toc128484188"/>
      <w:bookmarkEnd w:id="13"/>
      <w:r>
        <w:lastRenderedPageBreak/>
        <w:t>ADP: adposition</w:t>
      </w:r>
      <w:bookmarkEnd w:id="14"/>
    </w:p>
    <w:p w14:paraId="3B081827" w14:textId="77777777" w:rsidR="00314345" w:rsidRDefault="00314345"/>
    <w:p w14:paraId="704CD172" w14:textId="43224DC9" w:rsidR="004D78E5" w:rsidRDefault="00BD78CA">
      <w:r>
        <w:t xml:space="preserve">Povezava do univerzalnih smernic za kategorijo </w:t>
      </w:r>
      <w:r w:rsidRPr="004D78E5">
        <w:rPr>
          <w:rStyle w:val="UDTagChar"/>
        </w:rPr>
        <w:t>ADP</w:t>
      </w:r>
      <w:r>
        <w:t>:</w:t>
      </w:r>
      <w:r w:rsidR="003209C7">
        <w:t xml:space="preserve"> </w:t>
      </w:r>
      <w:hyperlink r:id="rId25" w:history="1">
        <w:r w:rsidR="003209C7" w:rsidRPr="005F07B6">
          <w:rPr>
            <w:rStyle w:val="Hyperlink"/>
          </w:rPr>
          <w:t>https://universaldependencies.org/u/pos/ADP.html</w:t>
        </w:r>
      </w:hyperlink>
    </w:p>
    <w:p w14:paraId="5FE2F36F" w14:textId="77777777" w:rsidR="004D78E5" w:rsidRDefault="004D78E5">
      <w:pPr>
        <w:rPr>
          <w:b/>
        </w:rPr>
      </w:pPr>
    </w:p>
    <w:p w14:paraId="3B08182B" w14:textId="72E89682" w:rsidR="00314345" w:rsidRDefault="00BD78CA">
      <w:r>
        <w:rPr>
          <w:b/>
        </w:rPr>
        <w:t>Izpeljane smernice za slovenščino</w:t>
      </w:r>
      <w:r>
        <w:t>:</w:t>
      </w:r>
    </w:p>
    <w:p w14:paraId="799E4219" w14:textId="22F88DCB" w:rsidR="004D78E5" w:rsidRDefault="004D78E5">
      <w:pPr>
        <w:widowControl w:val="0"/>
      </w:pPr>
      <w:r>
        <w:t>Adpozicije (</w:t>
      </w:r>
      <w:r w:rsidRPr="004D78E5">
        <w:rPr>
          <w:rStyle w:val="UDTagChar"/>
        </w:rPr>
        <w:t>ADP</w:t>
      </w:r>
      <w:r>
        <w:t xml:space="preserve">) so zaprta besedna vrsta, ki vključuje tako predpozicije (predloge) kot postpozicije, pri čemer v slovenščini prevladujejo predvsem prve (npr. </w:t>
      </w:r>
      <w:r w:rsidRPr="004D78E5">
        <w:rPr>
          <w:rStyle w:val="UDexampleChar"/>
        </w:rPr>
        <w:t>navkljub</w:t>
      </w:r>
      <w:r>
        <w:rPr>
          <w:b/>
          <w:i/>
          <w:color w:val="980000"/>
        </w:rPr>
        <w:t xml:space="preserve"> </w:t>
      </w:r>
      <w:r>
        <w:rPr>
          <w:i/>
        </w:rPr>
        <w:t>vsem prizadevanjem</w:t>
      </w:r>
      <w:r>
        <w:t xml:space="preserve">), možne pa so tudi slednje (npr. </w:t>
      </w:r>
      <w:r>
        <w:rPr>
          <w:i/>
        </w:rPr>
        <w:t xml:space="preserve">vsem prizadevanjem </w:t>
      </w:r>
      <w:r w:rsidRPr="004D78E5">
        <w:rPr>
          <w:rStyle w:val="UDexampleChar"/>
        </w:rPr>
        <w:t>navkljub</w:t>
      </w:r>
      <w:r>
        <w:t>). Običajno stojijo pred samostalniškimi besednimi zvezami – določajo jim sklon ter jih slovnično in pomensko povezujejo z drugimi deli stavka.</w:t>
      </w:r>
    </w:p>
    <w:p w14:paraId="0218B175" w14:textId="77777777" w:rsidR="004D78E5" w:rsidRDefault="004D78E5">
      <w:pPr>
        <w:widowControl w:val="0"/>
        <w:rPr>
          <w:u w:val="single"/>
        </w:rPr>
      </w:pPr>
    </w:p>
    <w:p w14:paraId="7A9AA445" w14:textId="04851F91" w:rsidR="004D78E5" w:rsidRDefault="004D78E5">
      <w:pPr>
        <w:widowControl w:val="0"/>
      </w:pPr>
      <w:r>
        <w:rPr>
          <w:u w:val="single"/>
        </w:rPr>
        <w:t>Trenutni nabor predlogov v slovenščini:</w:t>
      </w:r>
      <w:r>
        <w:t xml:space="preserve"> </w:t>
      </w:r>
    </w:p>
    <w:p w14:paraId="199CDA1D" w14:textId="77777777" w:rsidR="004D78E5" w:rsidRDefault="004D78E5" w:rsidP="004D78E5">
      <w:pPr>
        <w:pStyle w:val="Listofexamples"/>
      </w:pPr>
      <w:r w:rsidRPr="004D78E5">
        <w:rPr>
          <w:i w:val="0"/>
        </w:rPr>
        <w:t>v imenovalniku:</w:t>
      </w:r>
      <w:r>
        <w:t xml:space="preserve"> via</w:t>
      </w:r>
    </w:p>
    <w:p w14:paraId="31684581" w14:textId="77777777" w:rsidR="004D78E5" w:rsidRDefault="004D78E5" w:rsidP="004D78E5">
      <w:pPr>
        <w:pStyle w:val="Listofexamples"/>
      </w:pPr>
      <w:r w:rsidRPr="004D78E5">
        <w:rPr>
          <w:i w:val="0"/>
        </w:rPr>
        <w:t>v rodilniku:</w:t>
      </w:r>
      <w:r>
        <w:t xml:space="preserve"> blizu, brez, do, glede, iz, izmed, iznad, izpod, izpred, izven, izza, koncem, konec, kraj, križem, krog, mimo, namesto, nasproti, od, okoli, okrog, onkraj, onstran, poleg, povrh, povrhu, preblizu, prek, preko, raz, razen, s, širom, spod, spred, spričo, sred, sredi, tekom, tostran, vdolž, vpričo, vrh, vrhu, vsled, vštric, vzdolž, z, ž, za, zaradi, zastran, zavoljo, zmed, znad, znotraj, zraven, zunaj</w:t>
      </w:r>
    </w:p>
    <w:p w14:paraId="083F3DD5" w14:textId="77777777" w:rsidR="004D78E5" w:rsidRDefault="004D78E5" w:rsidP="004D78E5">
      <w:pPr>
        <w:pStyle w:val="Listofexamples"/>
      </w:pPr>
      <w:r w:rsidRPr="004D78E5">
        <w:rPr>
          <w:i w:val="0"/>
        </w:rPr>
        <w:t>v dajalniku:</w:t>
      </w:r>
      <w:r>
        <w:t xml:space="preserve"> blizu, h, k, kljub, napram, nasproti, navkljub, navzlic, proti, vkljub</w:t>
      </w:r>
    </w:p>
    <w:p w14:paraId="7D33D14B" w14:textId="77777777" w:rsidR="004D78E5" w:rsidRDefault="004D78E5" w:rsidP="004D78E5">
      <w:pPr>
        <w:pStyle w:val="Listofexamples"/>
      </w:pPr>
      <w:r w:rsidRPr="004D78E5">
        <w:rPr>
          <w:i w:val="0"/>
        </w:rPr>
        <w:t>v tožilniku:</w:t>
      </w:r>
      <w:r>
        <w:t xml:space="preserve"> čez, izvzemši, med, na, nad, ob, po, pod, pred, raz, skoz, skozi, v, za, zoper</w:t>
      </w:r>
    </w:p>
    <w:p w14:paraId="47F11DEF" w14:textId="77777777" w:rsidR="004D78E5" w:rsidRDefault="004D78E5" w:rsidP="004D78E5">
      <w:pPr>
        <w:pStyle w:val="Listofexamples"/>
      </w:pPr>
      <w:r w:rsidRPr="004D78E5">
        <w:rPr>
          <w:i w:val="0"/>
        </w:rPr>
        <w:t>v mestniku:</w:t>
      </w:r>
      <w:r>
        <w:t xml:space="preserve"> na, o, ob, po, pri, u, v</w:t>
      </w:r>
    </w:p>
    <w:p w14:paraId="0816450D" w14:textId="77777777" w:rsidR="004D78E5" w:rsidRDefault="004D78E5" w:rsidP="004D78E5">
      <w:pPr>
        <w:pStyle w:val="Listofexamples"/>
      </w:pPr>
      <w:r w:rsidRPr="004D78E5">
        <w:rPr>
          <w:i w:val="0"/>
        </w:rPr>
        <w:t>v orodniku:</w:t>
      </w:r>
      <w:r>
        <w:t xml:space="preserve"> med, nad, pod, pred, s, z, ž, za</w:t>
      </w:r>
    </w:p>
    <w:p w14:paraId="5963B46D" w14:textId="77777777" w:rsidR="004D78E5" w:rsidRDefault="004D78E5">
      <w:pPr>
        <w:widowControl w:val="0"/>
      </w:pPr>
    </w:p>
    <w:p w14:paraId="22629237" w14:textId="77777777" w:rsidR="004D78E5" w:rsidRDefault="004D78E5" w:rsidP="004D78E5">
      <w:r>
        <w:rPr>
          <w:b/>
        </w:rPr>
        <w:t xml:space="preserve">Koristne povezave: </w:t>
      </w:r>
    </w:p>
    <w:p w14:paraId="3A901156" w14:textId="6A3E5702" w:rsidR="004D78E5" w:rsidRDefault="000F680A" w:rsidP="00F22EEB">
      <w:pPr>
        <w:widowControl w:val="0"/>
        <w:numPr>
          <w:ilvl w:val="0"/>
          <w:numId w:val="6"/>
        </w:numPr>
        <w:spacing w:after="0"/>
        <w:ind w:left="714" w:hanging="357"/>
      </w:pPr>
      <w:hyperlink r:id="rId26">
        <w:r w:rsidR="004D78E5" w:rsidRPr="00421CE0">
          <w:rPr>
            <w:rStyle w:val="Hyperlink"/>
          </w:rPr>
          <w:t>uporabne statistike</w:t>
        </w:r>
      </w:hyperlink>
      <w:r w:rsidR="004D78E5">
        <w:t xml:space="preserve"> o kategoriji </w:t>
      </w:r>
      <w:r w:rsidR="004D78E5" w:rsidRPr="00214AE9">
        <w:rPr>
          <w:rStyle w:val="UDTagChar"/>
        </w:rPr>
        <w:t>AD</w:t>
      </w:r>
      <w:r w:rsidR="004D78E5">
        <w:rPr>
          <w:rStyle w:val="UDTagChar"/>
        </w:rPr>
        <w:t>P</w:t>
      </w:r>
      <w:r w:rsidR="004D78E5">
        <w:t xml:space="preserve"> v korpusu SSJ-UD</w:t>
      </w:r>
    </w:p>
    <w:p w14:paraId="43F5E36A" w14:textId="3FBEA289" w:rsidR="004D78E5" w:rsidRDefault="000F680A" w:rsidP="00F22EEB">
      <w:pPr>
        <w:widowControl w:val="0"/>
        <w:numPr>
          <w:ilvl w:val="0"/>
          <w:numId w:val="6"/>
        </w:numPr>
        <w:spacing w:after="0"/>
        <w:ind w:left="714" w:hanging="357"/>
      </w:pPr>
      <w:hyperlink r:id="rId27" w:history="1">
        <w:r w:rsidR="004D78E5" w:rsidRPr="00A861FD">
          <w:rPr>
            <w:rStyle w:val="Hyperlink"/>
          </w:rPr>
          <w:t>vse pojavnice</w:t>
        </w:r>
      </w:hyperlink>
      <w:r w:rsidR="004D78E5">
        <w:t xml:space="preserve"> z oznako </w:t>
      </w:r>
      <w:r w:rsidR="004D78E5" w:rsidRPr="00214AE9">
        <w:rPr>
          <w:rStyle w:val="UDTagChar"/>
        </w:rPr>
        <w:t>AD</w:t>
      </w:r>
      <w:r w:rsidR="004D78E5">
        <w:rPr>
          <w:rStyle w:val="UDTagChar"/>
        </w:rPr>
        <w:t>P</w:t>
      </w:r>
      <w:r w:rsidR="004D78E5">
        <w:t xml:space="preserve"> </w:t>
      </w:r>
      <w:r w:rsidR="00403221">
        <w:t>v korpusu SSJ-UD/SUK v konkordančniku noSketchEngine</w:t>
      </w:r>
    </w:p>
    <w:p w14:paraId="3792945B" w14:textId="2B3ED8B3" w:rsidR="00F079A4" w:rsidRDefault="000F680A" w:rsidP="00F079A4">
      <w:pPr>
        <w:widowControl w:val="0"/>
        <w:numPr>
          <w:ilvl w:val="0"/>
          <w:numId w:val="6"/>
        </w:numPr>
        <w:spacing w:after="0"/>
        <w:ind w:left="714" w:hanging="357"/>
      </w:pPr>
      <w:hyperlink r:id="rId28"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P</w:t>
      </w:r>
      <w:r w:rsidR="00F079A4">
        <w:t xml:space="preserve"> v korpusu SSJ-UD v orodju Drevesnik</w:t>
      </w:r>
    </w:p>
    <w:p w14:paraId="4B2224CF" w14:textId="1181B1E7" w:rsidR="004D78E5" w:rsidRDefault="000F680A" w:rsidP="00F22EEB">
      <w:pPr>
        <w:widowControl w:val="0"/>
        <w:numPr>
          <w:ilvl w:val="0"/>
          <w:numId w:val="6"/>
        </w:numPr>
        <w:spacing w:after="0"/>
        <w:ind w:left="714" w:hanging="357"/>
      </w:pPr>
      <w:hyperlink r:id="rId29" w:history="1">
        <w:r w:rsidR="004D78E5" w:rsidRPr="00214AE9">
          <w:rPr>
            <w:rStyle w:val="Hyperlink"/>
          </w:rPr>
          <w:t>povzetek slovenskih smernic</w:t>
        </w:r>
      </w:hyperlink>
      <w:r w:rsidR="004D78E5">
        <w:t xml:space="preserve"> za kategorijo </w:t>
      </w:r>
      <w:r w:rsidR="004D78E5" w:rsidRPr="00214AE9">
        <w:rPr>
          <w:rStyle w:val="UDTagChar"/>
        </w:rPr>
        <w:t>AD</w:t>
      </w:r>
      <w:r w:rsidR="004D78E5">
        <w:rPr>
          <w:rStyle w:val="UDTagChar"/>
        </w:rPr>
        <w:t>P</w:t>
      </w:r>
      <w:r w:rsidR="004D78E5">
        <w:t xml:space="preserve"> v angleščini</w:t>
      </w:r>
    </w:p>
    <w:p w14:paraId="783E6976" w14:textId="77777777" w:rsidR="003E602B" w:rsidRDefault="003E602B" w:rsidP="003E602B">
      <w:pPr>
        <w:rPr>
          <w:b/>
        </w:rPr>
      </w:pPr>
    </w:p>
    <w:p w14:paraId="041062B4" w14:textId="5D30AF1A" w:rsidR="003E602B" w:rsidRDefault="003E602B" w:rsidP="003E602B">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E602B" w14:paraId="43A700B3" w14:textId="77777777" w:rsidTr="006C743A">
        <w:tc>
          <w:tcPr>
            <w:tcW w:w="9029" w:type="dxa"/>
            <w:shd w:val="clear" w:color="auto" w:fill="B3DDF2" w:themeFill="background2" w:themeFillShade="E6"/>
            <w:tcMar>
              <w:top w:w="100" w:type="dxa"/>
              <w:left w:w="100" w:type="dxa"/>
              <w:bottom w:w="100" w:type="dxa"/>
              <w:right w:w="100" w:type="dxa"/>
            </w:tcMar>
          </w:tcPr>
          <w:p w14:paraId="03A748F8" w14:textId="0AC31BD1" w:rsidR="003E602B" w:rsidRDefault="003E602B" w:rsidP="006C743A">
            <w:pPr>
              <w:widowControl w:val="0"/>
              <w:pBdr>
                <w:top w:val="nil"/>
                <w:left w:val="nil"/>
                <w:bottom w:val="nil"/>
                <w:right w:val="nil"/>
                <w:between w:val="nil"/>
              </w:pBdr>
              <w:spacing w:after="0"/>
            </w:pPr>
            <w:r>
              <w:t xml:space="preserve">V </w:t>
            </w:r>
            <w:r w:rsidRPr="003E602B">
              <w:rPr>
                <w:rStyle w:val="UDTagChar"/>
              </w:rPr>
              <w:t>ADJ</w:t>
            </w:r>
            <w:r>
              <w:t xml:space="preserve"> so bili iz sistema JOS pretvorjeni vsi </w:t>
            </w:r>
            <w:r w:rsidRPr="00E35EA3">
              <w:t>predlogi ([msd=”D.*”]).</w:t>
            </w:r>
          </w:p>
        </w:tc>
      </w:tr>
    </w:tbl>
    <w:p w14:paraId="3B081848" w14:textId="0CF6E327" w:rsidR="00314345" w:rsidRDefault="00BD78CA" w:rsidP="003E602B">
      <w:bookmarkStart w:id="15" w:name="_qmkcnwa9b0z1" w:colFirst="0" w:colLast="0"/>
      <w:bookmarkEnd w:id="15"/>
      <w:r>
        <w:br w:type="page"/>
      </w:r>
    </w:p>
    <w:p w14:paraId="3B081849" w14:textId="77777777" w:rsidR="00314345" w:rsidRDefault="00BD78CA" w:rsidP="003B356D">
      <w:pPr>
        <w:pStyle w:val="Heading4"/>
      </w:pPr>
      <w:bookmarkStart w:id="16" w:name="_ADV:_adverb"/>
      <w:bookmarkStart w:id="17" w:name="_Toc128484189"/>
      <w:bookmarkEnd w:id="16"/>
      <w:r>
        <w:lastRenderedPageBreak/>
        <w:t>ADV: adverb</w:t>
      </w:r>
      <w:bookmarkEnd w:id="17"/>
    </w:p>
    <w:p w14:paraId="3B08184C" w14:textId="29637BE2" w:rsidR="00314345" w:rsidRDefault="00BD78CA">
      <w:r>
        <w:t xml:space="preserve">Povezava do univerzalnih smernic za kategorijo </w:t>
      </w:r>
      <w:r w:rsidRPr="009B35F3">
        <w:rPr>
          <w:rStyle w:val="UDTagChar"/>
        </w:rPr>
        <w:t>ADV</w:t>
      </w:r>
      <w:r>
        <w:t>:</w:t>
      </w:r>
      <w:r w:rsidR="003209C7">
        <w:t xml:space="preserve"> </w:t>
      </w:r>
      <w:hyperlink r:id="rId30" w:history="1">
        <w:r w:rsidR="003209C7" w:rsidRPr="005F07B6">
          <w:rPr>
            <w:rStyle w:val="Hyperlink"/>
          </w:rPr>
          <w:t>https://universaldependencies.org/u/pos/ADV.html</w:t>
        </w:r>
      </w:hyperlink>
      <w:r>
        <w:t xml:space="preserve">  </w:t>
      </w:r>
    </w:p>
    <w:p w14:paraId="3B08184D" w14:textId="77777777" w:rsidR="00314345" w:rsidRDefault="00314345"/>
    <w:p w14:paraId="3B08184E" w14:textId="77777777" w:rsidR="00314345" w:rsidRDefault="00BD78CA">
      <w:r>
        <w:rPr>
          <w:b/>
        </w:rPr>
        <w:t>Izpeljane smernice za slovenščino</w:t>
      </w:r>
      <w:r>
        <w:t>:</w:t>
      </w:r>
    </w:p>
    <w:p w14:paraId="70B4387F" w14:textId="77777777" w:rsidR="004D78E5" w:rsidRPr="004D78E5" w:rsidRDefault="004D78E5" w:rsidP="004D78E5">
      <w:r w:rsidRPr="004D78E5">
        <w:t>Prislovi (</w:t>
      </w:r>
      <w:r w:rsidRPr="009B35F3">
        <w:rPr>
          <w:rStyle w:val="UDTagChar"/>
        </w:rPr>
        <w:t>ADV</w:t>
      </w:r>
      <w:r w:rsidRPr="004D78E5">
        <w:t xml:space="preserve">) so besede, ki tipično modificirajo glagole in pridevnike tako, da jim določajo okoliščine, kot so čas, prostor, smer ali način, npr. </w:t>
      </w:r>
      <w:r w:rsidRPr="004D78E5">
        <w:rPr>
          <w:rStyle w:val="UDexampleChar"/>
        </w:rPr>
        <w:t>znova</w:t>
      </w:r>
      <w:r w:rsidRPr="004D78E5">
        <w:rPr>
          <w:i/>
        </w:rPr>
        <w:t xml:space="preserve"> začutiti </w:t>
      </w:r>
      <w:r w:rsidRPr="004D78E5">
        <w:t>ali</w:t>
      </w:r>
      <w:r w:rsidRPr="004D78E5">
        <w:rPr>
          <w:i/>
        </w:rPr>
        <w:t xml:space="preserve"> </w:t>
      </w:r>
      <w:r w:rsidRPr="004D78E5">
        <w:rPr>
          <w:rStyle w:val="UDexampleChar"/>
        </w:rPr>
        <w:t>dobro</w:t>
      </w:r>
      <w:r w:rsidRPr="004D78E5">
        <w:rPr>
          <w:i/>
        </w:rPr>
        <w:t xml:space="preserve"> obveščen</w:t>
      </w:r>
      <w:r w:rsidRPr="004D78E5">
        <w:t xml:space="preserve">. Prislovi, izpeljani iz pridevnikov, se lahko tudi pregibajo po stopnji, npr. </w:t>
      </w:r>
      <w:r w:rsidRPr="009B35F3">
        <w:rPr>
          <w:rStyle w:val="UDexampleChar"/>
        </w:rPr>
        <w:t>zanimivo</w:t>
      </w:r>
      <w:r w:rsidRPr="004D78E5">
        <w:rPr>
          <w:i/>
        </w:rPr>
        <w:t xml:space="preserve">, </w:t>
      </w:r>
      <w:r w:rsidRPr="009B35F3">
        <w:rPr>
          <w:rStyle w:val="UDexampleChar"/>
        </w:rPr>
        <w:t>zanimiveje</w:t>
      </w:r>
      <w:r w:rsidRPr="004D78E5">
        <w:rPr>
          <w:i/>
        </w:rPr>
        <w:t>/</w:t>
      </w:r>
      <w:r w:rsidRPr="009B35F3">
        <w:rPr>
          <w:rStyle w:val="UDexampleChar"/>
        </w:rPr>
        <w:t>zanimivejše</w:t>
      </w:r>
      <w:r w:rsidRPr="004D78E5">
        <w:rPr>
          <w:i/>
        </w:rPr>
        <w:t xml:space="preserve">, </w:t>
      </w:r>
      <w:r w:rsidRPr="009B35F3">
        <w:rPr>
          <w:rStyle w:val="UDexampleChar"/>
        </w:rPr>
        <w:t>najzanimiveje</w:t>
      </w:r>
      <w:r w:rsidRPr="004D78E5">
        <w:rPr>
          <w:i/>
        </w:rPr>
        <w:t>/</w:t>
      </w:r>
      <w:r w:rsidRPr="009B35F3">
        <w:rPr>
          <w:rStyle w:val="UDexampleChar"/>
        </w:rPr>
        <w:t>najzanimivejše</w:t>
      </w:r>
      <w:r w:rsidRPr="004D78E5">
        <w:t>.</w:t>
      </w:r>
    </w:p>
    <w:p w14:paraId="0563ADCB" w14:textId="77777777" w:rsidR="004D78E5" w:rsidRPr="004D78E5" w:rsidRDefault="004D78E5" w:rsidP="004D78E5">
      <w:r w:rsidRPr="004D78E5">
        <w:t xml:space="preserve">Med prislovnimi besedami, ki mejijo tudi na druge besedne vrste, kot </w:t>
      </w:r>
      <w:r w:rsidRPr="009B35F3">
        <w:rPr>
          <w:rStyle w:val="UDTagChar"/>
        </w:rPr>
        <w:t>ADV</w:t>
      </w:r>
      <w:r w:rsidRPr="004D78E5">
        <w:t xml:space="preserve"> v slovenščini označujemo tudi zaimkovne prislove različnih vrst (npr. </w:t>
      </w:r>
      <w:r w:rsidRPr="009B35F3">
        <w:rPr>
          <w:rStyle w:val="UDexampleChar"/>
        </w:rPr>
        <w:t>kje</w:t>
      </w:r>
      <w:r w:rsidRPr="004D78E5">
        <w:rPr>
          <w:i/>
        </w:rPr>
        <w:t xml:space="preserve">, </w:t>
      </w:r>
      <w:r w:rsidRPr="009B35F3">
        <w:rPr>
          <w:rStyle w:val="UDexampleChar"/>
        </w:rPr>
        <w:t>tam</w:t>
      </w:r>
      <w:r w:rsidRPr="004D78E5">
        <w:rPr>
          <w:i/>
        </w:rPr>
        <w:t xml:space="preserve">, </w:t>
      </w:r>
      <w:r w:rsidRPr="009B35F3">
        <w:rPr>
          <w:rStyle w:val="UDexampleChar"/>
        </w:rPr>
        <w:t>takrat</w:t>
      </w:r>
      <w:r w:rsidRPr="004D78E5">
        <w:rPr>
          <w:i/>
        </w:rPr>
        <w:t xml:space="preserve">, </w:t>
      </w:r>
      <w:r w:rsidRPr="009B35F3">
        <w:rPr>
          <w:rStyle w:val="UDexampleChar"/>
        </w:rPr>
        <w:t>kjerkoli</w:t>
      </w:r>
      <w:r w:rsidRPr="004D78E5">
        <w:rPr>
          <w:i/>
        </w:rPr>
        <w:t xml:space="preserve">, </w:t>
      </w:r>
      <w:r w:rsidRPr="009B35F3">
        <w:rPr>
          <w:rStyle w:val="UDexampleChar"/>
        </w:rPr>
        <w:t>vsakič</w:t>
      </w:r>
      <w:r w:rsidRPr="004D78E5">
        <w:t xml:space="preserve">), vrstilne (npr. </w:t>
      </w:r>
      <w:r w:rsidRPr="009B35F3">
        <w:rPr>
          <w:rStyle w:val="UDexampleChar"/>
        </w:rPr>
        <w:t>prvič</w:t>
      </w:r>
      <w:r w:rsidRPr="004D78E5">
        <w:rPr>
          <w:i/>
        </w:rPr>
        <w:t xml:space="preserve">, </w:t>
      </w:r>
      <w:r w:rsidRPr="009B35F3">
        <w:rPr>
          <w:rStyle w:val="UDexampleChar"/>
        </w:rPr>
        <w:t>drugič</w:t>
      </w:r>
      <w:r w:rsidRPr="004D78E5">
        <w:t xml:space="preserve">) in množilne prislove (npr. </w:t>
      </w:r>
      <w:r w:rsidRPr="00E26A7E">
        <w:rPr>
          <w:rStyle w:val="UDexampleChar"/>
        </w:rPr>
        <w:t>enkrat</w:t>
      </w:r>
      <w:r w:rsidRPr="004D78E5">
        <w:rPr>
          <w:i/>
        </w:rPr>
        <w:t xml:space="preserve">, </w:t>
      </w:r>
      <w:r w:rsidRPr="00E26A7E">
        <w:rPr>
          <w:rStyle w:val="UDexampleChar"/>
        </w:rPr>
        <w:t>dvakrat</w:t>
      </w:r>
      <w:r w:rsidRPr="004D78E5">
        <w:t>) ter deležja (</w:t>
      </w:r>
      <w:r w:rsidRPr="009B35F3">
        <w:rPr>
          <w:rStyle w:val="UDexampleChar"/>
        </w:rPr>
        <w:t>zahvaljujoč</w:t>
      </w:r>
      <w:r w:rsidRPr="004D78E5">
        <w:rPr>
          <w:i/>
        </w:rPr>
        <w:t xml:space="preserve">, </w:t>
      </w:r>
      <w:r w:rsidRPr="009B35F3">
        <w:rPr>
          <w:rStyle w:val="UDexampleChar"/>
        </w:rPr>
        <w:t>oziraje</w:t>
      </w:r>
      <w:r w:rsidRPr="004D78E5">
        <w:rPr>
          <w:i/>
        </w:rPr>
        <w:t xml:space="preserve">, </w:t>
      </w:r>
      <w:r w:rsidRPr="009B35F3">
        <w:rPr>
          <w:rStyle w:val="UDexampleChar"/>
        </w:rPr>
        <w:t>začenši</w:t>
      </w:r>
      <w:r w:rsidRPr="004D78E5">
        <w:t>).</w:t>
      </w:r>
    </w:p>
    <w:p w14:paraId="5C0EFAB1" w14:textId="77777777" w:rsidR="004D78E5" w:rsidRDefault="004D78E5">
      <w:pPr>
        <w:widowControl w:val="0"/>
      </w:pPr>
    </w:p>
    <w:p w14:paraId="45B4501C" w14:textId="77777777" w:rsidR="004D78E5" w:rsidRDefault="004D78E5">
      <w:pPr>
        <w:widowControl w:val="0"/>
      </w:pPr>
      <w:r>
        <w:rPr>
          <w:u w:val="single"/>
        </w:rPr>
        <w:t>Nekaj primerov:</w:t>
      </w:r>
      <w:r>
        <w:t xml:space="preserve"> </w:t>
      </w:r>
    </w:p>
    <w:p w14:paraId="31722D05" w14:textId="77777777" w:rsidR="004D78E5" w:rsidRDefault="004D78E5" w:rsidP="004D78E5">
      <w:pPr>
        <w:pStyle w:val="Listofexamples"/>
      </w:pPr>
      <w:r>
        <w:t>vedno, tako, zelo</w:t>
      </w:r>
    </w:p>
    <w:p w14:paraId="0435F369" w14:textId="77777777" w:rsidR="004D78E5" w:rsidRDefault="004D78E5" w:rsidP="004D78E5">
      <w:pPr>
        <w:pStyle w:val="Listofexamples"/>
      </w:pPr>
      <w:r>
        <w:t>sodeč, upoštevaje, molče</w:t>
      </w:r>
    </w:p>
    <w:p w14:paraId="24C7A769" w14:textId="77777777" w:rsidR="004D78E5" w:rsidRDefault="004D78E5">
      <w:pPr>
        <w:widowControl w:val="0"/>
      </w:pPr>
    </w:p>
    <w:p w14:paraId="456039B1" w14:textId="77777777" w:rsidR="00E35EA3" w:rsidRDefault="00E35EA3" w:rsidP="00E35EA3">
      <w:r>
        <w:rPr>
          <w:b/>
        </w:rPr>
        <w:t xml:space="preserve">Koristne povezave: </w:t>
      </w:r>
    </w:p>
    <w:p w14:paraId="179224E1" w14:textId="039DDBF0" w:rsidR="00E35EA3" w:rsidRDefault="000F680A" w:rsidP="00F22EEB">
      <w:pPr>
        <w:widowControl w:val="0"/>
        <w:numPr>
          <w:ilvl w:val="0"/>
          <w:numId w:val="6"/>
        </w:numPr>
        <w:spacing w:after="0"/>
        <w:ind w:left="714" w:hanging="357"/>
      </w:pPr>
      <w:hyperlink r:id="rId31">
        <w:r w:rsidR="00E35EA3" w:rsidRPr="00421CE0">
          <w:rPr>
            <w:rStyle w:val="Hyperlink"/>
          </w:rPr>
          <w:t>uporabne statistike</w:t>
        </w:r>
      </w:hyperlink>
      <w:r w:rsidR="00E35EA3">
        <w:t xml:space="preserve"> o kategoriji </w:t>
      </w:r>
      <w:r w:rsidR="00E35EA3" w:rsidRPr="00214AE9">
        <w:rPr>
          <w:rStyle w:val="UDTagChar"/>
        </w:rPr>
        <w:t>AD</w:t>
      </w:r>
      <w:r w:rsidR="00E35EA3">
        <w:rPr>
          <w:rStyle w:val="UDTagChar"/>
        </w:rPr>
        <w:t>V</w:t>
      </w:r>
      <w:r w:rsidR="00E35EA3">
        <w:t xml:space="preserve"> v korpusu SSJ-UD</w:t>
      </w:r>
    </w:p>
    <w:p w14:paraId="5C9D7C97" w14:textId="434015DC" w:rsidR="00E35EA3" w:rsidRDefault="000F680A" w:rsidP="00F22EEB">
      <w:pPr>
        <w:widowControl w:val="0"/>
        <w:numPr>
          <w:ilvl w:val="0"/>
          <w:numId w:val="6"/>
        </w:numPr>
        <w:spacing w:after="0"/>
        <w:ind w:left="714" w:hanging="357"/>
      </w:pPr>
      <w:hyperlink r:id="rId32" w:history="1">
        <w:r w:rsidR="00E35EA3" w:rsidRPr="00A861FD">
          <w:rPr>
            <w:rStyle w:val="Hyperlink"/>
          </w:rPr>
          <w:t>vse pojavnice</w:t>
        </w:r>
      </w:hyperlink>
      <w:r w:rsidR="00E35EA3">
        <w:t xml:space="preserve"> z oznako </w:t>
      </w:r>
      <w:r w:rsidR="00E35EA3" w:rsidRPr="00214AE9">
        <w:rPr>
          <w:rStyle w:val="UDTagChar"/>
        </w:rPr>
        <w:t>AD</w:t>
      </w:r>
      <w:r w:rsidR="00E35EA3">
        <w:rPr>
          <w:rStyle w:val="UDTagChar"/>
        </w:rPr>
        <w:t>V</w:t>
      </w:r>
      <w:r w:rsidR="00E35EA3">
        <w:t xml:space="preserve"> </w:t>
      </w:r>
      <w:r w:rsidR="00403221">
        <w:t>v korpusu SSJ-UD/SUK v konkordančniku noSketchEngine</w:t>
      </w:r>
    </w:p>
    <w:p w14:paraId="2464B46A" w14:textId="73442CAD" w:rsidR="00F079A4" w:rsidRDefault="000F680A" w:rsidP="00F22EEB">
      <w:pPr>
        <w:widowControl w:val="0"/>
        <w:numPr>
          <w:ilvl w:val="0"/>
          <w:numId w:val="6"/>
        </w:numPr>
        <w:spacing w:after="0"/>
        <w:ind w:left="714" w:hanging="357"/>
      </w:pPr>
      <w:hyperlink r:id="rId33"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V</w:t>
      </w:r>
      <w:r w:rsidR="00F079A4">
        <w:t xml:space="preserve"> v korpusu SSJ-UD v orodju Drevesnik</w:t>
      </w:r>
    </w:p>
    <w:p w14:paraId="20C1972E" w14:textId="51AB9E92" w:rsidR="00E35EA3" w:rsidRDefault="000F680A" w:rsidP="00F22EEB">
      <w:pPr>
        <w:widowControl w:val="0"/>
        <w:numPr>
          <w:ilvl w:val="0"/>
          <w:numId w:val="6"/>
        </w:numPr>
        <w:spacing w:after="0"/>
        <w:ind w:left="714" w:hanging="357"/>
      </w:pPr>
      <w:hyperlink r:id="rId34" w:history="1">
        <w:r w:rsidR="00E35EA3" w:rsidRPr="00214AE9">
          <w:rPr>
            <w:rStyle w:val="Hyperlink"/>
          </w:rPr>
          <w:t>povzetek slovenskih smernic</w:t>
        </w:r>
      </w:hyperlink>
      <w:r w:rsidR="00E35EA3">
        <w:t xml:space="preserve"> za kategorijo </w:t>
      </w:r>
      <w:r w:rsidR="00E35EA3" w:rsidRPr="00214AE9">
        <w:rPr>
          <w:rStyle w:val="UDTagChar"/>
        </w:rPr>
        <w:t>AD</w:t>
      </w:r>
      <w:r w:rsidR="00E35EA3">
        <w:rPr>
          <w:rStyle w:val="UDTagChar"/>
        </w:rPr>
        <w:t>V</w:t>
      </w:r>
      <w:r w:rsidR="00E35EA3">
        <w:t xml:space="preserve"> v angleščini</w:t>
      </w:r>
    </w:p>
    <w:p w14:paraId="3DD18FE2" w14:textId="77777777" w:rsidR="00E35EA3" w:rsidRDefault="00E35EA3" w:rsidP="00E35EA3">
      <w:pPr>
        <w:rPr>
          <w:b/>
        </w:rPr>
      </w:pPr>
    </w:p>
    <w:p w14:paraId="2B89B894" w14:textId="77777777" w:rsidR="00E35EA3" w:rsidRDefault="00E35EA3" w:rsidP="00E35EA3">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35EA3" w14:paraId="4CFDF932" w14:textId="77777777" w:rsidTr="006C743A">
        <w:tc>
          <w:tcPr>
            <w:tcW w:w="9029" w:type="dxa"/>
            <w:shd w:val="clear" w:color="auto" w:fill="B3DDF2" w:themeFill="background2" w:themeFillShade="E6"/>
            <w:tcMar>
              <w:top w:w="100" w:type="dxa"/>
              <w:left w:w="100" w:type="dxa"/>
              <w:bottom w:w="100" w:type="dxa"/>
              <w:right w:w="100" w:type="dxa"/>
            </w:tcMar>
          </w:tcPr>
          <w:p w14:paraId="5D7AD9AF" w14:textId="082422A3" w:rsidR="00E35EA3" w:rsidRDefault="00E35EA3" w:rsidP="00E26A7E">
            <w:r w:rsidRPr="00E35EA3">
              <w:t xml:space="preserve">V </w:t>
            </w:r>
            <w:r w:rsidRPr="00E35EA3">
              <w:rPr>
                <w:rStyle w:val="UDTagChar"/>
              </w:rPr>
              <w:t>ADV</w:t>
            </w:r>
            <w:r w:rsidRPr="00E35EA3">
              <w:t xml:space="preserve"> so bili iz </w:t>
            </w:r>
            <w:r w:rsidRPr="00E26A7E">
              <w:t>sistema JOS</w:t>
            </w:r>
            <w:r w:rsidRPr="00E35EA3">
              <w:t xml:space="preserve"> pretvorjeni vsi prislovi ([msd=”R.*”]) razen nekaterih izjem (glej kategorijo </w:t>
            </w:r>
            <w:r w:rsidRPr="00E35EA3">
              <w:rPr>
                <w:rStyle w:val="UDTagChar"/>
              </w:rPr>
              <w:t>DET</w:t>
            </w:r>
            <w:r w:rsidRPr="00E35EA3">
              <w:t>).</w:t>
            </w:r>
          </w:p>
        </w:tc>
      </w:tr>
    </w:tbl>
    <w:p w14:paraId="3138C9AC" w14:textId="77777777" w:rsidR="005E59E5" w:rsidRDefault="005E59E5">
      <w:pPr>
        <w:spacing w:line="264" w:lineRule="auto"/>
        <w:rPr>
          <w:rFonts w:asciiTheme="majorHAnsi" w:eastAsiaTheme="majorEastAsia" w:hAnsiTheme="majorHAnsi" w:cstheme="majorBidi"/>
          <w:b/>
          <w:sz w:val="22"/>
          <w:szCs w:val="22"/>
        </w:rPr>
      </w:pPr>
      <w:bookmarkStart w:id="18" w:name="_AUX:_auxiliary"/>
      <w:bookmarkEnd w:id="18"/>
      <w:r>
        <w:br w:type="page"/>
      </w:r>
    </w:p>
    <w:p w14:paraId="3B08186B" w14:textId="1B51EE89" w:rsidR="00314345" w:rsidRDefault="00BD78CA" w:rsidP="003B356D">
      <w:pPr>
        <w:pStyle w:val="Heading4"/>
      </w:pPr>
      <w:bookmarkStart w:id="19" w:name="_Toc128484190"/>
      <w:r>
        <w:lastRenderedPageBreak/>
        <w:t>AUX: auxiliary</w:t>
      </w:r>
      <w:bookmarkEnd w:id="19"/>
    </w:p>
    <w:p w14:paraId="3B08186E" w14:textId="5B161622" w:rsidR="00314345" w:rsidRDefault="00BD78CA">
      <w:r>
        <w:t xml:space="preserve">Povezava do univerzalnih smernic za kategorijo </w:t>
      </w:r>
      <w:r w:rsidRPr="003209C7">
        <w:rPr>
          <w:rStyle w:val="UDTagChar"/>
        </w:rPr>
        <w:t>AUX</w:t>
      </w:r>
      <w:r>
        <w:t>:</w:t>
      </w:r>
      <w:r w:rsidR="003209C7">
        <w:t xml:space="preserve"> </w:t>
      </w:r>
      <w:hyperlink r:id="rId35">
        <w:r>
          <w:rPr>
            <w:color w:val="1155CC"/>
            <w:u w:val="single"/>
          </w:rPr>
          <w:t>https://universaldependencies.org/u/pos/AUX_.html</w:t>
        </w:r>
      </w:hyperlink>
      <w:r>
        <w:t xml:space="preserve"> </w:t>
      </w:r>
    </w:p>
    <w:p w14:paraId="3B08186F" w14:textId="77777777" w:rsidR="00314345" w:rsidRDefault="00314345"/>
    <w:p w14:paraId="3B081870" w14:textId="77777777" w:rsidR="00314345" w:rsidRDefault="00BD78CA">
      <w:r>
        <w:rPr>
          <w:b/>
        </w:rPr>
        <w:t>Izpeljane smernice za slovenščino</w:t>
      </w:r>
      <w:r>
        <w:t>:</w:t>
      </w:r>
    </w:p>
    <w:p w14:paraId="649BD535" w14:textId="77777777" w:rsidR="003209C7" w:rsidRDefault="003209C7">
      <w:pPr>
        <w:widowControl w:val="0"/>
      </w:pPr>
      <w:r>
        <w:t>Pomožniki (</w:t>
      </w:r>
      <w:r w:rsidRPr="003209C7">
        <w:rPr>
          <w:rStyle w:val="UDTagChar"/>
        </w:rPr>
        <w:t>AUX</w:t>
      </w:r>
      <w:r>
        <w:t>) so funkcijske besede, ki se v glagolski besedni zvezi pojavljajo ob glavnem glagolu in mu določajo dodatne slovnične lastnosti, kot so oseba, število, čas, naklon, vid ali način.</w:t>
      </w:r>
    </w:p>
    <w:p w14:paraId="625821B6" w14:textId="311097C9" w:rsidR="003209C7" w:rsidRDefault="003209C7">
      <w:pPr>
        <w:widowControl w:val="0"/>
      </w:pPr>
      <w:r>
        <w:t xml:space="preserve">V slovenščini kot </w:t>
      </w:r>
      <w:r w:rsidRPr="003209C7">
        <w:rPr>
          <w:rStyle w:val="UDTagChar"/>
        </w:rPr>
        <w:t>AUX</w:t>
      </w:r>
      <w:r>
        <w:t xml:space="preserve"> označujemo </w:t>
      </w:r>
      <w:r w:rsidRPr="003209C7">
        <w:t xml:space="preserve">zgolj glagol </w:t>
      </w:r>
      <w:r w:rsidRPr="003209C7">
        <w:rPr>
          <w:rStyle w:val="UDexampleChar"/>
        </w:rPr>
        <w:t>biti</w:t>
      </w:r>
      <w:r>
        <w:t xml:space="preserve"> v vlogi pomožnega glagola ob glavnem glagolu (npr. </w:t>
      </w:r>
      <w:r>
        <w:rPr>
          <w:i/>
        </w:rPr>
        <w:t xml:space="preserve">Tistega večera </w:t>
      </w:r>
      <w:r w:rsidRPr="003209C7">
        <w:rPr>
          <w:rStyle w:val="UDexampleChar"/>
        </w:rPr>
        <w:t>sem</w:t>
      </w:r>
      <w:r>
        <w:rPr>
          <w:b/>
          <w:i/>
          <w:color w:val="980000"/>
        </w:rPr>
        <w:t xml:space="preserve"> </w:t>
      </w:r>
      <w:r>
        <w:rPr>
          <w:i/>
        </w:rPr>
        <w:t>preveč popil.</w:t>
      </w:r>
      <w:r>
        <w:t xml:space="preserve">) in v vlogi veznega glagola ob pridevniškem ali samostalniškem povedkovem določilu (npr. </w:t>
      </w:r>
      <w:r>
        <w:rPr>
          <w:i/>
        </w:rPr>
        <w:t xml:space="preserve">Potniki </w:t>
      </w:r>
      <w:r w:rsidRPr="003209C7">
        <w:rPr>
          <w:rStyle w:val="UDexampleChar"/>
        </w:rPr>
        <w:t>so</w:t>
      </w:r>
      <w:r>
        <w:rPr>
          <w:b/>
          <w:i/>
          <w:color w:val="980000"/>
        </w:rPr>
        <w:t xml:space="preserve"> </w:t>
      </w:r>
      <w:r>
        <w:rPr>
          <w:i/>
        </w:rPr>
        <w:t>več kot uslužni</w:t>
      </w:r>
      <w:r>
        <w:t xml:space="preserve">.). Enako velja tudi za eliptične strukture, v katerih glavni glagol ali določilo nista eksplicitno izražena (npr. </w:t>
      </w:r>
      <w:r>
        <w:rPr>
          <w:i/>
        </w:rPr>
        <w:t xml:space="preserve">Verjetno </w:t>
      </w:r>
      <w:r w:rsidRPr="0023680A">
        <w:rPr>
          <w:rStyle w:val="UDexampleChar"/>
        </w:rPr>
        <w:t>bi bili</w:t>
      </w:r>
      <w:r>
        <w:rPr>
          <w:i/>
        </w:rPr>
        <w:t xml:space="preserve"> rezultati drugačni, kot </w:t>
      </w:r>
      <w:r w:rsidRPr="003209C7">
        <w:rPr>
          <w:rStyle w:val="UDexampleChar"/>
        </w:rPr>
        <w:t>so</w:t>
      </w:r>
      <w:r>
        <w:rPr>
          <w:i/>
        </w:rPr>
        <w:t>.</w:t>
      </w:r>
      <w:r>
        <w:t>)</w:t>
      </w:r>
    </w:p>
    <w:p w14:paraId="54A88C45" w14:textId="2F608D08" w:rsidR="003209C7" w:rsidRDefault="003209C7">
      <w:pPr>
        <w:widowControl w:val="0"/>
      </w:pPr>
      <w:r>
        <w:t xml:space="preserve">V vseh drugih vlogah (npr. kot polnopomenski glagol, s predložnimi zvezami, s prislovi ali nedoločniki) glagol </w:t>
      </w:r>
      <w:r>
        <w:rPr>
          <w:i/>
        </w:rPr>
        <w:t xml:space="preserve">biti </w:t>
      </w:r>
      <w:r>
        <w:t xml:space="preserve">označujemo z oznako </w:t>
      </w:r>
      <w:hyperlink w:anchor="_VERB:_verb" w:history="1">
        <w:r w:rsidRPr="003209C7">
          <w:rPr>
            <w:rStyle w:val="Hyperlink"/>
            <w:rFonts w:ascii="Courier New" w:hAnsi="Courier New"/>
          </w:rPr>
          <w:t>VERB</w:t>
        </w:r>
      </w:hyperlink>
      <w:r>
        <w:t>.</w:t>
      </w:r>
    </w:p>
    <w:p w14:paraId="611A0D21" w14:textId="77777777" w:rsidR="003209C7" w:rsidRDefault="003209C7">
      <w:pPr>
        <w:widowControl w:val="0"/>
      </w:pPr>
    </w:p>
    <w:p w14:paraId="3F769191" w14:textId="77777777" w:rsidR="003209C7" w:rsidRDefault="003209C7">
      <w:pPr>
        <w:widowControl w:val="0"/>
      </w:pPr>
      <w:r>
        <w:rPr>
          <w:u w:val="single"/>
        </w:rPr>
        <w:t>Nekaj primerov:</w:t>
      </w:r>
      <w:r>
        <w:t xml:space="preserve"> </w:t>
      </w:r>
    </w:p>
    <w:p w14:paraId="42BB34B4" w14:textId="77777777" w:rsidR="003209C7" w:rsidRDefault="003209C7" w:rsidP="003209C7">
      <w:pPr>
        <w:pStyle w:val="Listofexamples"/>
      </w:pPr>
      <w:r>
        <w:t xml:space="preserve">Tistega večera </w:t>
      </w:r>
      <w:r w:rsidRPr="0023680A">
        <w:rPr>
          <w:rStyle w:val="UDexampleChar"/>
          <w:i/>
        </w:rPr>
        <w:t>sem</w:t>
      </w:r>
      <w:r>
        <w:t xml:space="preserve"> preveč popil.</w:t>
      </w:r>
    </w:p>
    <w:p w14:paraId="22E1ACBE" w14:textId="77777777" w:rsidR="003209C7" w:rsidRDefault="003209C7" w:rsidP="003209C7">
      <w:pPr>
        <w:pStyle w:val="Listofexamples"/>
      </w:pPr>
      <w:r>
        <w:t xml:space="preserve">V bolnišnici </w:t>
      </w:r>
      <w:r w:rsidRPr="0023680A">
        <w:rPr>
          <w:rStyle w:val="UDexampleChar"/>
          <w:i/>
        </w:rPr>
        <w:t>bodo</w:t>
      </w:r>
      <w:r>
        <w:t xml:space="preserve"> uvedli šolo za starše.</w:t>
      </w:r>
    </w:p>
    <w:p w14:paraId="46ACB636" w14:textId="77777777" w:rsidR="003209C7" w:rsidRDefault="003209C7" w:rsidP="003209C7">
      <w:pPr>
        <w:pStyle w:val="Listofexamples"/>
      </w:pPr>
      <w:r>
        <w:t xml:space="preserve">Kam </w:t>
      </w:r>
      <w:r w:rsidRPr="0023680A">
        <w:rPr>
          <w:rStyle w:val="UDexampleChar"/>
          <w:i/>
        </w:rPr>
        <w:t>bi</w:t>
      </w:r>
      <w:r>
        <w:t xml:space="preserve"> se lahko zatekla?</w:t>
      </w:r>
    </w:p>
    <w:p w14:paraId="6AD71081" w14:textId="77777777" w:rsidR="003209C7" w:rsidRDefault="003209C7" w:rsidP="003209C7">
      <w:pPr>
        <w:pStyle w:val="Listofexamples"/>
      </w:pPr>
      <w:r>
        <w:t xml:space="preserve">To </w:t>
      </w:r>
      <w:r w:rsidRPr="0023680A">
        <w:rPr>
          <w:rStyle w:val="UDexampleChar"/>
          <w:i/>
        </w:rPr>
        <w:t>je</w:t>
      </w:r>
      <w:r>
        <w:t xml:space="preserve"> grozno.</w:t>
      </w:r>
    </w:p>
    <w:p w14:paraId="583DDB35" w14:textId="77777777" w:rsidR="003209C7" w:rsidRDefault="003209C7" w:rsidP="003209C7">
      <w:pPr>
        <w:pStyle w:val="Listofexamples"/>
      </w:pPr>
      <w:r>
        <w:t xml:space="preserve">Vsi </w:t>
      </w:r>
      <w:r w:rsidRPr="0023680A">
        <w:rPr>
          <w:rStyle w:val="UDexampleChar"/>
          <w:i/>
        </w:rPr>
        <w:t>smo bili</w:t>
      </w:r>
      <w:r>
        <w:t xml:space="preserve"> zadovoljni.</w:t>
      </w:r>
    </w:p>
    <w:p w14:paraId="580F53B9" w14:textId="77777777" w:rsidR="003209C7" w:rsidRDefault="003209C7" w:rsidP="003209C7">
      <w:pPr>
        <w:pStyle w:val="Listofexamples"/>
      </w:pPr>
      <w:r>
        <w:t xml:space="preserve">Če že hočeta, da zajaham konja, pa </w:t>
      </w:r>
      <w:r w:rsidRPr="0023680A">
        <w:rPr>
          <w:rStyle w:val="UDexampleChar"/>
          <w:i/>
        </w:rPr>
        <w:t>bom</w:t>
      </w:r>
      <w:r>
        <w:t>.</w:t>
      </w:r>
    </w:p>
    <w:p w14:paraId="5F0BC762" w14:textId="77777777" w:rsidR="003209C7" w:rsidRDefault="003209C7" w:rsidP="003209C7">
      <w:pPr>
        <w:pStyle w:val="Listofexamples"/>
      </w:pPr>
      <w:r>
        <w:t xml:space="preserve">Verjetno bi bili rezultati drugačni, kot </w:t>
      </w:r>
      <w:r w:rsidRPr="0023680A">
        <w:rPr>
          <w:rStyle w:val="UDexampleChar"/>
          <w:i/>
        </w:rPr>
        <w:t>so</w:t>
      </w:r>
      <w:r>
        <w:t>.</w:t>
      </w:r>
    </w:p>
    <w:p w14:paraId="07EE198D" w14:textId="7DA975F7" w:rsidR="003209C7" w:rsidRDefault="003209C7">
      <w:pPr>
        <w:widowControl w:val="0"/>
      </w:pPr>
    </w:p>
    <w:p w14:paraId="79BFD09E" w14:textId="77777777" w:rsidR="00AC4A3D" w:rsidRDefault="00AC4A3D" w:rsidP="00AC4A3D">
      <w:r>
        <w:rPr>
          <w:b/>
        </w:rPr>
        <w:t xml:space="preserve">Koristne povezave: </w:t>
      </w:r>
    </w:p>
    <w:p w14:paraId="4EB3465E" w14:textId="4AEBBFB4" w:rsidR="00AC4A3D" w:rsidRDefault="000F680A" w:rsidP="00F22EEB">
      <w:pPr>
        <w:widowControl w:val="0"/>
        <w:numPr>
          <w:ilvl w:val="0"/>
          <w:numId w:val="6"/>
        </w:numPr>
        <w:spacing w:after="0"/>
        <w:ind w:left="714" w:hanging="357"/>
      </w:pPr>
      <w:hyperlink r:id="rId36">
        <w:r w:rsidR="00AC4A3D" w:rsidRPr="00421CE0">
          <w:rPr>
            <w:rStyle w:val="Hyperlink"/>
          </w:rPr>
          <w:t>uporabne statistike</w:t>
        </w:r>
      </w:hyperlink>
      <w:r w:rsidR="00AC4A3D">
        <w:t xml:space="preserve"> o kategoriji </w:t>
      </w:r>
      <w:r w:rsidR="00AC4A3D" w:rsidRPr="00214AE9">
        <w:rPr>
          <w:rStyle w:val="UDTagChar"/>
        </w:rPr>
        <w:t>A</w:t>
      </w:r>
      <w:r w:rsidR="00AC4A3D">
        <w:rPr>
          <w:rStyle w:val="UDTagChar"/>
        </w:rPr>
        <w:t>UX</w:t>
      </w:r>
      <w:r w:rsidR="00AC4A3D">
        <w:t xml:space="preserve"> v korpusu SSJ-UD</w:t>
      </w:r>
    </w:p>
    <w:p w14:paraId="4E9F5F7C" w14:textId="2D97F795" w:rsidR="00AC4A3D" w:rsidRDefault="000F680A" w:rsidP="00F22EEB">
      <w:pPr>
        <w:widowControl w:val="0"/>
        <w:numPr>
          <w:ilvl w:val="0"/>
          <w:numId w:val="6"/>
        </w:numPr>
        <w:spacing w:after="0"/>
        <w:ind w:left="714" w:hanging="357"/>
      </w:pPr>
      <w:hyperlink r:id="rId37" w:history="1">
        <w:r w:rsidR="00AC4A3D" w:rsidRPr="00A861FD">
          <w:rPr>
            <w:rStyle w:val="Hyperlink"/>
          </w:rPr>
          <w:t>vse pojavnice</w:t>
        </w:r>
      </w:hyperlink>
      <w:r w:rsidR="00AC4A3D">
        <w:t xml:space="preserve"> z oznako </w:t>
      </w:r>
      <w:r w:rsidR="00AC4A3D" w:rsidRPr="00214AE9">
        <w:rPr>
          <w:rStyle w:val="UDTagChar"/>
        </w:rPr>
        <w:t>A</w:t>
      </w:r>
      <w:r w:rsidR="00AC4A3D">
        <w:rPr>
          <w:rStyle w:val="UDTagChar"/>
        </w:rPr>
        <w:t>UX</w:t>
      </w:r>
      <w:r w:rsidR="00AC4A3D">
        <w:t xml:space="preserve"> </w:t>
      </w:r>
      <w:r w:rsidR="00403221">
        <w:t>v korpusu SSJ-UD/SUK v konkordančniku noSketchEngine</w:t>
      </w:r>
    </w:p>
    <w:p w14:paraId="0E2BECC7" w14:textId="54356706" w:rsidR="00F079A4" w:rsidRDefault="000F680A" w:rsidP="00F079A4">
      <w:pPr>
        <w:widowControl w:val="0"/>
        <w:numPr>
          <w:ilvl w:val="0"/>
          <w:numId w:val="6"/>
        </w:numPr>
        <w:spacing w:after="0"/>
        <w:ind w:left="714" w:hanging="357"/>
      </w:pPr>
      <w:hyperlink r:id="rId38" w:history="1">
        <w:r w:rsidR="00F079A4" w:rsidRPr="00A861FD">
          <w:rPr>
            <w:rStyle w:val="Hyperlink"/>
          </w:rPr>
          <w:t>vse pojavnice</w:t>
        </w:r>
      </w:hyperlink>
      <w:r w:rsidR="00F079A4">
        <w:t xml:space="preserve"> z oznako </w:t>
      </w:r>
      <w:r w:rsidR="00F079A4" w:rsidRPr="00214AE9">
        <w:rPr>
          <w:rStyle w:val="UDTagChar"/>
        </w:rPr>
        <w:t>A</w:t>
      </w:r>
      <w:r w:rsidR="00F079A4">
        <w:rPr>
          <w:rStyle w:val="UDTagChar"/>
        </w:rPr>
        <w:t>UX</w:t>
      </w:r>
      <w:r w:rsidR="00F079A4">
        <w:t xml:space="preserve"> v korpusu SSJ-UD v orodju Drevesnik</w:t>
      </w:r>
    </w:p>
    <w:p w14:paraId="531F01FF" w14:textId="5D09BB57" w:rsidR="00AC4A3D" w:rsidRDefault="000F680A" w:rsidP="00F22EEB">
      <w:pPr>
        <w:widowControl w:val="0"/>
        <w:numPr>
          <w:ilvl w:val="0"/>
          <w:numId w:val="6"/>
        </w:numPr>
        <w:spacing w:after="0"/>
        <w:ind w:left="714" w:hanging="357"/>
      </w:pPr>
      <w:hyperlink r:id="rId39" w:history="1">
        <w:r w:rsidR="00AC4A3D" w:rsidRPr="00214AE9">
          <w:rPr>
            <w:rStyle w:val="Hyperlink"/>
          </w:rPr>
          <w:t>povzetek slovenskih smernic</w:t>
        </w:r>
      </w:hyperlink>
      <w:r w:rsidR="00AC4A3D">
        <w:t xml:space="preserve"> za kategorijo </w:t>
      </w:r>
      <w:r w:rsidR="00AC4A3D" w:rsidRPr="00214AE9">
        <w:rPr>
          <w:rStyle w:val="UDTagChar"/>
        </w:rPr>
        <w:t>A</w:t>
      </w:r>
      <w:r w:rsidR="00AC4A3D">
        <w:rPr>
          <w:rStyle w:val="UDTagChar"/>
        </w:rPr>
        <w:t>UX</w:t>
      </w:r>
      <w:r w:rsidR="00AC4A3D">
        <w:t xml:space="preserve"> v angleščini</w:t>
      </w:r>
    </w:p>
    <w:p w14:paraId="679C6754" w14:textId="77777777" w:rsidR="00AC4A3D" w:rsidRDefault="00AC4A3D" w:rsidP="00AC4A3D">
      <w:pPr>
        <w:rPr>
          <w:b/>
        </w:rPr>
      </w:pPr>
    </w:p>
    <w:p w14:paraId="7634FD98" w14:textId="77777777" w:rsidR="00AC4A3D" w:rsidRDefault="00AC4A3D" w:rsidP="00AC4A3D">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C4A3D" w14:paraId="76DEFE6E" w14:textId="77777777" w:rsidTr="006C743A">
        <w:tc>
          <w:tcPr>
            <w:tcW w:w="9029" w:type="dxa"/>
            <w:shd w:val="clear" w:color="auto" w:fill="B3DDF2" w:themeFill="background2" w:themeFillShade="E6"/>
            <w:tcMar>
              <w:top w:w="100" w:type="dxa"/>
              <w:left w:w="100" w:type="dxa"/>
              <w:bottom w:w="100" w:type="dxa"/>
              <w:right w:w="100" w:type="dxa"/>
            </w:tcMar>
          </w:tcPr>
          <w:p w14:paraId="69F1A8A0" w14:textId="0600D83D" w:rsidR="00AC4A3D" w:rsidRDefault="00AC4A3D" w:rsidP="006C743A">
            <w:pPr>
              <w:widowControl w:val="0"/>
              <w:pBdr>
                <w:top w:val="nil"/>
                <w:left w:val="nil"/>
                <w:bottom w:val="nil"/>
                <w:right w:val="nil"/>
                <w:between w:val="nil"/>
              </w:pBdr>
              <w:spacing w:after="0"/>
            </w:pPr>
            <w:r w:rsidRPr="00AC4A3D">
              <w:t xml:space="preserve">Ker sistem JOS ne ločuje med različnimi skladenjskimi vlogami glagola </w:t>
            </w:r>
            <w:r w:rsidRPr="00AC4A3D">
              <w:rPr>
                <w:i/>
              </w:rPr>
              <w:t>biti</w:t>
            </w:r>
            <w:r w:rsidRPr="00AC4A3D">
              <w:t xml:space="preserve"> (vse so označene kot Gp.*), je bilo razdvoumljanje med </w:t>
            </w:r>
            <w:r w:rsidRPr="00AC4A3D">
              <w:rPr>
                <w:rStyle w:val="UDTagChar"/>
              </w:rPr>
              <w:t>AUX</w:t>
            </w:r>
            <w:r w:rsidRPr="00AC4A3D">
              <w:t xml:space="preserve"> in </w:t>
            </w:r>
            <w:r w:rsidRPr="00AC4A3D">
              <w:rPr>
                <w:rStyle w:val="UDTagChar"/>
              </w:rPr>
              <w:t>VERB</w:t>
            </w:r>
            <w:r w:rsidRPr="00AC4A3D">
              <w:t xml:space="preserve"> opravljeno s kombinacijo pravil in ročnega dela (glej </w:t>
            </w:r>
            <w:hyperlink r:id="rId40">
              <w:r w:rsidR="000A7F0B">
                <w:rPr>
                  <w:rStyle w:val="Hyperlink"/>
                </w:rPr>
                <w:t>https://github.com/clarinsi/jos2ud</w:t>
              </w:r>
            </w:hyperlink>
            <w:r w:rsidRPr="00AC4A3D">
              <w:t>).</w:t>
            </w:r>
          </w:p>
        </w:tc>
      </w:tr>
    </w:tbl>
    <w:p w14:paraId="63D3A8E9" w14:textId="77777777" w:rsidR="00AC4A3D" w:rsidRDefault="00AC4A3D" w:rsidP="00AC4A3D"/>
    <w:p w14:paraId="3B081891" w14:textId="01234904" w:rsidR="00314345" w:rsidRDefault="00A43898" w:rsidP="003B356D">
      <w:pPr>
        <w:pStyle w:val="Heading4"/>
      </w:pPr>
      <w:bookmarkStart w:id="20" w:name="_CCONJ:_coordinating_conjunction"/>
      <w:bookmarkEnd w:id="20"/>
      <w:r>
        <w:br w:type="column"/>
      </w:r>
      <w:bookmarkStart w:id="21" w:name="_Toc128484191"/>
      <w:r w:rsidR="00BD78CA">
        <w:lastRenderedPageBreak/>
        <w:t>CCONJ: coordinating conjunction</w:t>
      </w:r>
      <w:bookmarkEnd w:id="21"/>
    </w:p>
    <w:p w14:paraId="3B081894" w14:textId="1640A6E5" w:rsidR="00314345" w:rsidRDefault="00BD78CA">
      <w:r>
        <w:t xml:space="preserve">Povezava do univerzalnih smernic za kategorijo </w:t>
      </w:r>
      <w:r w:rsidRPr="005F40AD">
        <w:rPr>
          <w:rStyle w:val="UDTagChar"/>
        </w:rPr>
        <w:t>CCONJ</w:t>
      </w:r>
      <w:r>
        <w:t>:</w:t>
      </w:r>
      <w:r w:rsidR="009C3B15">
        <w:t xml:space="preserve"> </w:t>
      </w:r>
      <w:hyperlink r:id="rId41">
        <w:r>
          <w:rPr>
            <w:color w:val="1155CC"/>
            <w:u w:val="single"/>
          </w:rPr>
          <w:t>https://universaldependencies.org/u/pos/CCONJ.html</w:t>
        </w:r>
      </w:hyperlink>
      <w:r>
        <w:t xml:space="preserve"> </w:t>
      </w:r>
    </w:p>
    <w:p w14:paraId="3B081895" w14:textId="77777777" w:rsidR="00314345" w:rsidRDefault="00314345"/>
    <w:p w14:paraId="3B081896" w14:textId="77777777" w:rsidR="00314345" w:rsidRDefault="00BD78CA">
      <w:r>
        <w:rPr>
          <w:b/>
        </w:rPr>
        <w:t>Izpeljane smernice za slovenščino</w:t>
      </w:r>
      <w:r>
        <w:t>:</w:t>
      </w:r>
    </w:p>
    <w:p w14:paraId="259FBADE" w14:textId="5FD8681D" w:rsidR="009C3B15" w:rsidRDefault="009C3B15">
      <w:pPr>
        <w:widowControl w:val="0"/>
      </w:pPr>
      <w:r>
        <w:t>Priredni vezniki (</w:t>
      </w:r>
      <w:r w:rsidRPr="009C3B15">
        <w:rPr>
          <w:rStyle w:val="UDTagChar"/>
        </w:rPr>
        <w:t>CCONJ</w:t>
      </w:r>
      <w:r>
        <w:t>) so besede, ki povezujejo besede ali daljše enote, med katerimi ni skladenjske podrejenosti, ter med njimi vzpostavljajo pomenska razmerja.</w:t>
      </w:r>
    </w:p>
    <w:p w14:paraId="2965691B" w14:textId="77777777" w:rsidR="009C3B15" w:rsidRDefault="009C3B15">
      <w:pPr>
        <w:widowControl w:val="0"/>
        <w:rPr>
          <w:u w:val="single"/>
        </w:rPr>
      </w:pPr>
    </w:p>
    <w:p w14:paraId="0F57855D" w14:textId="5D6C938D" w:rsidR="009C3B15" w:rsidRDefault="009C3B15">
      <w:pPr>
        <w:widowControl w:val="0"/>
      </w:pPr>
      <w:r>
        <w:rPr>
          <w:u w:val="single"/>
        </w:rPr>
        <w:t>Trenutni nabor prirednih veznikov v slovenščini:</w:t>
      </w:r>
      <w:r>
        <w:t xml:space="preserve"> </w:t>
      </w:r>
    </w:p>
    <w:p w14:paraId="2BA3EF2B" w14:textId="77777777" w:rsidR="009C3B15" w:rsidRDefault="009C3B15" w:rsidP="009C3B15">
      <w:pPr>
        <w:pStyle w:val="Listofexamples"/>
      </w:pPr>
      <w:r>
        <w:t>a, ali, ampak, bodisi, in, kajti, marveč, namreč, ne, niti, oziroma, pa, razen, saj, sicer, tako, temveč, ter, toda, torej, vendar, vendarle, zato, zatorej</w:t>
      </w:r>
    </w:p>
    <w:p w14:paraId="4B1B08CE" w14:textId="77777777" w:rsidR="009C3B15" w:rsidRDefault="009C3B15">
      <w:pPr>
        <w:widowControl w:val="0"/>
        <w:ind w:left="720"/>
        <w:rPr>
          <w:i/>
        </w:rPr>
      </w:pPr>
    </w:p>
    <w:p w14:paraId="3CA5843B" w14:textId="77777777" w:rsidR="009C3B15" w:rsidRDefault="009C3B15" w:rsidP="009C3B15">
      <w:r>
        <w:rPr>
          <w:b/>
        </w:rPr>
        <w:t xml:space="preserve">Koristne povezave: </w:t>
      </w:r>
    </w:p>
    <w:p w14:paraId="34CEA6C6" w14:textId="17728689" w:rsidR="009C3B15" w:rsidRDefault="000F680A" w:rsidP="00F22EEB">
      <w:pPr>
        <w:widowControl w:val="0"/>
        <w:numPr>
          <w:ilvl w:val="0"/>
          <w:numId w:val="6"/>
        </w:numPr>
        <w:spacing w:after="0"/>
        <w:ind w:left="714" w:hanging="357"/>
      </w:pPr>
      <w:hyperlink r:id="rId42">
        <w:r w:rsidR="009C3B15" w:rsidRPr="00421CE0">
          <w:rPr>
            <w:rStyle w:val="Hyperlink"/>
          </w:rPr>
          <w:t>uporabne statistike</w:t>
        </w:r>
      </w:hyperlink>
      <w:r w:rsidR="009C3B15">
        <w:t xml:space="preserve"> o kategoriji </w:t>
      </w:r>
      <w:r w:rsidR="009C3B15">
        <w:rPr>
          <w:rStyle w:val="UDTagChar"/>
        </w:rPr>
        <w:t>CCONJ</w:t>
      </w:r>
      <w:r w:rsidR="009C3B15">
        <w:t xml:space="preserve"> v korpusu SSJ-UD</w:t>
      </w:r>
    </w:p>
    <w:p w14:paraId="76E0BD83" w14:textId="376DC3C2" w:rsidR="009C3B15" w:rsidRDefault="000F680A" w:rsidP="00F22EEB">
      <w:pPr>
        <w:widowControl w:val="0"/>
        <w:numPr>
          <w:ilvl w:val="0"/>
          <w:numId w:val="6"/>
        </w:numPr>
        <w:spacing w:after="0"/>
        <w:ind w:left="714" w:hanging="357"/>
      </w:pPr>
      <w:hyperlink r:id="rId43" w:history="1">
        <w:r w:rsidR="009C3B15" w:rsidRPr="00A861FD">
          <w:rPr>
            <w:rStyle w:val="Hyperlink"/>
          </w:rPr>
          <w:t>vse pojavnice</w:t>
        </w:r>
      </w:hyperlink>
      <w:r w:rsidR="009C3B15">
        <w:t xml:space="preserve"> z oznako </w:t>
      </w:r>
      <w:r w:rsidR="009C3B15">
        <w:rPr>
          <w:rStyle w:val="UDTagChar"/>
        </w:rPr>
        <w:t>CCONJ</w:t>
      </w:r>
      <w:r w:rsidR="009C3B15">
        <w:t xml:space="preserve"> </w:t>
      </w:r>
      <w:r w:rsidR="00403221">
        <w:t>v korpusu SSJ-UD/SUK v konkordančniku noSketchEngine</w:t>
      </w:r>
    </w:p>
    <w:p w14:paraId="14645637" w14:textId="75EFC35B" w:rsidR="0023500D" w:rsidRDefault="000F680A" w:rsidP="0023500D">
      <w:pPr>
        <w:widowControl w:val="0"/>
        <w:numPr>
          <w:ilvl w:val="0"/>
          <w:numId w:val="6"/>
        </w:numPr>
        <w:spacing w:after="0"/>
        <w:ind w:left="714" w:hanging="357"/>
      </w:pPr>
      <w:hyperlink r:id="rId44" w:history="1">
        <w:r w:rsidR="0023500D" w:rsidRPr="00A861FD">
          <w:rPr>
            <w:rStyle w:val="Hyperlink"/>
          </w:rPr>
          <w:t>vse pojavnice</w:t>
        </w:r>
      </w:hyperlink>
      <w:r w:rsidR="0023500D">
        <w:t xml:space="preserve"> z oznako </w:t>
      </w:r>
      <w:r w:rsidR="0023500D">
        <w:rPr>
          <w:rStyle w:val="UDTagChar"/>
        </w:rPr>
        <w:t>CCONJ</w:t>
      </w:r>
      <w:r w:rsidR="0023500D">
        <w:t xml:space="preserve"> v korpusu SSJ-UD v orodju Drevesnik</w:t>
      </w:r>
    </w:p>
    <w:p w14:paraId="26D344A6" w14:textId="4EE8B910" w:rsidR="009C3B15" w:rsidRDefault="000F680A" w:rsidP="00F22EEB">
      <w:pPr>
        <w:widowControl w:val="0"/>
        <w:numPr>
          <w:ilvl w:val="0"/>
          <w:numId w:val="6"/>
        </w:numPr>
        <w:spacing w:after="0"/>
        <w:ind w:left="714" w:hanging="357"/>
      </w:pPr>
      <w:hyperlink r:id="rId45" w:history="1">
        <w:r w:rsidR="009C3B15" w:rsidRPr="00214AE9">
          <w:rPr>
            <w:rStyle w:val="Hyperlink"/>
          </w:rPr>
          <w:t>povzetek slovenskih smernic</w:t>
        </w:r>
      </w:hyperlink>
      <w:r w:rsidR="009C3B15">
        <w:t xml:space="preserve"> za kategorijo </w:t>
      </w:r>
      <w:r w:rsidR="009C3B15">
        <w:rPr>
          <w:rStyle w:val="UDTagChar"/>
        </w:rPr>
        <w:t>CCONJ</w:t>
      </w:r>
      <w:r w:rsidR="009C3B15">
        <w:t xml:space="preserve"> v angleščini</w:t>
      </w:r>
    </w:p>
    <w:p w14:paraId="11FD6A1A" w14:textId="77777777" w:rsidR="009C3B15" w:rsidRDefault="009C3B15" w:rsidP="009C3B15">
      <w:pPr>
        <w:rPr>
          <w:b/>
        </w:rPr>
      </w:pPr>
    </w:p>
    <w:p w14:paraId="41DC1A19" w14:textId="77777777" w:rsidR="009C3B15" w:rsidRDefault="009C3B15" w:rsidP="009C3B1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C3B15" w14:paraId="00935F61" w14:textId="77777777" w:rsidTr="006C743A">
        <w:tc>
          <w:tcPr>
            <w:tcW w:w="9029" w:type="dxa"/>
            <w:shd w:val="clear" w:color="auto" w:fill="B3DDF2" w:themeFill="background2" w:themeFillShade="E6"/>
            <w:tcMar>
              <w:top w:w="100" w:type="dxa"/>
              <w:left w:w="100" w:type="dxa"/>
              <w:bottom w:w="100" w:type="dxa"/>
              <w:right w:w="100" w:type="dxa"/>
            </w:tcMar>
          </w:tcPr>
          <w:p w14:paraId="33E202D4" w14:textId="2A35A631" w:rsidR="009C3B15" w:rsidRDefault="009C3B15" w:rsidP="006C743A">
            <w:pPr>
              <w:widowControl w:val="0"/>
              <w:pBdr>
                <w:top w:val="nil"/>
                <w:left w:val="nil"/>
                <w:bottom w:val="nil"/>
                <w:right w:val="nil"/>
                <w:between w:val="nil"/>
              </w:pBdr>
              <w:spacing w:after="0"/>
            </w:pPr>
            <w:r w:rsidRPr="009C3B15">
              <w:t xml:space="preserve">V </w:t>
            </w:r>
            <w:r w:rsidRPr="009C3B15">
              <w:rPr>
                <w:rStyle w:val="UDTagChar"/>
              </w:rPr>
              <w:t>CCONJ</w:t>
            </w:r>
            <w:r w:rsidRPr="009C3B15">
              <w:t xml:space="preserve"> so b</w:t>
            </w:r>
            <w:r w:rsidRPr="00E26A7E">
              <w:t xml:space="preserve">ili iz sistema JOS pretvorjeni </w:t>
            </w:r>
            <w:r w:rsidRPr="009C3B15">
              <w:t>vsi priredni vezniki ([msd=”Vp”]).</w:t>
            </w:r>
          </w:p>
        </w:tc>
      </w:tr>
    </w:tbl>
    <w:p w14:paraId="3B0818AE" w14:textId="77777777" w:rsidR="00314345" w:rsidRDefault="00BD78CA">
      <w:r>
        <w:br w:type="page"/>
      </w:r>
    </w:p>
    <w:p w14:paraId="3B0818AF" w14:textId="77777777" w:rsidR="00314345" w:rsidRDefault="00BD78CA" w:rsidP="003B356D">
      <w:pPr>
        <w:pStyle w:val="Heading4"/>
      </w:pPr>
      <w:bookmarkStart w:id="22" w:name="_DET:_determiner"/>
      <w:bookmarkStart w:id="23" w:name="_Toc128484192"/>
      <w:bookmarkEnd w:id="22"/>
      <w:r>
        <w:lastRenderedPageBreak/>
        <w:t>DET: determiner</w:t>
      </w:r>
      <w:bookmarkEnd w:id="23"/>
    </w:p>
    <w:p w14:paraId="3B0818B2" w14:textId="54EA32DF" w:rsidR="00314345" w:rsidRDefault="00BD78CA">
      <w:r>
        <w:t xml:space="preserve">Povezava do univerzalnih smernic za kategorijo </w:t>
      </w:r>
      <w:r w:rsidRPr="005F40AD">
        <w:rPr>
          <w:rStyle w:val="UDTagChar"/>
        </w:rPr>
        <w:t>DET</w:t>
      </w:r>
      <w:r>
        <w:t>:</w:t>
      </w:r>
      <w:r w:rsidR="006C743A">
        <w:t xml:space="preserve"> </w:t>
      </w:r>
      <w:hyperlink r:id="rId46">
        <w:r>
          <w:rPr>
            <w:color w:val="1155CC"/>
            <w:u w:val="single"/>
          </w:rPr>
          <w:t>https://universaldependencies.org/u/pos/DET.html</w:t>
        </w:r>
      </w:hyperlink>
      <w:r>
        <w:t xml:space="preserve"> </w:t>
      </w:r>
    </w:p>
    <w:p w14:paraId="7ABC03BB" w14:textId="77777777" w:rsidR="006C743A" w:rsidRDefault="006C743A">
      <w:pPr>
        <w:rPr>
          <w:b/>
        </w:rPr>
      </w:pPr>
    </w:p>
    <w:p w14:paraId="3B0818B4" w14:textId="7D107095" w:rsidR="00314345" w:rsidRDefault="00BD78CA">
      <w:r>
        <w:rPr>
          <w:b/>
        </w:rPr>
        <w:t>Izpeljane smernice za slovenščino</w:t>
      </w:r>
      <w:r>
        <w:t>:</w:t>
      </w:r>
    </w:p>
    <w:p w14:paraId="05FC325B" w14:textId="4FAD0C0B" w:rsidR="006C743A" w:rsidRDefault="006C743A" w:rsidP="006C743A">
      <w:pPr>
        <w:widowControl w:val="0"/>
        <w:spacing w:line="276" w:lineRule="auto"/>
      </w:pPr>
      <w:r>
        <w:t>Določilniki (</w:t>
      </w:r>
      <w:r w:rsidRPr="006C743A">
        <w:rPr>
          <w:rStyle w:val="UDTagChar"/>
        </w:rPr>
        <w:t>DET</w:t>
      </w:r>
      <w:r>
        <w:t xml:space="preserve">) so besede, ki modificirajo samostalnike ali samostalniške zveze tako, da izražajo njeno referenco v kontekstu – povedo, ali se samostalnik nanaša na določen ali nedoločen element neke skupine, na bližnji ali oddaljeni element, na element, ki pripada določeni osebi ali stvari, na njegovo določeno število ali količino ipd. </w:t>
      </w:r>
    </w:p>
    <w:p w14:paraId="0EE253C1" w14:textId="64566FE5" w:rsidR="006C743A" w:rsidRDefault="006C743A" w:rsidP="006C743A">
      <w:pPr>
        <w:widowControl w:val="0"/>
        <w:spacing w:line="276" w:lineRule="auto"/>
      </w:pPr>
      <w:r>
        <w:t xml:space="preserve">V slovenski slovnični tradiciji določilniki niso bili nikoli prepoznani kot svoja besedna vrsta, saj se besede, ki lahko opravljajo tovrstne skladenjske in pomenske vloge, običajno obravnavajo kot merni prislovi (npr. </w:t>
      </w:r>
      <w:r w:rsidRPr="00BA0F37">
        <w:rPr>
          <w:rStyle w:val="UDexampleChar"/>
        </w:rPr>
        <w:t>nekaj</w:t>
      </w:r>
      <w:r w:rsidRPr="00BA0F37">
        <w:rPr>
          <w:i/>
        </w:rPr>
        <w:t xml:space="preserve">, </w:t>
      </w:r>
      <w:r w:rsidRPr="00BA0F37">
        <w:rPr>
          <w:rStyle w:val="UDexampleChar"/>
        </w:rPr>
        <w:t>veliko</w:t>
      </w:r>
      <w:r w:rsidRPr="00BA0F37">
        <w:rPr>
          <w:i/>
        </w:rPr>
        <w:t xml:space="preserve">, </w:t>
      </w:r>
      <w:r w:rsidRPr="00BA0F37">
        <w:rPr>
          <w:rStyle w:val="UDexampleChar"/>
        </w:rPr>
        <w:t>dovolj</w:t>
      </w:r>
      <w:r w:rsidRPr="00BA0F37">
        <w:t xml:space="preserve">) </w:t>
      </w:r>
      <w:r>
        <w:t>ali kazalni, svojilni in drugi zaimki (npr.</w:t>
      </w:r>
      <w:r>
        <w:rPr>
          <w:b/>
          <w:color w:val="980000"/>
        </w:rPr>
        <w:t xml:space="preserve"> </w:t>
      </w:r>
      <w:r w:rsidRPr="00BA0F37">
        <w:rPr>
          <w:rStyle w:val="UDexampleChar"/>
        </w:rPr>
        <w:t>ta</w:t>
      </w:r>
      <w:r w:rsidRPr="00BA0F37">
        <w:rPr>
          <w:i/>
        </w:rPr>
        <w:t xml:space="preserve">, </w:t>
      </w:r>
      <w:r w:rsidRPr="00BA0F37">
        <w:rPr>
          <w:rStyle w:val="UDexampleChar"/>
        </w:rPr>
        <w:t>ves</w:t>
      </w:r>
      <w:r w:rsidRPr="00BA0F37">
        <w:rPr>
          <w:i/>
        </w:rPr>
        <w:t xml:space="preserve">, </w:t>
      </w:r>
      <w:r w:rsidRPr="00BA0F37">
        <w:rPr>
          <w:rStyle w:val="UDexampleChar"/>
        </w:rPr>
        <w:t>moj</w:t>
      </w:r>
      <w:r w:rsidRPr="00BA0F37">
        <w:rPr>
          <w:i/>
        </w:rPr>
        <w:t xml:space="preserve">, </w:t>
      </w:r>
      <w:r w:rsidRPr="00BA0F37">
        <w:rPr>
          <w:rStyle w:val="UDexampleChar"/>
        </w:rPr>
        <w:t>vsak</w:t>
      </w:r>
      <w:r w:rsidRPr="00BA0F37">
        <w:rPr>
          <w:i/>
        </w:rPr>
        <w:t>)</w:t>
      </w:r>
      <w:r w:rsidRPr="00BA0F37">
        <w:t xml:space="preserve">. </w:t>
      </w:r>
      <w:r>
        <w:t xml:space="preserve">V skladu s splošnimi smernicami (glej povezavo zgoraj) v slovenščini kot </w:t>
      </w:r>
      <w:r w:rsidRPr="00BA0F37">
        <w:rPr>
          <w:rStyle w:val="UDTagChar"/>
        </w:rPr>
        <w:t>DET</w:t>
      </w:r>
      <w:r>
        <w:t xml:space="preserve"> opredeljujemo tiste prislovne oz. zaimkovne besede, ki se v rabi </w:t>
      </w:r>
      <w:r>
        <w:rPr>
          <w:i/>
        </w:rPr>
        <w:t>prevladujoče</w:t>
      </w:r>
      <w:r>
        <w:t xml:space="preserve"> uporabljajo kot določila samostalniških zvez (levi prilastki), ne glede na konkretno rabo v kontekstu.</w:t>
      </w:r>
    </w:p>
    <w:p w14:paraId="1BB3D0A2" w14:textId="77777777" w:rsidR="006C743A" w:rsidRDefault="006C743A" w:rsidP="006C743A">
      <w:pPr>
        <w:widowControl w:val="0"/>
        <w:spacing w:line="276" w:lineRule="auto"/>
      </w:pPr>
      <w:r>
        <w:t xml:space="preserve">Če vzamemo za primer kazalni zaimek </w:t>
      </w:r>
      <w:r>
        <w:rPr>
          <w:i/>
        </w:rPr>
        <w:t>ta</w:t>
      </w:r>
      <w:r>
        <w:t xml:space="preserve">, se ta v slovenščini prevladujoče pojavlja v vlogi prilastka oz. določilnika (npr. </w:t>
      </w:r>
      <w:r w:rsidRPr="00BA0F37">
        <w:rPr>
          <w:rStyle w:val="UDexampleChar"/>
        </w:rPr>
        <w:t>To</w:t>
      </w:r>
      <w:r>
        <w:rPr>
          <w:i/>
        </w:rPr>
        <w:t xml:space="preserve"> besedilo je nerazumljivo</w:t>
      </w:r>
      <w:r>
        <w:t xml:space="preserve">.), zato ga kot </w:t>
      </w:r>
      <w:r w:rsidRPr="00BA0F37">
        <w:rPr>
          <w:rStyle w:val="UDTagChar"/>
        </w:rPr>
        <w:t>DET</w:t>
      </w:r>
      <w:r>
        <w:t xml:space="preserve"> označujemo tudi v drugih, samostalniških vlogah (npr. </w:t>
      </w:r>
      <w:r w:rsidRPr="00BA0F37">
        <w:rPr>
          <w:rStyle w:val="UDexampleChar"/>
        </w:rPr>
        <w:t>To</w:t>
      </w:r>
      <w:r>
        <w:rPr>
          <w:i/>
        </w:rPr>
        <w:t xml:space="preserve"> sem že slišal.</w:t>
      </w:r>
      <w:r>
        <w:t>).</w:t>
      </w:r>
    </w:p>
    <w:p w14:paraId="261D61C8" w14:textId="1ED30951" w:rsidR="006C743A" w:rsidRDefault="006C743A">
      <w:pPr>
        <w:widowControl w:val="0"/>
      </w:pPr>
      <w:r>
        <w:t>Določilniki so torej obravnavani kot zaprta besedna vrsta z vnaprej znanim seznamom besed, ki vanjo spadajo. Kot določilnikov ne označujemo</w:t>
      </w:r>
      <w:r w:rsidR="00BA0F37">
        <w:t xml:space="preserve"> mernih</w:t>
      </w:r>
      <w:r>
        <w:t xml:space="preserve"> samostalnikov tipa </w:t>
      </w:r>
      <w:r>
        <w:rPr>
          <w:i/>
        </w:rPr>
        <w:t>večina</w:t>
      </w:r>
      <w:r>
        <w:t>.</w:t>
      </w:r>
    </w:p>
    <w:p w14:paraId="503D0FB8" w14:textId="77777777" w:rsidR="006C743A" w:rsidRDefault="006C743A">
      <w:pPr>
        <w:widowControl w:val="0"/>
      </w:pPr>
    </w:p>
    <w:p w14:paraId="5190EC6B" w14:textId="33C748DC" w:rsidR="006C743A" w:rsidRDefault="006C743A">
      <w:pPr>
        <w:widowControl w:val="0"/>
      </w:pPr>
      <w:r>
        <w:rPr>
          <w:u w:val="single"/>
        </w:rPr>
        <w:t xml:space="preserve">Trenutni nabor </w:t>
      </w:r>
      <w:r w:rsidR="00EB27EE">
        <w:rPr>
          <w:u w:val="single"/>
        </w:rPr>
        <w:t xml:space="preserve">zaimkovnih </w:t>
      </w:r>
      <w:r>
        <w:rPr>
          <w:u w:val="single"/>
        </w:rPr>
        <w:t>določilnikov</w:t>
      </w:r>
      <w:r>
        <w:t>:</w:t>
      </w:r>
    </w:p>
    <w:p w14:paraId="0D126FEF" w14:textId="77777777" w:rsidR="00EB27EE" w:rsidRDefault="006C743A" w:rsidP="00A26182">
      <w:pPr>
        <w:pStyle w:val="Listofexamples"/>
      </w:pPr>
      <w:r>
        <w:t>moj, najin, naš, njegov, njen, njihen, njihnji, njihov, njun, tvoj, vajin, vaš</w:t>
      </w:r>
    </w:p>
    <w:p w14:paraId="5F0BB1B0" w14:textId="7E25D968" w:rsidR="006C743A" w:rsidRDefault="006C743A" w:rsidP="00A26182">
      <w:pPr>
        <w:pStyle w:val="Listofexamples"/>
      </w:pPr>
      <w:r>
        <w:t>svoj</w:t>
      </w:r>
    </w:p>
    <w:p w14:paraId="5EAC947D" w14:textId="77777777" w:rsidR="006C743A" w:rsidRDefault="006C743A" w:rsidP="00BA0F37">
      <w:pPr>
        <w:pStyle w:val="Listofexamples"/>
      </w:pPr>
      <w:r>
        <w:t>oni, ta, taisti, tak, takisti, takle, takošen, takov, takšen, takšenle, tale, talele, tisti, tistile, tolik, toliker, tolikšen, tolikšnji, toti</w:t>
      </w:r>
    </w:p>
    <w:p w14:paraId="1DC95A4D" w14:textId="77777777" w:rsidR="006C743A" w:rsidRDefault="006C743A" w:rsidP="00BA0F37">
      <w:pPr>
        <w:pStyle w:val="Listofexamples"/>
      </w:pPr>
      <w:r>
        <w:t>oba, oboj, obojen, ves, vsak, vsakateri, vsakogaršen, vsakogaršnji, vsakršen, vsakteri</w:t>
      </w:r>
    </w:p>
    <w:p w14:paraId="5099FC1C" w14:textId="77777777" w:rsidR="006C743A" w:rsidRDefault="006C743A" w:rsidP="00BA0F37">
      <w:pPr>
        <w:pStyle w:val="Listofexamples"/>
      </w:pPr>
      <w:r>
        <w:t>bogsigavedikakšen, bogvedikateri, bogvekakšen, bogvekateri, bogvekolik, bogvekolikšen, enak, enaki, enakšen, isti, kdovekak, kdovekakšen, kdovekateri, kdovekolik, malokak, malokakšen, malokateri, marsičigav, marsikak, marsikakšen, marsikateri, mnog, mnogokateri, nek, nekak, nekakov, nekakšen, nekateri, neki, nekolik, nekolikšen, nekolikšnji, nekov, nekšen, premarsikateri, premnog, prenekateri, redkokateri</w:t>
      </w:r>
    </w:p>
    <w:p w14:paraId="3E69AA98" w14:textId="77777777" w:rsidR="006C743A" w:rsidRDefault="006C743A" w:rsidP="00BA0F37">
      <w:pPr>
        <w:pStyle w:val="Listofexamples"/>
      </w:pPr>
      <w:r>
        <w:t xml:space="preserve">čigav, kak, kakošen, kakov, kakšen, kateri, koji, kolik, koliker, kolikšen, </w:t>
      </w:r>
    </w:p>
    <w:p w14:paraId="76C25CB0" w14:textId="77777777" w:rsidR="006C743A" w:rsidRDefault="006C743A" w:rsidP="00BA0F37">
      <w:pPr>
        <w:pStyle w:val="Listofexamples"/>
      </w:pPr>
      <w:r>
        <w:t>čigarkoli, čigarsižebodi, čigaver, čigaverkoli, čigar, čigavršen, čigavršnji, kakršen, kakršenkoli, kakršensižebodi, katerikoli, katerisibodi, kolikršen</w:t>
      </w:r>
    </w:p>
    <w:p w14:paraId="2D663E05" w14:textId="104F1D4A" w:rsidR="006C743A" w:rsidRDefault="006C743A" w:rsidP="00EB27EE">
      <w:pPr>
        <w:pStyle w:val="Listofexamples"/>
      </w:pPr>
      <w:r>
        <w:t>nikak, nikakršen, nikakšen, nikogaršen, nikogaršnji, noben</w:t>
      </w:r>
    </w:p>
    <w:p w14:paraId="46236185" w14:textId="76169E73" w:rsidR="00EB27EE" w:rsidRDefault="00EB27EE" w:rsidP="00EB27EE">
      <w:pPr>
        <w:pStyle w:val="Listofexamples"/>
        <w:numPr>
          <w:ilvl w:val="0"/>
          <w:numId w:val="0"/>
        </w:numPr>
        <w:ind w:left="720" w:hanging="360"/>
        <w:rPr>
          <w:i w:val="0"/>
        </w:rPr>
      </w:pPr>
    </w:p>
    <w:p w14:paraId="5CC985CE" w14:textId="7CFE7847" w:rsidR="00EB27EE" w:rsidRPr="00EB27EE" w:rsidRDefault="00EB27EE" w:rsidP="00EB27EE">
      <w:pPr>
        <w:widowControl w:val="0"/>
      </w:pPr>
      <w:r>
        <w:rPr>
          <w:u w:val="single"/>
        </w:rPr>
        <w:t>Trenutni nabor prislovnih določilnikov</w:t>
      </w:r>
      <w:r>
        <w:t>:</w:t>
      </w:r>
    </w:p>
    <w:p w14:paraId="46662187" w14:textId="77777777" w:rsidR="006C743A" w:rsidRDefault="006C743A" w:rsidP="00BA0F37">
      <w:pPr>
        <w:pStyle w:val="Listofexamples"/>
      </w:pPr>
      <w:r>
        <w:t>četrt, čimmanj, čimveč, dosti, dovolj, enormno, koliko, majčkeno, malo, manj, mnogo, največ, nekaj, nešteto, ničkoliko, obilo, ogromno, par, pol, premnogo, preveč, toliko, veliko, več</w:t>
      </w:r>
    </w:p>
    <w:p w14:paraId="7C689986" w14:textId="77777777" w:rsidR="00EB27EE" w:rsidRDefault="00EB27EE" w:rsidP="00BA0F37">
      <w:pPr>
        <w:rPr>
          <w:b/>
        </w:rPr>
      </w:pPr>
    </w:p>
    <w:p w14:paraId="51D61C78" w14:textId="49592837" w:rsidR="00BA0F37" w:rsidRDefault="00BA0F37" w:rsidP="00BA0F37">
      <w:r>
        <w:rPr>
          <w:b/>
        </w:rPr>
        <w:t xml:space="preserve">Koristne povezave: </w:t>
      </w:r>
    </w:p>
    <w:p w14:paraId="1E0F107F" w14:textId="3963A4F3" w:rsidR="00BA0F37" w:rsidRDefault="000F680A" w:rsidP="00F22EEB">
      <w:pPr>
        <w:widowControl w:val="0"/>
        <w:numPr>
          <w:ilvl w:val="0"/>
          <w:numId w:val="6"/>
        </w:numPr>
        <w:spacing w:after="0"/>
        <w:ind w:left="714" w:hanging="357"/>
      </w:pPr>
      <w:hyperlink r:id="rId47">
        <w:r w:rsidR="00BA0F37" w:rsidRPr="00421CE0">
          <w:rPr>
            <w:rStyle w:val="Hyperlink"/>
          </w:rPr>
          <w:t>uporabne statistike</w:t>
        </w:r>
      </w:hyperlink>
      <w:r w:rsidR="00BA0F37">
        <w:t xml:space="preserve"> o kategoriji </w:t>
      </w:r>
      <w:r w:rsidR="00BA0F37">
        <w:rPr>
          <w:rStyle w:val="UDTagChar"/>
        </w:rPr>
        <w:t>DET</w:t>
      </w:r>
      <w:r w:rsidR="00BA0F37">
        <w:t xml:space="preserve"> v korpusu SSJ-UD</w:t>
      </w:r>
    </w:p>
    <w:p w14:paraId="42F89700" w14:textId="62D5B4F7" w:rsidR="00BA0F37" w:rsidRDefault="000F680A" w:rsidP="00F22EEB">
      <w:pPr>
        <w:widowControl w:val="0"/>
        <w:numPr>
          <w:ilvl w:val="0"/>
          <w:numId w:val="6"/>
        </w:numPr>
        <w:spacing w:after="0"/>
        <w:ind w:left="714" w:hanging="357"/>
      </w:pPr>
      <w:hyperlink r:id="rId48" w:history="1">
        <w:r w:rsidR="00BA0F37" w:rsidRPr="00A861FD">
          <w:rPr>
            <w:rStyle w:val="Hyperlink"/>
          </w:rPr>
          <w:t>vse pojavnice</w:t>
        </w:r>
      </w:hyperlink>
      <w:r w:rsidR="00BA0F37">
        <w:t xml:space="preserve"> z oznako </w:t>
      </w:r>
      <w:r w:rsidR="00BA0F37">
        <w:rPr>
          <w:rStyle w:val="UDTagChar"/>
        </w:rPr>
        <w:t>DET</w:t>
      </w:r>
      <w:r w:rsidR="00BA0F37">
        <w:t xml:space="preserve"> </w:t>
      </w:r>
      <w:r w:rsidR="00403221">
        <w:t>v korpusu SSJ-UD/SUK v konkordančniku noSketchEngine</w:t>
      </w:r>
    </w:p>
    <w:p w14:paraId="470E90E2" w14:textId="5BF20FD1" w:rsidR="0023500D" w:rsidRDefault="000F680A" w:rsidP="0023500D">
      <w:pPr>
        <w:widowControl w:val="0"/>
        <w:numPr>
          <w:ilvl w:val="0"/>
          <w:numId w:val="6"/>
        </w:numPr>
        <w:spacing w:after="0"/>
        <w:ind w:left="714" w:hanging="357"/>
      </w:pPr>
      <w:hyperlink r:id="rId49" w:history="1">
        <w:r w:rsidR="0023500D" w:rsidRPr="00A861FD">
          <w:rPr>
            <w:rStyle w:val="Hyperlink"/>
          </w:rPr>
          <w:t>vse pojavnice</w:t>
        </w:r>
      </w:hyperlink>
      <w:r w:rsidR="0023500D">
        <w:t xml:space="preserve"> z oznako </w:t>
      </w:r>
      <w:r w:rsidR="0023500D">
        <w:rPr>
          <w:rStyle w:val="UDTagChar"/>
        </w:rPr>
        <w:t>DET</w:t>
      </w:r>
      <w:r w:rsidR="0023500D">
        <w:t xml:space="preserve"> v korpusu SSJ-UD v orodju Drevesnik</w:t>
      </w:r>
    </w:p>
    <w:p w14:paraId="55C5C40C" w14:textId="5E5E2BF8" w:rsidR="00BA0F37" w:rsidRDefault="000F680A" w:rsidP="00F22EEB">
      <w:pPr>
        <w:widowControl w:val="0"/>
        <w:numPr>
          <w:ilvl w:val="0"/>
          <w:numId w:val="6"/>
        </w:numPr>
        <w:spacing w:after="0"/>
        <w:ind w:left="714" w:hanging="357"/>
      </w:pPr>
      <w:hyperlink r:id="rId50" w:history="1">
        <w:r w:rsidR="00BA0F37" w:rsidRPr="00214AE9">
          <w:rPr>
            <w:rStyle w:val="Hyperlink"/>
          </w:rPr>
          <w:t>povzetek slovenskih smernic</w:t>
        </w:r>
      </w:hyperlink>
      <w:r w:rsidR="00BA0F37">
        <w:t xml:space="preserve"> za kategorijo </w:t>
      </w:r>
      <w:r w:rsidR="00BA0F37">
        <w:rPr>
          <w:rStyle w:val="UDTagChar"/>
        </w:rPr>
        <w:t>DET</w:t>
      </w:r>
      <w:r w:rsidR="00BA0F37">
        <w:t xml:space="preserve"> v angleščini</w:t>
      </w:r>
    </w:p>
    <w:p w14:paraId="1EFEF387" w14:textId="77777777" w:rsidR="00BA0F37" w:rsidRDefault="00BA0F37" w:rsidP="00BA0F37">
      <w:pPr>
        <w:rPr>
          <w:b/>
        </w:rPr>
      </w:pPr>
    </w:p>
    <w:p w14:paraId="35D13C7D" w14:textId="77777777" w:rsidR="00BA0F37" w:rsidRDefault="00BA0F37" w:rsidP="00BA0F37">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A0F37" w14:paraId="226A3B22" w14:textId="77777777" w:rsidTr="00A26182">
        <w:tc>
          <w:tcPr>
            <w:tcW w:w="9029" w:type="dxa"/>
            <w:shd w:val="clear" w:color="auto" w:fill="B3DDF2" w:themeFill="background2" w:themeFillShade="E6"/>
            <w:tcMar>
              <w:top w:w="100" w:type="dxa"/>
              <w:left w:w="100" w:type="dxa"/>
              <w:bottom w:w="100" w:type="dxa"/>
              <w:right w:w="100" w:type="dxa"/>
            </w:tcMar>
          </w:tcPr>
          <w:p w14:paraId="370A54F6" w14:textId="694CF070" w:rsidR="00BA0F37" w:rsidRDefault="00BA0F37" w:rsidP="00A26182">
            <w:pPr>
              <w:widowControl w:val="0"/>
              <w:pBdr>
                <w:top w:val="nil"/>
                <w:left w:val="nil"/>
                <w:bottom w:val="nil"/>
                <w:right w:val="nil"/>
                <w:between w:val="nil"/>
              </w:pBdr>
              <w:spacing w:after="0"/>
            </w:pPr>
            <w:r>
              <w:t xml:space="preserve">V </w:t>
            </w:r>
            <w:r w:rsidRPr="00BA0F37">
              <w:rPr>
                <w:rStyle w:val="UDTagChar"/>
              </w:rPr>
              <w:t>DET</w:t>
            </w:r>
            <w:r>
              <w:t xml:space="preserve"> so bili </w:t>
            </w:r>
            <w:r w:rsidRPr="00E26A7E">
              <w:t>iz sistema JOS pretvorjeni</w:t>
            </w:r>
            <w:r>
              <w:t xml:space="preserve"> vsi z </w:t>
            </w:r>
            <w:r w:rsidRPr="006B0F98">
              <w:t>zaimki ([msd=”P.*”]) in prislovi ([msd=”R.*”]) z lemo, ki se pojavlja na zgornjem seznamu. Na njem najdemo prislove in zaimke, ki se pojavljajo v korpusu ssj500k in/ali leksikonu Sloleks, analiza njihove rabe v korpusih pa je pokazala, da se prevladujoče uporabljajo kot prilastki/določilniki.</w:t>
            </w:r>
          </w:p>
        </w:tc>
      </w:tr>
    </w:tbl>
    <w:p w14:paraId="0D9C01CC" w14:textId="34FDB744" w:rsidR="00BA0F37" w:rsidRDefault="00BA0F37"/>
    <w:p w14:paraId="3B0818DB" w14:textId="77777777" w:rsidR="00314345" w:rsidRDefault="00BD78CA">
      <w:r>
        <w:br w:type="page"/>
      </w:r>
    </w:p>
    <w:p w14:paraId="3B0818DC" w14:textId="77777777" w:rsidR="00314345" w:rsidRDefault="00BD78CA" w:rsidP="003B356D">
      <w:pPr>
        <w:pStyle w:val="Heading4"/>
      </w:pPr>
      <w:bookmarkStart w:id="24" w:name="_INTJ:_interjection"/>
      <w:bookmarkStart w:id="25" w:name="_Toc128484193"/>
      <w:bookmarkEnd w:id="24"/>
      <w:r>
        <w:lastRenderedPageBreak/>
        <w:t>INTJ: interjection</w:t>
      </w:r>
      <w:bookmarkEnd w:id="25"/>
    </w:p>
    <w:p w14:paraId="3B0818DF" w14:textId="704CCCCE" w:rsidR="00314345" w:rsidRDefault="00BD78CA">
      <w:r>
        <w:t xml:space="preserve">Povezava do univerzalnih smernic za kategorijo </w:t>
      </w:r>
      <w:r w:rsidRPr="005F40AD">
        <w:rPr>
          <w:rStyle w:val="UDTagChar"/>
        </w:rPr>
        <w:t>INT</w:t>
      </w:r>
      <w:r w:rsidR="005F40AD" w:rsidRPr="005F40AD">
        <w:rPr>
          <w:rStyle w:val="UDTagChar"/>
        </w:rPr>
        <w:t>J</w:t>
      </w:r>
      <w:r>
        <w:t>:</w:t>
      </w:r>
      <w:r w:rsidR="005F40AD">
        <w:t xml:space="preserve"> </w:t>
      </w:r>
      <w:hyperlink r:id="rId51">
        <w:r>
          <w:rPr>
            <w:color w:val="1155CC"/>
            <w:u w:val="single"/>
          </w:rPr>
          <w:t>https://universaldependencies.org/u/pos/INTJ.html</w:t>
        </w:r>
      </w:hyperlink>
      <w:r>
        <w:t xml:space="preserve"> </w:t>
      </w:r>
    </w:p>
    <w:p w14:paraId="3B0818E0" w14:textId="77777777" w:rsidR="00314345" w:rsidRDefault="00314345"/>
    <w:p w14:paraId="3B0818E1" w14:textId="77777777" w:rsidR="00314345" w:rsidRDefault="00BD78CA">
      <w:r>
        <w:rPr>
          <w:b/>
        </w:rPr>
        <w:t>Izpeljane smernice za slovenščino</w:t>
      </w:r>
      <w:r>
        <w:t>:</w:t>
      </w:r>
    </w:p>
    <w:p w14:paraId="043D52C1" w14:textId="6473103B" w:rsidR="006B0F98" w:rsidRDefault="005F40AD">
      <w:pPr>
        <w:widowControl w:val="0"/>
      </w:pPr>
      <w:r>
        <w:t>Medmeti</w:t>
      </w:r>
      <w:r w:rsidR="006B0F98">
        <w:t xml:space="preserve"> (</w:t>
      </w:r>
      <w:r w:rsidR="006B0F98" w:rsidRPr="006B0F98">
        <w:rPr>
          <w:rStyle w:val="UDTagChar"/>
        </w:rPr>
        <w:t>INTJ</w:t>
      </w:r>
      <w:r w:rsidR="006B0F98">
        <w:t>)</w:t>
      </w:r>
      <w:r>
        <w:t xml:space="preserve"> so besede, ki se najpogosteje uporabljajo kot vzklik ali </w:t>
      </w:r>
      <w:r w:rsidR="006B0F98">
        <w:t xml:space="preserve">kot </w:t>
      </w:r>
      <w:r>
        <w:t>del vzkličnih izjav. Tipično izražajo posameznikove čustvene reakcije, niso skladenjsko povezan</w:t>
      </w:r>
      <w:r w:rsidR="006B0F98">
        <w:t>e</w:t>
      </w:r>
      <w:r>
        <w:t xml:space="preserve"> z drugimi deli stavka in lahko vsebujejo glasove, ki jih sicer v jeziku ni</w:t>
      </w:r>
      <w:r w:rsidR="006B0F98">
        <w:t xml:space="preserve"> (npr. </w:t>
      </w:r>
      <w:r w:rsidR="006B0F98" w:rsidRPr="006B0F98">
        <w:rPr>
          <w:rStyle w:val="UDexampleChar"/>
        </w:rPr>
        <w:t>ejga</w:t>
      </w:r>
      <w:r w:rsidR="006B0F98">
        <w:t xml:space="preserve">, </w:t>
      </w:r>
      <w:r w:rsidR="006B0F98" w:rsidRPr="006B0F98">
        <w:rPr>
          <w:rStyle w:val="UDexampleChar"/>
        </w:rPr>
        <w:t>joj</w:t>
      </w:r>
      <w:r w:rsidR="006B0F98">
        <w:t xml:space="preserve">, </w:t>
      </w:r>
      <w:r w:rsidR="006B0F98" w:rsidRPr="006B0F98">
        <w:rPr>
          <w:rStyle w:val="UDexampleChar"/>
        </w:rPr>
        <w:t>uf</w:t>
      </w:r>
      <w:r w:rsidR="006B0F98">
        <w:t>)</w:t>
      </w:r>
      <w:r>
        <w:t xml:space="preserve">. </w:t>
      </w:r>
    </w:p>
    <w:p w14:paraId="0748C4C0" w14:textId="419EB7EF" w:rsidR="005F40AD" w:rsidRDefault="005F40AD">
      <w:pPr>
        <w:widowControl w:val="0"/>
      </w:pPr>
      <w:r>
        <w:t>Besede, ki se primarno uvrščajo v drug</w:t>
      </w:r>
      <w:r w:rsidR="006B0F98">
        <w:t>e</w:t>
      </w:r>
      <w:r>
        <w:t xml:space="preserve"> besedn</w:t>
      </w:r>
      <w:r w:rsidR="006B0F98">
        <w:t>e</w:t>
      </w:r>
      <w:r>
        <w:t xml:space="preserve"> vrst</w:t>
      </w:r>
      <w:r w:rsidR="006B0F98">
        <w:t>e</w:t>
      </w:r>
      <w:r>
        <w:t xml:space="preserve">, kot take označujemo tudi v vzklični rabi. Besedo </w:t>
      </w:r>
      <w:r>
        <w:rPr>
          <w:i/>
        </w:rPr>
        <w:t xml:space="preserve">odlično </w:t>
      </w:r>
      <w:r>
        <w:t>torej označujemo kot prislov (</w:t>
      </w:r>
      <w:r w:rsidRPr="006B0F98">
        <w:rPr>
          <w:rStyle w:val="UDTagChar"/>
        </w:rPr>
        <w:t>ADV</w:t>
      </w:r>
      <w:r>
        <w:t>), tudi kadar je rabljena kot medmet (</w:t>
      </w:r>
      <w:r>
        <w:rPr>
          <w:i/>
        </w:rPr>
        <w:t>Odlično!</w:t>
      </w:r>
      <w:r>
        <w:t>).</w:t>
      </w:r>
    </w:p>
    <w:p w14:paraId="4B65D919" w14:textId="6ADB17CA" w:rsidR="005F40AD" w:rsidRDefault="005F40AD">
      <w:pPr>
        <w:widowControl w:val="0"/>
      </w:pPr>
      <w:r>
        <w:t xml:space="preserve">Splošne smernice (glej povezavo zgoraj) med medmete uvrščajo tudi odzive, kot sta besedici </w:t>
      </w:r>
      <w:r>
        <w:rPr>
          <w:i/>
        </w:rPr>
        <w:t xml:space="preserve">ja </w:t>
      </w:r>
      <w:r>
        <w:t xml:space="preserve">ali </w:t>
      </w:r>
      <w:r>
        <w:rPr>
          <w:i/>
        </w:rPr>
        <w:t>ne</w:t>
      </w:r>
      <w:r>
        <w:t xml:space="preserve">. V slovenščini temu zgledu (še) nismo sledili, saj se večina tovrstnih izrazov za odzivanje v slovenščini lahko rabi tudi v vlogi modalnih členkov, ki so skladenjsko tudi bolj vpeti v sobesedilo, npr. </w:t>
      </w:r>
      <w:r>
        <w:rPr>
          <w:i/>
        </w:rPr>
        <w:t>(t</w:t>
      </w:r>
      <w:r>
        <w:rPr>
          <w:i/>
          <w:sz w:val="21"/>
          <w:szCs w:val="21"/>
        </w:rPr>
        <w:t xml:space="preserve">o pa </w:t>
      </w:r>
      <w:r w:rsidRPr="006B0F98">
        <w:rPr>
          <w:i/>
          <w:sz w:val="21"/>
          <w:szCs w:val="21"/>
          <w:u w:val="single"/>
        </w:rPr>
        <w:t>ja</w:t>
      </w:r>
      <w:r>
        <w:rPr>
          <w:i/>
          <w:sz w:val="21"/>
          <w:szCs w:val="21"/>
        </w:rPr>
        <w:t xml:space="preserve"> veš, ona </w:t>
      </w:r>
      <w:r w:rsidRPr="006B0F98">
        <w:rPr>
          <w:i/>
          <w:sz w:val="21"/>
          <w:szCs w:val="21"/>
          <w:u w:val="single"/>
        </w:rPr>
        <w:t>itak</w:t>
      </w:r>
      <w:r>
        <w:rPr>
          <w:i/>
          <w:sz w:val="21"/>
          <w:szCs w:val="21"/>
        </w:rPr>
        <w:t xml:space="preserve"> nima pojma, tega </w:t>
      </w:r>
      <w:r w:rsidRPr="006B0F98">
        <w:rPr>
          <w:i/>
          <w:sz w:val="21"/>
          <w:szCs w:val="21"/>
          <w:u w:val="single"/>
        </w:rPr>
        <w:t>ne</w:t>
      </w:r>
      <w:r>
        <w:rPr>
          <w:i/>
          <w:sz w:val="21"/>
          <w:szCs w:val="21"/>
        </w:rPr>
        <w:t xml:space="preserve"> maram, on je </w:t>
      </w:r>
      <w:r w:rsidRPr="006B0F98">
        <w:rPr>
          <w:i/>
          <w:sz w:val="21"/>
          <w:szCs w:val="21"/>
          <w:u w:val="single"/>
        </w:rPr>
        <w:t>seveda</w:t>
      </w:r>
      <w:r>
        <w:rPr>
          <w:i/>
          <w:sz w:val="21"/>
          <w:szCs w:val="21"/>
        </w:rPr>
        <w:t xml:space="preserve"> poniknil</w:t>
      </w:r>
      <w:r>
        <w:rPr>
          <w:sz w:val="21"/>
          <w:szCs w:val="21"/>
        </w:rPr>
        <w:t xml:space="preserve">). Ti izrazi </w:t>
      </w:r>
      <w:r w:rsidR="006B0F98">
        <w:rPr>
          <w:sz w:val="21"/>
          <w:szCs w:val="21"/>
        </w:rPr>
        <w:t xml:space="preserve">so torej v </w:t>
      </w:r>
      <w:r w:rsidR="00C5182C">
        <w:rPr>
          <w:sz w:val="21"/>
          <w:szCs w:val="21"/>
        </w:rPr>
        <w:t>slovenski drevesnici UD</w:t>
      </w:r>
      <w:r w:rsidR="003A076E">
        <w:rPr>
          <w:sz w:val="21"/>
          <w:szCs w:val="21"/>
        </w:rPr>
        <w:t xml:space="preserve"> ne glede na skladenjski položaj</w:t>
      </w:r>
      <w:r w:rsidR="00C5182C">
        <w:rPr>
          <w:sz w:val="21"/>
          <w:szCs w:val="21"/>
        </w:rPr>
        <w:t xml:space="preserve"> trenutno</w:t>
      </w:r>
      <w:r w:rsidR="006B0F98">
        <w:rPr>
          <w:sz w:val="21"/>
          <w:szCs w:val="21"/>
        </w:rPr>
        <w:t xml:space="preserve"> </w:t>
      </w:r>
      <w:r w:rsidR="003A076E">
        <w:rPr>
          <w:sz w:val="21"/>
          <w:szCs w:val="21"/>
        </w:rPr>
        <w:t xml:space="preserve">vedno </w:t>
      </w:r>
      <w:r w:rsidR="006B0F98">
        <w:rPr>
          <w:sz w:val="21"/>
          <w:szCs w:val="21"/>
        </w:rPr>
        <w:t>označeni</w:t>
      </w:r>
      <w:r>
        <w:rPr>
          <w:sz w:val="21"/>
          <w:szCs w:val="21"/>
        </w:rPr>
        <w:t xml:space="preserve"> kot členki (</w:t>
      </w:r>
      <w:r w:rsidRPr="006B0F98">
        <w:rPr>
          <w:rStyle w:val="UDTagChar"/>
        </w:rPr>
        <w:t>PART</w:t>
      </w:r>
      <w:r>
        <w:rPr>
          <w:sz w:val="21"/>
          <w:szCs w:val="21"/>
        </w:rPr>
        <w:t>).</w:t>
      </w:r>
    </w:p>
    <w:p w14:paraId="0440FEA1" w14:textId="77777777" w:rsidR="00C5182C" w:rsidRDefault="00C5182C">
      <w:pPr>
        <w:widowControl w:val="0"/>
        <w:rPr>
          <w:u w:val="single"/>
        </w:rPr>
      </w:pPr>
    </w:p>
    <w:p w14:paraId="3418CFB5" w14:textId="7CCDF51B" w:rsidR="005F40AD" w:rsidRDefault="005F40AD">
      <w:pPr>
        <w:widowControl w:val="0"/>
      </w:pPr>
      <w:r>
        <w:rPr>
          <w:u w:val="single"/>
        </w:rPr>
        <w:t>Trenutni nabor medmetov v slovenščini</w:t>
      </w:r>
      <w:r>
        <w:t>:</w:t>
      </w:r>
    </w:p>
    <w:p w14:paraId="36E5184A" w14:textId="77777777" w:rsidR="005F40AD" w:rsidRDefault="005F40AD" w:rsidP="00C5182C">
      <w:pPr>
        <w:pStyle w:val="Listofexamples"/>
      </w:pPr>
      <w:r>
        <w:t>ačih, adijo, ah, aha, ahči, aja, ajej, alo, av, bla, bravo, bumf, čao, čiv, čof, eh, ej, ejga, fak, fuj, ha, haha, hej, heja, hi, hm, ho, hoj, hojla, hopla, hopsasa, hov, hozana, hrsk, huh, hura, hvalabogu, jah, jebemti, jebenti, jebiga, jeh, ježeš, ježešna, ježešta, ježeštana, joj, jojme, jojmene, juhej, juhuhu, la, mejduš, mhm, mijav, mja, na, nasvidenje, oh, oho, oj, ojej, ojoj, opa, ops, paf, pajade, pfej, pfuj, pst, sapramiš, tak, tik, tralala, tuc, tup, uf, uh, ups, zaboga, žalibog, zbogom, zdravo, živijo, živio</w:t>
      </w:r>
    </w:p>
    <w:p w14:paraId="0DE197F1" w14:textId="77777777" w:rsidR="005F40AD" w:rsidRDefault="005F40AD">
      <w:pPr>
        <w:widowControl w:val="0"/>
        <w:ind w:left="720"/>
        <w:rPr>
          <w:i/>
        </w:rPr>
      </w:pPr>
    </w:p>
    <w:p w14:paraId="5DA5556F" w14:textId="77777777" w:rsidR="00C5182C" w:rsidRDefault="00C5182C" w:rsidP="00C5182C">
      <w:r>
        <w:rPr>
          <w:b/>
        </w:rPr>
        <w:t xml:space="preserve">Koristne povezave: </w:t>
      </w:r>
    </w:p>
    <w:p w14:paraId="2ACB633C" w14:textId="5E3CE35A" w:rsidR="00C5182C" w:rsidRDefault="000F680A" w:rsidP="00F22EEB">
      <w:pPr>
        <w:widowControl w:val="0"/>
        <w:numPr>
          <w:ilvl w:val="0"/>
          <w:numId w:val="6"/>
        </w:numPr>
        <w:spacing w:after="0"/>
        <w:ind w:left="714" w:hanging="357"/>
      </w:pPr>
      <w:hyperlink r:id="rId52">
        <w:r w:rsidR="00C5182C" w:rsidRPr="00421CE0">
          <w:rPr>
            <w:rStyle w:val="Hyperlink"/>
          </w:rPr>
          <w:t>uporabne statistike</w:t>
        </w:r>
      </w:hyperlink>
      <w:r w:rsidR="00C5182C">
        <w:t xml:space="preserve"> o kategoriji </w:t>
      </w:r>
      <w:r w:rsidR="00C5182C">
        <w:rPr>
          <w:rStyle w:val="UDTagChar"/>
        </w:rPr>
        <w:t>INTJ</w:t>
      </w:r>
      <w:r w:rsidR="00C5182C">
        <w:t xml:space="preserve"> v korpusu SSJ-UD</w:t>
      </w:r>
    </w:p>
    <w:p w14:paraId="57AABB74" w14:textId="771AAA49" w:rsidR="00C5182C" w:rsidRDefault="000F680A" w:rsidP="00F22EEB">
      <w:pPr>
        <w:widowControl w:val="0"/>
        <w:numPr>
          <w:ilvl w:val="0"/>
          <w:numId w:val="6"/>
        </w:numPr>
        <w:spacing w:after="0"/>
        <w:ind w:left="714" w:hanging="357"/>
      </w:pPr>
      <w:hyperlink r:id="rId53" w:history="1">
        <w:r w:rsidR="00C5182C" w:rsidRPr="00A861FD">
          <w:rPr>
            <w:rStyle w:val="Hyperlink"/>
          </w:rPr>
          <w:t>vse pojavnice</w:t>
        </w:r>
      </w:hyperlink>
      <w:r w:rsidR="00C5182C">
        <w:t xml:space="preserve"> z oznako </w:t>
      </w:r>
      <w:r w:rsidR="00C5182C">
        <w:rPr>
          <w:rStyle w:val="UDTagChar"/>
        </w:rPr>
        <w:t>INTJ</w:t>
      </w:r>
      <w:r w:rsidR="00C5182C">
        <w:t xml:space="preserve"> </w:t>
      </w:r>
      <w:r w:rsidR="00403221">
        <w:t>v korpusu SSJ-UD/SUK v konkordančniku noSketchEngine</w:t>
      </w:r>
    </w:p>
    <w:p w14:paraId="6226D87B" w14:textId="43381A80" w:rsidR="0023500D" w:rsidRDefault="000F680A" w:rsidP="0023500D">
      <w:pPr>
        <w:widowControl w:val="0"/>
        <w:numPr>
          <w:ilvl w:val="0"/>
          <w:numId w:val="6"/>
        </w:numPr>
        <w:spacing w:after="0"/>
        <w:ind w:left="714" w:hanging="357"/>
      </w:pPr>
      <w:hyperlink r:id="rId54" w:history="1">
        <w:r w:rsidR="0023500D" w:rsidRPr="00A861FD">
          <w:rPr>
            <w:rStyle w:val="Hyperlink"/>
          </w:rPr>
          <w:t>vse pojavnice</w:t>
        </w:r>
      </w:hyperlink>
      <w:r w:rsidR="0023500D">
        <w:t xml:space="preserve"> z oznako </w:t>
      </w:r>
      <w:r w:rsidR="0023500D">
        <w:rPr>
          <w:rStyle w:val="UDTagChar"/>
        </w:rPr>
        <w:t>INTJ</w:t>
      </w:r>
      <w:r w:rsidR="0023500D">
        <w:t xml:space="preserve"> v korpusu SSJ-UD v orodju Drevesnik</w:t>
      </w:r>
    </w:p>
    <w:p w14:paraId="4BE635FE" w14:textId="0E455FE3" w:rsidR="00C5182C" w:rsidRDefault="000F680A" w:rsidP="00F22EEB">
      <w:pPr>
        <w:widowControl w:val="0"/>
        <w:numPr>
          <w:ilvl w:val="0"/>
          <w:numId w:val="6"/>
        </w:numPr>
        <w:spacing w:after="0"/>
        <w:ind w:left="714" w:hanging="357"/>
      </w:pPr>
      <w:hyperlink r:id="rId55" w:history="1">
        <w:r w:rsidR="00C5182C" w:rsidRPr="00214AE9">
          <w:rPr>
            <w:rStyle w:val="Hyperlink"/>
          </w:rPr>
          <w:t>povzetek slovenskih smernic</w:t>
        </w:r>
      </w:hyperlink>
      <w:r w:rsidR="00C5182C">
        <w:t xml:space="preserve"> za kategorijo </w:t>
      </w:r>
      <w:r w:rsidR="00C5182C">
        <w:rPr>
          <w:rStyle w:val="UDTagChar"/>
        </w:rPr>
        <w:t>INTJ</w:t>
      </w:r>
      <w:r w:rsidR="00C5182C">
        <w:t xml:space="preserve"> v angleščini</w:t>
      </w:r>
    </w:p>
    <w:p w14:paraId="59B23DD8" w14:textId="77777777" w:rsidR="00C5182C" w:rsidRDefault="00C5182C" w:rsidP="00C5182C">
      <w:pPr>
        <w:rPr>
          <w:b/>
        </w:rPr>
      </w:pPr>
    </w:p>
    <w:p w14:paraId="25FB68E1" w14:textId="77777777" w:rsidR="00C5182C" w:rsidRDefault="00C5182C" w:rsidP="00C5182C">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5182C" w14:paraId="65C40DDB" w14:textId="77777777" w:rsidTr="00A26182">
        <w:tc>
          <w:tcPr>
            <w:tcW w:w="9029" w:type="dxa"/>
            <w:shd w:val="clear" w:color="auto" w:fill="B3DDF2" w:themeFill="background2" w:themeFillShade="E6"/>
            <w:tcMar>
              <w:top w:w="100" w:type="dxa"/>
              <w:left w:w="100" w:type="dxa"/>
              <w:bottom w:w="100" w:type="dxa"/>
              <w:right w:w="100" w:type="dxa"/>
            </w:tcMar>
          </w:tcPr>
          <w:p w14:paraId="38F3384F" w14:textId="1A0A3F2B" w:rsidR="00C5182C" w:rsidRDefault="00C5182C" w:rsidP="00A26182">
            <w:pPr>
              <w:widowControl w:val="0"/>
              <w:pBdr>
                <w:top w:val="nil"/>
                <w:left w:val="nil"/>
                <w:bottom w:val="nil"/>
                <w:right w:val="nil"/>
                <w:between w:val="nil"/>
              </w:pBdr>
              <w:spacing w:after="0"/>
            </w:pPr>
            <w:r w:rsidRPr="00C5182C">
              <w:t xml:space="preserve">V </w:t>
            </w:r>
            <w:r w:rsidRPr="00C5182C">
              <w:rPr>
                <w:rStyle w:val="UDTagChar"/>
              </w:rPr>
              <w:t>INTJ</w:t>
            </w:r>
            <w:r w:rsidRPr="00C5182C">
              <w:t xml:space="preserve"> so bili </w:t>
            </w:r>
            <w:r w:rsidRPr="003A076E">
              <w:t>iz sistema JOS pretvorjeni</w:t>
            </w:r>
            <w:r w:rsidRPr="00C5182C">
              <w:t xml:space="preserve"> vsi medmeti ([msd=”M”]).</w:t>
            </w:r>
          </w:p>
        </w:tc>
      </w:tr>
    </w:tbl>
    <w:p w14:paraId="2D547EA0" w14:textId="77777777" w:rsidR="00C5182C" w:rsidRDefault="00C5182C" w:rsidP="00C5182C"/>
    <w:p w14:paraId="3B0818FD" w14:textId="700C9564" w:rsidR="00314345" w:rsidRDefault="00A43898" w:rsidP="003B356D">
      <w:pPr>
        <w:pStyle w:val="Heading4"/>
      </w:pPr>
      <w:bookmarkStart w:id="26" w:name="_a6flsdgvth12" w:colFirst="0" w:colLast="0"/>
      <w:bookmarkStart w:id="27" w:name="_NOUN:_noun"/>
      <w:bookmarkEnd w:id="26"/>
      <w:bookmarkEnd w:id="27"/>
      <w:r>
        <w:br w:type="column"/>
      </w:r>
      <w:bookmarkStart w:id="28" w:name="_Toc128484194"/>
      <w:r w:rsidR="00BD78CA">
        <w:lastRenderedPageBreak/>
        <w:t>NOUN: noun</w:t>
      </w:r>
      <w:bookmarkEnd w:id="28"/>
    </w:p>
    <w:p w14:paraId="3B081900" w14:textId="6240277E" w:rsidR="00314345" w:rsidRDefault="00BD78CA">
      <w:r>
        <w:t xml:space="preserve">Povezava do univerzalnih smernic za kategorijo </w:t>
      </w:r>
      <w:r w:rsidRPr="00EB27EE">
        <w:rPr>
          <w:rStyle w:val="UDTagChar"/>
        </w:rPr>
        <w:t>NOUN</w:t>
      </w:r>
      <w:r>
        <w:t>:</w:t>
      </w:r>
      <w:r w:rsidR="00EB27EE">
        <w:t xml:space="preserve"> </w:t>
      </w:r>
      <w:hyperlink r:id="rId56">
        <w:r>
          <w:rPr>
            <w:color w:val="1155CC"/>
            <w:u w:val="single"/>
          </w:rPr>
          <w:t>https://universaldependencies.org/u/pos/NOUN.html</w:t>
        </w:r>
      </w:hyperlink>
      <w:r>
        <w:t xml:space="preserve"> </w:t>
      </w:r>
    </w:p>
    <w:p w14:paraId="3B081901" w14:textId="77777777" w:rsidR="00314345" w:rsidRDefault="00314345"/>
    <w:p w14:paraId="3B081902" w14:textId="77777777" w:rsidR="00314345" w:rsidRDefault="00BD78CA">
      <w:r>
        <w:rPr>
          <w:b/>
        </w:rPr>
        <w:t>Izpeljane smernice za slovenščino</w:t>
      </w:r>
      <w:r>
        <w:t>:</w:t>
      </w:r>
    </w:p>
    <w:p w14:paraId="3FC1E9BC" w14:textId="36BAB63B" w:rsidR="00EB27EE" w:rsidRDefault="00EB27EE">
      <w:pPr>
        <w:widowControl w:val="0"/>
        <w:rPr>
          <w:i/>
        </w:rPr>
      </w:pPr>
      <w:r>
        <w:t>Samostalniki (</w:t>
      </w:r>
      <w:r w:rsidRPr="00EB27EE">
        <w:rPr>
          <w:rStyle w:val="UDTagChar"/>
        </w:rPr>
        <w:t>NOUN</w:t>
      </w:r>
      <w:r>
        <w:t>) so besede, ki poimenujejo osebe, živali, predmete ali druge pojme. S to oznako označujemo samo občna imena, saj sta za zaimke (</w:t>
      </w:r>
      <w:r w:rsidRPr="00EB27EE">
        <w:rPr>
          <w:rStyle w:val="UDTagChar"/>
        </w:rPr>
        <w:t>PRON</w:t>
      </w:r>
      <w:r>
        <w:t>) in lastna imena (</w:t>
      </w:r>
      <w:r w:rsidRPr="00EB27EE">
        <w:rPr>
          <w:rStyle w:val="UDTagChar"/>
        </w:rPr>
        <w:t>PROPN</w:t>
      </w:r>
      <w:r>
        <w:t xml:space="preserve">) predvideni drugi besedni vrsti. V slovenščini med samostalnike umeščamo tudi glagolnike (npr. </w:t>
      </w:r>
      <w:r w:rsidRPr="00EB27EE">
        <w:rPr>
          <w:rStyle w:val="UDexampleChar"/>
        </w:rPr>
        <w:t>tipkanje</w:t>
      </w:r>
      <w:r>
        <w:t xml:space="preserve">), posamostaljeni pridevniki (npr. </w:t>
      </w:r>
      <w:r>
        <w:rPr>
          <w:i/>
        </w:rPr>
        <w:t>mladi, zaposleni</w:t>
      </w:r>
      <w:r>
        <w:t>) pa se označujejo kot pridevniki (</w:t>
      </w:r>
      <w:r w:rsidRPr="00EB27EE">
        <w:rPr>
          <w:rStyle w:val="UDTagChar"/>
        </w:rPr>
        <w:t>ADJ</w:t>
      </w:r>
      <w:r>
        <w:t>).</w:t>
      </w:r>
    </w:p>
    <w:p w14:paraId="0D309A95" w14:textId="77777777" w:rsidR="00EB27EE" w:rsidRDefault="00EB27EE">
      <w:pPr>
        <w:widowControl w:val="0"/>
      </w:pPr>
    </w:p>
    <w:p w14:paraId="1CA6EBF8" w14:textId="77777777" w:rsidR="00EB27EE" w:rsidRDefault="00EB27EE">
      <w:pPr>
        <w:widowControl w:val="0"/>
      </w:pPr>
      <w:r>
        <w:rPr>
          <w:u w:val="single"/>
        </w:rPr>
        <w:t>Nekaj primerov</w:t>
      </w:r>
      <w:r>
        <w:t>:</w:t>
      </w:r>
    </w:p>
    <w:p w14:paraId="4AB75884" w14:textId="77777777" w:rsidR="00EB27EE" w:rsidRDefault="00EB27EE" w:rsidP="00EB27EE">
      <w:pPr>
        <w:pStyle w:val="Listofexamples"/>
      </w:pPr>
      <w:r>
        <w:t>čas, dan, človek</w:t>
      </w:r>
    </w:p>
    <w:p w14:paraId="76CBAE78" w14:textId="77777777" w:rsidR="00EB27EE" w:rsidRDefault="00EB27EE" w:rsidP="00EB27EE">
      <w:pPr>
        <w:pStyle w:val="Listofexamples"/>
      </w:pPr>
      <w:r>
        <w:t>leto, delo, mesto</w:t>
      </w:r>
    </w:p>
    <w:p w14:paraId="7EF12EB8" w14:textId="77777777" w:rsidR="00EB27EE" w:rsidRDefault="00EB27EE" w:rsidP="00EB27EE">
      <w:pPr>
        <w:pStyle w:val="Listofexamples"/>
      </w:pPr>
      <w:r>
        <w:t>država, stran, ura</w:t>
      </w:r>
    </w:p>
    <w:p w14:paraId="059A563D" w14:textId="77777777" w:rsidR="00EB27EE" w:rsidRDefault="00EB27EE" w:rsidP="00EB27EE">
      <w:pPr>
        <w:pStyle w:val="Listofexamples"/>
      </w:pPr>
      <w:r>
        <w:t>GPS, USB, pdf</w:t>
      </w:r>
    </w:p>
    <w:p w14:paraId="1F9CFC7F" w14:textId="0E68D03C" w:rsidR="00EB27EE" w:rsidRDefault="00EB27EE">
      <w:pPr>
        <w:widowControl w:val="0"/>
      </w:pPr>
    </w:p>
    <w:p w14:paraId="0EB4CE1A" w14:textId="77777777" w:rsidR="00EB27EE" w:rsidRDefault="00EB27EE" w:rsidP="00EB27EE">
      <w:r>
        <w:rPr>
          <w:b/>
        </w:rPr>
        <w:t xml:space="preserve">Koristne povezave: </w:t>
      </w:r>
    </w:p>
    <w:p w14:paraId="49537178" w14:textId="58BA5EC4" w:rsidR="00EB27EE" w:rsidRDefault="000F680A" w:rsidP="00F22EEB">
      <w:pPr>
        <w:widowControl w:val="0"/>
        <w:numPr>
          <w:ilvl w:val="0"/>
          <w:numId w:val="6"/>
        </w:numPr>
        <w:spacing w:after="0"/>
        <w:ind w:left="714" w:hanging="357"/>
      </w:pPr>
      <w:hyperlink r:id="rId57">
        <w:r w:rsidR="00EB27EE" w:rsidRPr="00421CE0">
          <w:rPr>
            <w:rStyle w:val="Hyperlink"/>
          </w:rPr>
          <w:t>uporabne statistike</w:t>
        </w:r>
      </w:hyperlink>
      <w:r w:rsidR="00EB27EE">
        <w:t xml:space="preserve"> o kategoriji </w:t>
      </w:r>
      <w:r w:rsidR="00EB27EE">
        <w:rPr>
          <w:rStyle w:val="UDTagChar"/>
        </w:rPr>
        <w:t>NOUN</w:t>
      </w:r>
      <w:r w:rsidR="00EB27EE">
        <w:t xml:space="preserve"> v korpusu SSJ-UD</w:t>
      </w:r>
    </w:p>
    <w:p w14:paraId="2134E103" w14:textId="02CA4A1A" w:rsidR="00EB27EE" w:rsidRDefault="000F680A" w:rsidP="00F22EEB">
      <w:pPr>
        <w:widowControl w:val="0"/>
        <w:numPr>
          <w:ilvl w:val="0"/>
          <w:numId w:val="6"/>
        </w:numPr>
        <w:spacing w:after="0"/>
        <w:ind w:left="714" w:hanging="357"/>
      </w:pPr>
      <w:hyperlink r:id="rId58" w:history="1">
        <w:r w:rsidR="00EB27EE" w:rsidRPr="00A861FD">
          <w:rPr>
            <w:rStyle w:val="Hyperlink"/>
          </w:rPr>
          <w:t>vse pojavnice</w:t>
        </w:r>
      </w:hyperlink>
      <w:r w:rsidR="00EB27EE">
        <w:t xml:space="preserve"> z oznako </w:t>
      </w:r>
      <w:r w:rsidR="00EB27EE">
        <w:rPr>
          <w:rStyle w:val="UDTagChar"/>
        </w:rPr>
        <w:t>NOUN</w:t>
      </w:r>
      <w:r w:rsidR="00EB27EE">
        <w:t xml:space="preserve"> </w:t>
      </w:r>
      <w:r w:rsidR="00403221">
        <w:t>v korpusu SSJ-UD/SUK v konkordančniku noSketchEngine</w:t>
      </w:r>
    </w:p>
    <w:p w14:paraId="68203B71" w14:textId="707A575A" w:rsidR="00875083" w:rsidRDefault="000F680A" w:rsidP="00875083">
      <w:pPr>
        <w:widowControl w:val="0"/>
        <w:numPr>
          <w:ilvl w:val="0"/>
          <w:numId w:val="6"/>
        </w:numPr>
        <w:spacing w:after="0"/>
        <w:ind w:left="714" w:hanging="357"/>
      </w:pPr>
      <w:hyperlink r:id="rId59" w:history="1">
        <w:r w:rsidR="00875083" w:rsidRPr="00A861FD">
          <w:rPr>
            <w:rStyle w:val="Hyperlink"/>
          </w:rPr>
          <w:t>vse pojavnice</w:t>
        </w:r>
      </w:hyperlink>
      <w:r w:rsidR="00875083">
        <w:t xml:space="preserve"> z oznako </w:t>
      </w:r>
      <w:r w:rsidR="00875083">
        <w:rPr>
          <w:rStyle w:val="UDTagChar"/>
        </w:rPr>
        <w:t>NOUN</w:t>
      </w:r>
      <w:r w:rsidR="00875083">
        <w:t xml:space="preserve"> v korpusu SSJ-UD v orodju Drevesnik</w:t>
      </w:r>
    </w:p>
    <w:p w14:paraId="04A8F075" w14:textId="0D54A4A0" w:rsidR="00EB27EE" w:rsidRDefault="000F680A" w:rsidP="00F22EEB">
      <w:pPr>
        <w:widowControl w:val="0"/>
        <w:numPr>
          <w:ilvl w:val="0"/>
          <w:numId w:val="6"/>
        </w:numPr>
        <w:spacing w:after="0"/>
        <w:ind w:left="714" w:hanging="357"/>
      </w:pPr>
      <w:hyperlink r:id="rId60" w:history="1">
        <w:r w:rsidR="00EB27EE" w:rsidRPr="00214AE9">
          <w:rPr>
            <w:rStyle w:val="Hyperlink"/>
          </w:rPr>
          <w:t>povzetek slovenskih smernic</w:t>
        </w:r>
      </w:hyperlink>
      <w:r w:rsidR="00EB27EE">
        <w:t xml:space="preserve"> za kategorijo </w:t>
      </w:r>
      <w:r w:rsidR="00EB27EE">
        <w:rPr>
          <w:rStyle w:val="UDTagChar"/>
        </w:rPr>
        <w:t>NOUN</w:t>
      </w:r>
      <w:r w:rsidR="00EB27EE">
        <w:t xml:space="preserve"> v angleščini</w:t>
      </w:r>
    </w:p>
    <w:p w14:paraId="601D6D1A" w14:textId="77777777" w:rsidR="00EB27EE" w:rsidRDefault="00EB27EE" w:rsidP="00EB27EE">
      <w:pPr>
        <w:rPr>
          <w:b/>
        </w:rPr>
      </w:pPr>
    </w:p>
    <w:p w14:paraId="63EF6BEA" w14:textId="77777777" w:rsidR="00EB27EE" w:rsidRDefault="00EB27EE" w:rsidP="00EB27EE">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B27EE" w14:paraId="2876228C" w14:textId="77777777" w:rsidTr="00A26182">
        <w:tc>
          <w:tcPr>
            <w:tcW w:w="9029" w:type="dxa"/>
            <w:shd w:val="clear" w:color="auto" w:fill="B3DDF2" w:themeFill="background2" w:themeFillShade="E6"/>
            <w:tcMar>
              <w:top w:w="100" w:type="dxa"/>
              <w:left w:w="100" w:type="dxa"/>
              <w:bottom w:w="100" w:type="dxa"/>
              <w:right w:w="100" w:type="dxa"/>
            </w:tcMar>
          </w:tcPr>
          <w:p w14:paraId="730BD84E" w14:textId="50A923DC" w:rsidR="00EB27EE" w:rsidRDefault="00EB27EE" w:rsidP="00A26182">
            <w:pPr>
              <w:widowControl w:val="0"/>
              <w:pBdr>
                <w:top w:val="nil"/>
                <w:left w:val="nil"/>
                <w:bottom w:val="nil"/>
                <w:right w:val="nil"/>
                <w:between w:val="nil"/>
              </w:pBdr>
              <w:spacing w:after="0"/>
            </w:pPr>
            <w:r w:rsidRPr="00EB27EE">
              <w:t xml:space="preserve">V </w:t>
            </w:r>
            <w:r w:rsidRPr="00EB27EE">
              <w:rPr>
                <w:rStyle w:val="UDTagChar"/>
              </w:rPr>
              <w:t>NOUN</w:t>
            </w:r>
            <w:r w:rsidRPr="00EB27EE">
              <w:t xml:space="preserve"> so </w:t>
            </w:r>
            <w:r w:rsidRPr="003A076E">
              <w:t>bili iz sistema JOS pretvorjeni</w:t>
            </w:r>
            <w:r w:rsidRPr="00EB27EE">
              <w:t xml:space="preserve"> vsi občni samostalniki ([msd=”So.*”]).</w:t>
            </w:r>
          </w:p>
        </w:tc>
      </w:tr>
    </w:tbl>
    <w:p w14:paraId="18AA5C46" w14:textId="77777777" w:rsidR="00EB27EE" w:rsidRDefault="00EB27EE">
      <w:pPr>
        <w:spacing w:line="264" w:lineRule="auto"/>
        <w:rPr>
          <w:rFonts w:asciiTheme="majorHAnsi" w:eastAsiaTheme="majorEastAsia" w:hAnsiTheme="majorHAnsi" w:cstheme="majorBidi"/>
          <w:b/>
          <w:sz w:val="22"/>
          <w:szCs w:val="22"/>
        </w:rPr>
      </w:pPr>
      <w:bookmarkStart w:id="29" w:name="_NUM:_numeral"/>
      <w:bookmarkEnd w:id="29"/>
      <w:r>
        <w:br w:type="page"/>
      </w:r>
    </w:p>
    <w:p w14:paraId="3B08191D" w14:textId="5D4AC668" w:rsidR="00314345" w:rsidRDefault="00BD78CA" w:rsidP="003B356D">
      <w:pPr>
        <w:pStyle w:val="Heading4"/>
      </w:pPr>
      <w:bookmarkStart w:id="30" w:name="_NUM:_numeral_1"/>
      <w:bookmarkStart w:id="31" w:name="_Toc128484195"/>
      <w:bookmarkEnd w:id="30"/>
      <w:r>
        <w:lastRenderedPageBreak/>
        <w:t>NUM: numeral</w:t>
      </w:r>
      <w:bookmarkEnd w:id="31"/>
    </w:p>
    <w:p w14:paraId="3B081920" w14:textId="31A4FEB5" w:rsidR="00314345" w:rsidRDefault="00BD78CA">
      <w:r>
        <w:t xml:space="preserve">Povezava do univerzalnih smernic za kategorijo </w:t>
      </w:r>
      <w:r w:rsidRPr="00893C68">
        <w:rPr>
          <w:rStyle w:val="UDTagChar"/>
        </w:rPr>
        <w:t>NUM</w:t>
      </w:r>
      <w:r>
        <w:t>:</w:t>
      </w:r>
      <w:r w:rsidR="00893C68">
        <w:t xml:space="preserve"> </w:t>
      </w:r>
      <w:hyperlink r:id="rId61">
        <w:r>
          <w:rPr>
            <w:color w:val="1155CC"/>
            <w:u w:val="single"/>
          </w:rPr>
          <w:t>https://universaldependencies.org/u/pos/NUM.html</w:t>
        </w:r>
      </w:hyperlink>
      <w:r w:rsidR="00893C68">
        <w:t xml:space="preserve"> </w:t>
      </w:r>
    </w:p>
    <w:p w14:paraId="3B081921" w14:textId="77777777" w:rsidR="00314345" w:rsidRDefault="00314345"/>
    <w:p w14:paraId="3B081922" w14:textId="77777777" w:rsidR="00314345" w:rsidRDefault="00BD78CA">
      <w:r>
        <w:rPr>
          <w:b/>
        </w:rPr>
        <w:t>Izpeljane smernice za slovenščino</w:t>
      </w:r>
      <w:r>
        <w:t>:</w:t>
      </w:r>
    </w:p>
    <w:p w14:paraId="7B30F64A" w14:textId="3C843CBD" w:rsidR="00893C68" w:rsidRDefault="00893C68">
      <w:pPr>
        <w:widowControl w:val="0"/>
      </w:pPr>
      <w:r>
        <w:t>Števniki (</w:t>
      </w:r>
      <w:r w:rsidRPr="00893C68">
        <w:rPr>
          <w:rStyle w:val="UDTagChar"/>
        </w:rPr>
        <w:t>NUM</w:t>
      </w:r>
      <w:r>
        <w:t xml:space="preserve">) so besede, ki se običajno pojavljajo v določilniških, pridevniških ali zaimkovnih vlogah in poimenujejo določeno število ali številčno opredeljeno količino, zaporedje, pogostost ali delež. V slovenščini oznako </w:t>
      </w:r>
      <w:r w:rsidRPr="00893C68">
        <w:rPr>
          <w:rStyle w:val="UDTagChar"/>
        </w:rPr>
        <w:t>NUM</w:t>
      </w:r>
      <w:r>
        <w:t xml:space="preserve"> uporabljamo za glavne in vrstilne arabske (npr. </w:t>
      </w:r>
      <w:r w:rsidRPr="00893C68">
        <w:rPr>
          <w:rStyle w:val="UDexampleChar"/>
        </w:rPr>
        <w:t>3</w:t>
      </w:r>
      <w:r>
        <w:t xml:space="preserve">, </w:t>
      </w:r>
      <w:r w:rsidRPr="00893C68">
        <w:rPr>
          <w:rStyle w:val="UDexampleChar"/>
        </w:rPr>
        <w:t>3.</w:t>
      </w:r>
      <w:r>
        <w:t xml:space="preserve">) ali rimske (npr. </w:t>
      </w:r>
      <w:r w:rsidRPr="00893C68">
        <w:rPr>
          <w:rStyle w:val="UDexampleChar"/>
        </w:rPr>
        <w:t>III</w:t>
      </w:r>
      <w:r>
        <w:t xml:space="preserve">, </w:t>
      </w:r>
      <w:r w:rsidRPr="00893C68">
        <w:rPr>
          <w:rStyle w:val="UDexampleChar"/>
        </w:rPr>
        <w:t>III.</w:t>
      </w:r>
      <w:r>
        <w:t xml:space="preserve">) števnike ter za glavne (npr. </w:t>
      </w:r>
      <w:r w:rsidRPr="00893C68">
        <w:rPr>
          <w:rStyle w:val="UDexampleChar"/>
        </w:rPr>
        <w:t>tri</w:t>
      </w:r>
      <w:r>
        <w:t xml:space="preserve">) in ločilne (npr. </w:t>
      </w:r>
      <w:r w:rsidRPr="00893C68">
        <w:rPr>
          <w:rStyle w:val="UDexampleChar"/>
        </w:rPr>
        <w:t>troje</w:t>
      </w:r>
      <w:r>
        <w:t xml:space="preserve">) besedne števnike. </w:t>
      </w:r>
    </w:p>
    <w:p w14:paraId="0E0535AA" w14:textId="35079219" w:rsidR="00893C68" w:rsidRDefault="00893C68">
      <w:pPr>
        <w:widowControl w:val="0"/>
      </w:pPr>
      <w:r>
        <w:t>Druge besede za označevanje števila v slovenščini pa so glede na svoje oblikoslovne in skladenjske lastnosti opredeljene kot pridevniki (</w:t>
      </w:r>
      <w:r w:rsidRPr="00893C68">
        <w:rPr>
          <w:rStyle w:val="UDTagChar"/>
        </w:rPr>
        <w:t>ADJ</w:t>
      </w:r>
      <w:r>
        <w:t xml:space="preserve">, npr. </w:t>
      </w:r>
      <w:r>
        <w:rPr>
          <w:i/>
        </w:rPr>
        <w:t>tretji, trojen, trikraten</w:t>
      </w:r>
      <w:r>
        <w:t>), prislovi (</w:t>
      </w:r>
      <w:r w:rsidRPr="00893C68">
        <w:rPr>
          <w:rStyle w:val="UDTagChar"/>
        </w:rPr>
        <w:t>ADV</w:t>
      </w:r>
      <w:r>
        <w:t xml:space="preserve">, npr. </w:t>
      </w:r>
      <w:r>
        <w:rPr>
          <w:i/>
        </w:rPr>
        <w:t>trikrat, tretjič</w:t>
      </w:r>
      <w:r>
        <w:t>) ali samostalniki (</w:t>
      </w:r>
      <w:r w:rsidRPr="00893C68">
        <w:rPr>
          <w:rStyle w:val="UDTagChar"/>
        </w:rPr>
        <w:t>NOUN</w:t>
      </w:r>
      <w:r>
        <w:t xml:space="preserve">, npr. </w:t>
      </w:r>
      <w:r>
        <w:rPr>
          <w:i/>
        </w:rPr>
        <w:t>tretjina, trojica, trojka</w:t>
      </w:r>
      <w:r>
        <w:t xml:space="preserve">). Kot samostalnike označujemo tudi večkratnike osnovnega števila (npr. </w:t>
      </w:r>
      <w:r>
        <w:rPr>
          <w:i/>
        </w:rPr>
        <w:t>stotine, tisoči</w:t>
      </w:r>
      <w:r>
        <w:t>)</w:t>
      </w:r>
    </w:p>
    <w:p w14:paraId="7E7C8A1E" w14:textId="77777777" w:rsidR="00893C68" w:rsidRDefault="00893C68">
      <w:pPr>
        <w:widowControl w:val="0"/>
      </w:pPr>
    </w:p>
    <w:p w14:paraId="78E88083" w14:textId="77777777" w:rsidR="00893C68" w:rsidRDefault="00893C68">
      <w:pPr>
        <w:widowControl w:val="0"/>
      </w:pPr>
      <w:r>
        <w:rPr>
          <w:u w:val="single"/>
        </w:rPr>
        <w:t>Nekaj primerov</w:t>
      </w:r>
      <w:r>
        <w:t>:</w:t>
      </w:r>
    </w:p>
    <w:p w14:paraId="0A9725EB" w14:textId="77777777" w:rsidR="00893C68" w:rsidRDefault="00893C68" w:rsidP="00893C68">
      <w:pPr>
        <w:pStyle w:val="Listofexamples"/>
      </w:pPr>
      <w:r>
        <w:t>1, 2, 3</w:t>
      </w:r>
    </w:p>
    <w:p w14:paraId="63965374" w14:textId="77777777" w:rsidR="00893C68" w:rsidRDefault="00893C68" w:rsidP="00893C68">
      <w:pPr>
        <w:pStyle w:val="Listofexamples"/>
      </w:pPr>
      <w:r>
        <w:t>1., 2., 3.</w:t>
      </w:r>
    </w:p>
    <w:p w14:paraId="190C73FE" w14:textId="77777777" w:rsidR="00893C68" w:rsidRDefault="00893C68" w:rsidP="00893C68">
      <w:pPr>
        <w:pStyle w:val="Listofexamples"/>
      </w:pPr>
      <w:r>
        <w:t>I, II, III</w:t>
      </w:r>
    </w:p>
    <w:p w14:paraId="0DCA8B80" w14:textId="77777777" w:rsidR="00893C68" w:rsidRDefault="00893C68" w:rsidP="00893C68">
      <w:pPr>
        <w:pStyle w:val="Listofexamples"/>
      </w:pPr>
      <w:r>
        <w:t>I., II., III.</w:t>
      </w:r>
    </w:p>
    <w:p w14:paraId="2E567821" w14:textId="77777777" w:rsidR="00893C68" w:rsidRDefault="00893C68" w:rsidP="00893C68">
      <w:pPr>
        <w:pStyle w:val="Listofexamples"/>
      </w:pPr>
      <w:r>
        <w:t>en, dva, tri</w:t>
      </w:r>
    </w:p>
    <w:p w14:paraId="464B6088" w14:textId="77777777" w:rsidR="00893C68" w:rsidRDefault="00893C68" w:rsidP="00893C68">
      <w:pPr>
        <w:pStyle w:val="Listofexamples"/>
      </w:pPr>
      <w:r>
        <w:t>enoj, dvoj, troj</w:t>
      </w:r>
    </w:p>
    <w:p w14:paraId="7D8B3A5E" w14:textId="77777777" w:rsidR="00893C68" w:rsidRDefault="00893C68">
      <w:pPr>
        <w:widowControl w:val="0"/>
      </w:pPr>
    </w:p>
    <w:p w14:paraId="54C31360" w14:textId="381AF73A" w:rsidR="00893C68" w:rsidRDefault="00893C68">
      <w:pPr>
        <w:widowControl w:val="0"/>
      </w:pPr>
      <w:r>
        <w:t xml:space="preserve">Opis v angleščini: </w:t>
      </w:r>
      <w:hyperlink r:id="rId62">
        <w:r>
          <w:rPr>
            <w:color w:val="1155CC"/>
            <w:u w:val="single"/>
          </w:rPr>
          <w:t>https://universaldependencies.org/sl/pos/NUM.html</w:t>
        </w:r>
      </w:hyperlink>
      <w:r>
        <w:t xml:space="preserve"> </w:t>
      </w:r>
    </w:p>
    <w:p w14:paraId="3B081933" w14:textId="645A4470" w:rsidR="00314345" w:rsidRDefault="00314345"/>
    <w:p w14:paraId="0B372ED7" w14:textId="77777777" w:rsidR="00BF5971" w:rsidRDefault="00BF5971" w:rsidP="00BF5971">
      <w:r>
        <w:rPr>
          <w:b/>
        </w:rPr>
        <w:t xml:space="preserve">Koristne povezave: </w:t>
      </w:r>
    </w:p>
    <w:p w14:paraId="5F0CAB52" w14:textId="69F1C1D3" w:rsidR="00BF5971" w:rsidRDefault="000F680A" w:rsidP="00F22EEB">
      <w:pPr>
        <w:widowControl w:val="0"/>
        <w:numPr>
          <w:ilvl w:val="0"/>
          <w:numId w:val="6"/>
        </w:numPr>
        <w:spacing w:after="0"/>
        <w:ind w:left="714" w:hanging="357"/>
      </w:pPr>
      <w:hyperlink r:id="rId63">
        <w:r w:rsidR="00BF5971" w:rsidRPr="00421CE0">
          <w:rPr>
            <w:rStyle w:val="Hyperlink"/>
          </w:rPr>
          <w:t>uporabne statistike</w:t>
        </w:r>
      </w:hyperlink>
      <w:r w:rsidR="00BF5971">
        <w:t xml:space="preserve"> o kategoriji </w:t>
      </w:r>
      <w:r w:rsidR="00BF5971">
        <w:rPr>
          <w:rStyle w:val="UDTagChar"/>
        </w:rPr>
        <w:t>NUM</w:t>
      </w:r>
      <w:r w:rsidR="00BF5971">
        <w:t xml:space="preserve"> v korpusu SSJ-UD</w:t>
      </w:r>
    </w:p>
    <w:p w14:paraId="041551FE" w14:textId="1AE5A331" w:rsidR="00BF5971" w:rsidRDefault="000F680A" w:rsidP="00F22EEB">
      <w:pPr>
        <w:widowControl w:val="0"/>
        <w:numPr>
          <w:ilvl w:val="0"/>
          <w:numId w:val="6"/>
        </w:numPr>
        <w:spacing w:after="0"/>
        <w:ind w:left="714" w:hanging="357"/>
      </w:pPr>
      <w:hyperlink r:id="rId64" w:history="1">
        <w:r w:rsidR="00BF5971" w:rsidRPr="00A861FD">
          <w:rPr>
            <w:rStyle w:val="Hyperlink"/>
          </w:rPr>
          <w:t>vse pojavnice</w:t>
        </w:r>
      </w:hyperlink>
      <w:r w:rsidR="00BF5971">
        <w:t xml:space="preserve"> z oznako </w:t>
      </w:r>
      <w:r w:rsidR="00BF5971">
        <w:rPr>
          <w:rStyle w:val="UDTagChar"/>
        </w:rPr>
        <w:t>NUM</w:t>
      </w:r>
      <w:r w:rsidR="00BF5971">
        <w:t xml:space="preserve"> </w:t>
      </w:r>
      <w:r w:rsidR="00403221">
        <w:t>v korpusu SSJ-UD/SUK v konkordančniku noSketchEngine</w:t>
      </w:r>
    </w:p>
    <w:p w14:paraId="688E959C" w14:textId="0A31E7E2" w:rsidR="00875083" w:rsidRDefault="000F680A" w:rsidP="00875083">
      <w:pPr>
        <w:widowControl w:val="0"/>
        <w:numPr>
          <w:ilvl w:val="0"/>
          <w:numId w:val="6"/>
        </w:numPr>
        <w:spacing w:after="0"/>
        <w:ind w:left="714" w:hanging="357"/>
      </w:pPr>
      <w:hyperlink r:id="rId65" w:history="1">
        <w:r w:rsidR="00875083" w:rsidRPr="00A861FD">
          <w:rPr>
            <w:rStyle w:val="Hyperlink"/>
          </w:rPr>
          <w:t>vse pojavnice</w:t>
        </w:r>
      </w:hyperlink>
      <w:r w:rsidR="00875083">
        <w:t xml:space="preserve"> z oznako </w:t>
      </w:r>
      <w:r w:rsidR="00875083">
        <w:rPr>
          <w:rStyle w:val="UDTagChar"/>
        </w:rPr>
        <w:t>NUM</w:t>
      </w:r>
      <w:r w:rsidR="00875083">
        <w:t xml:space="preserve"> v korpusu SSJ-UD v orodju Drevesnik</w:t>
      </w:r>
    </w:p>
    <w:p w14:paraId="40F731A6" w14:textId="7E7E1B3B" w:rsidR="00BF5971" w:rsidRDefault="000F680A" w:rsidP="00F22EEB">
      <w:pPr>
        <w:widowControl w:val="0"/>
        <w:numPr>
          <w:ilvl w:val="0"/>
          <w:numId w:val="6"/>
        </w:numPr>
        <w:spacing w:after="0"/>
        <w:ind w:left="714" w:hanging="357"/>
      </w:pPr>
      <w:hyperlink r:id="rId66" w:history="1">
        <w:r w:rsidR="00BF5971" w:rsidRPr="00214AE9">
          <w:rPr>
            <w:rStyle w:val="Hyperlink"/>
          </w:rPr>
          <w:t>povzetek slovenskih smernic</w:t>
        </w:r>
      </w:hyperlink>
      <w:r w:rsidR="00BF5971">
        <w:t xml:space="preserve"> za kategorijo </w:t>
      </w:r>
      <w:r w:rsidR="00BF5971">
        <w:rPr>
          <w:rStyle w:val="UDTagChar"/>
        </w:rPr>
        <w:t>NUM</w:t>
      </w:r>
      <w:r w:rsidR="00BF5971">
        <w:t xml:space="preserve"> v angleščini</w:t>
      </w:r>
    </w:p>
    <w:p w14:paraId="663885DE" w14:textId="77777777" w:rsidR="00BF5971" w:rsidRDefault="00BF5971" w:rsidP="00BF5971">
      <w:pPr>
        <w:rPr>
          <w:b/>
        </w:rPr>
      </w:pPr>
    </w:p>
    <w:p w14:paraId="21748A50" w14:textId="77777777" w:rsidR="00BF5971" w:rsidRDefault="00BF5971" w:rsidP="00BF5971">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F5971" w14:paraId="664A73E0" w14:textId="77777777" w:rsidTr="00A26182">
        <w:tc>
          <w:tcPr>
            <w:tcW w:w="9029" w:type="dxa"/>
            <w:shd w:val="clear" w:color="auto" w:fill="B3DDF2" w:themeFill="background2" w:themeFillShade="E6"/>
            <w:tcMar>
              <w:top w:w="100" w:type="dxa"/>
              <w:left w:w="100" w:type="dxa"/>
              <w:bottom w:w="100" w:type="dxa"/>
              <w:right w:w="100" w:type="dxa"/>
            </w:tcMar>
          </w:tcPr>
          <w:p w14:paraId="0EEAF1C9" w14:textId="0FD4403C" w:rsidR="00BF5971" w:rsidRDefault="00BF5971" w:rsidP="00A26182">
            <w:pPr>
              <w:widowControl w:val="0"/>
              <w:pBdr>
                <w:top w:val="nil"/>
                <w:left w:val="nil"/>
                <w:bottom w:val="nil"/>
                <w:right w:val="nil"/>
                <w:between w:val="nil"/>
              </w:pBdr>
              <w:spacing w:after="0"/>
            </w:pPr>
            <w:r w:rsidRPr="00BF5971">
              <w:t xml:space="preserve">V </w:t>
            </w:r>
            <w:r w:rsidRPr="00BF5971">
              <w:rPr>
                <w:rStyle w:val="UDTagChar"/>
              </w:rPr>
              <w:t>NUM</w:t>
            </w:r>
            <w:r w:rsidRPr="00BF5971">
              <w:t xml:space="preserve"> so bili iz </w:t>
            </w:r>
            <w:r w:rsidRPr="003A076E">
              <w:t>sistema JOS pretvorjeni</w:t>
            </w:r>
            <w:r w:rsidRPr="00BF5971">
              <w:t xml:space="preserve"> vsi arabski ([msd=”Ka.*”]) in rimski ([msd=”Kr.*”]) števniki, vsi glavni besedni števniki ([msd=”Kbg.*”]), zaimkovna števnika </w:t>
            </w:r>
            <w:r w:rsidRPr="00BF5971">
              <w:rPr>
                <w:i/>
              </w:rPr>
              <w:t xml:space="preserve">en </w:t>
            </w:r>
            <w:r w:rsidRPr="00BF5971">
              <w:t xml:space="preserve">in </w:t>
            </w:r>
            <w:r w:rsidRPr="00BF5971">
              <w:rPr>
                <w:i/>
              </w:rPr>
              <w:t xml:space="preserve">eden </w:t>
            </w:r>
            <w:r w:rsidRPr="00BF5971">
              <w:t xml:space="preserve">([msd=”Kzg.*” &amp; lemma=”(en|eden)”]) ter števniki z oznako drugi, ki se ne končajo na -en ([msd=”Kbd.*” &amp; lemma!=”.*en”]).  </w:t>
            </w:r>
          </w:p>
        </w:tc>
      </w:tr>
    </w:tbl>
    <w:p w14:paraId="3B081943" w14:textId="42E7DC2C" w:rsidR="00314345" w:rsidRDefault="00A43898" w:rsidP="003B356D">
      <w:pPr>
        <w:pStyle w:val="Heading4"/>
      </w:pPr>
      <w:bookmarkStart w:id="32" w:name="_PART:_particle"/>
      <w:bookmarkEnd w:id="32"/>
      <w:r>
        <w:br w:type="column"/>
      </w:r>
      <w:bookmarkStart w:id="33" w:name="_Toc128484196"/>
      <w:r w:rsidR="00BD78CA">
        <w:lastRenderedPageBreak/>
        <w:t>PART: particle</w:t>
      </w:r>
      <w:bookmarkEnd w:id="33"/>
    </w:p>
    <w:p w14:paraId="3B081946" w14:textId="747FE2C6" w:rsidR="00314345" w:rsidRDefault="00BD78CA">
      <w:r>
        <w:t xml:space="preserve">Povezava do univerzalnih smernic za kategorijo </w:t>
      </w:r>
      <w:r w:rsidRPr="00DE2985">
        <w:rPr>
          <w:rStyle w:val="UDTagChar"/>
        </w:rPr>
        <w:t>PART</w:t>
      </w:r>
      <w:r>
        <w:t>:</w:t>
      </w:r>
      <w:r w:rsidR="00DE2985">
        <w:t xml:space="preserve"> </w:t>
      </w:r>
      <w:hyperlink r:id="rId67">
        <w:r>
          <w:rPr>
            <w:color w:val="1155CC"/>
            <w:u w:val="single"/>
          </w:rPr>
          <w:t>https://universaldependencies.org/u/pos/PART.html</w:t>
        </w:r>
      </w:hyperlink>
      <w:r>
        <w:t xml:space="preserve"> </w:t>
      </w:r>
    </w:p>
    <w:p w14:paraId="3B081947" w14:textId="77777777" w:rsidR="00314345" w:rsidRDefault="00314345"/>
    <w:p w14:paraId="3B081948" w14:textId="77777777" w:rsidR="00314345" w:rsidRDefault="00BD78CA">
      <w:r>
        <w:rPr>
          <w:b/>
        </w:rPr>
        <w:t>Izpeljane smernice za slovenščino</w:t>
      </w:r>
      <w:r>
        <w:t>:</w:t>
      </w:r>
    </w:p>
    <w:p w14:paraId="28B9DC41" w14:textId="4DF27DAC" w:rsidR="00DE2985" w:rsidRDefault="00DE2985">
      <w:pPr>
        <w:widowControl w:val="0"/>
      </w:pPr>
      <w:r>
        <w:t>Členki (</w:t>
      </w:r>
      <w:r w:rsidRPr="00DE2985">
        <w:rPr>
          <w:rStyle w:val="UDTagChar"/>
        </w:rPr>
        <w:t>PART</w:t>
      </w:r>
      <w:r>
        <w:t xml:space="preserve">) so funkcijske besede, ki se pomensko uresničujejo v kombinaciji z drugimi besedami oz. besednimi zvezami in jih ni mogoče umestiti v nobeno drugo besedno vrsto (npr. med predloge, veznike ali pomožnike). </w:t>
      </w:r>
    </w:p>
    <w:p w14:paraId="21BACEF4" w14:textId="66E172B9" w:rsidR="00DE2985" w:rsidRDefault="00DE2985">
      <w:pPr>
        <w:widowControl w:val="0"/>
      </w:pPr>
      <w:r>
        <w:t xml:space="preserve">V skladu s splošnimi smernicami (glej povezavo zgoraj) naj bi se oznaka za členke </w:t>
      </w:r>
      <w:r w:rsidRPr="00DE2985">
        <w:rPr>
          <w:rStyle w:val="UDTagChar"/>
        </w:rPr>
        <w:t>PART</w:t>
      </w:r>
      <w:r>
        <w:t xml:space="preserve"> uporabljala čim bolj omejeno in le za besede, ki jih ni mogoče uvrstiti drugam. V slovenščini za zdaj sledimo naboru členkov iz sistema JOS in jih kot take označujemo ne glede na skladenjsko vlogo (npr. </w:t>
      </w:r>
      <w:r w:rsidRPr="00DE2985">
        <w:rPr>
          <w:rStyle w:val="UDexampleChar"/>
        </w:rPr>
        <w:t>ne</w:t>
      </w:r>
      <w:r>
        <w:rPr>
          <w:b/>
          <w:i/>
          <w:color w:val="980000"/>
        </w:rPr>
        <w:t xml:space="preserve"> </w:t>
      </w:r>
      <w:r>
        <w:t xml:space="preserve">označujemo kot </w:t>
      </w:r>
      <w:r w:rsidRPr="00DE2985">
        <w:rPr>
          <w:rStyle w:val="UDTagChar"/>
        </w:rPr>
        <w:t>PART</w:t>
      </w:r>
      <w:r>
        <w:t xml:space="preserve"> tako v povedi </w:t>
      </w:r>
      <w:r w:rsidRPr="00DE2985">
        <w:rPr>
          <w:rStyle w:val="UDexampleChar"/>
        </w:rPr>
        <w:t>Ne</w:t>
      </w:r>
      <w:r>
        <w:rPr>
          <w:i/>
        </w:rPr>
        <w:t xml:space="preserve"> motiš se </w:t>
      </w:r>
      <w:r>
        <w:t xml:space="preserve">kot </w:t>
      </w:r>
      <w:r w:rsidRPr="00DE2985">
        <w:rPr>
          <w:rStyle w:val="UDexampleChar"/>
        </w:rPr>
        <w:t>Ne</w:t>
      </w:r>
      <w:r>
        <w:rPr>
          <w:i/>
        </w:rPr>
        <w:t>, motiš se</w:t>
      </w:r>
      <w:r>
        <w:t>).</w:t>
      </w:r>
    </w:p>
    <w:p w14:paraId="16A22A9A" w14:textId="77777777" w:rsidR="00DE2985" w:rsidRDefault="00DE2985">
      <w:pPr>
        <w:widowControl w:val="0"/>
      </w:pPr>
    </w:p>
    <w:p w14:paraId="6649261E" w14:textId="77777777" w:rsidR="00DE2985" w:rsidRDefault="00DE2985">
      <w:pPr>
        <w:widowControl w:val="0"/>
      </w:pPr>
      <w:r>
        <w:rPr>
          <w:u w:val="single"/>
        </w:rPr>
        <w:t>Trenutni nabor členkov v slovenščini</w:t>
      </w:r>
      <w:r>
        <w:t>:</w:t>
      </w:r>
    </w:p>
    <w:p w14:paraId="1F483460" w14:textId="77777777" w:rsidR="00DE2985" w:rsidRDefault="00DE2985" w:rsidP="00DE2985">
      <w:pPr>
        <w:pStyle w:val="Listofexamples"/>
      </w:pPr>
      <w:r>
        <w:t>anka, baje, baš, bojda, bržčas, bržda, bržkone, celo, češ, cirka, da, domala, edino, edinole, itak, ja, kajne, kajneda, kajpada, kajpak, kakopak, koli, kratkomalo, kvečjemu, le, ma, malodane, malone, menda, morda, morebiti, naj, najbrž, najbrže, najsibo, nak, ne, neki, nemara, nikar, nikarte, niti, no, pač, prav, pravzaprav, predvsem, prejkone, ravno, samo, še, šele, seveda, sicer, skoraj, skorajda, skoro, sploh, takorekoč, tudi, valjda, več, vsaj, vsekakor, že, zgolj, zlasti, znabiti</w:t>
      </w:r>
    </w:p>
    <w:p w14:paraId="3CB06BA1" w14:textId="5006A0C3" w:rsidR="00DE2985" w:rsidRDefault="00DE2985">
      <w:pPr>
        <w:widowControl w:val="0"/>
      </w:pPr>
    </w:p>
    <w:p w14:paraId="4FB742AB" w14:textId="77777777" w:rsidR="00DE2985" w:rsidRDefault="00DE2985" w:rsidP="00DE2985">
      <w:r>
        <w:rPr>
          <w:b/>
        </w:rPr>
        <w:t xml:space="preserve">Koristne povezave: </w:t>
      </w:r>
    </w:p>
    <w:p w14:paraId="44858438" w14:textId="50F8AEFE" w:rsidR="00DE2985" w:rsidRDefault="000F680A" w:rsidP="00F22EEB">
      <w:pPr>
        <w:widowControl w:val="0"/>
        <w:numPr>
          <w:ilvl w:val="0"/>
          <w:numId w:val="6"/>
        </w:numPr>
        <w:spacing w:after="0"/>
        <w:ind w:left="714" w:hanging="357"/>
      </w:pPr>
      <w:hyperlink r:id="rId68">
        <w:r w:rsidR="00DE2985" w:rsidRPr="00421CE0">
          <w:rPr>
            <w:rStyle w:val="Hyperlink"/>
          </w:rPr>
          <w:t>uporabne statistike</w:t>
        </w:r>
      </w:hyperlink>
      <w:r w:rsidR="00DE2985">
        <w:t xml:space="preserve"> o kategoriji </w:t>
      </w:r>
      <w:r w:rsidR="00DE2985">
        <w:rPr>
          <w:rStyle w:val="UDTagChar"/>
        </w:rPr>
        <w:t>PART</w:t>
      </w:r>
      <w:r w:rsidR="00DE2985">
        <w:t xml:space="preserve"> v korpusu SSJ-UD</w:t>
      </w:r>
    </w:p>
    <w:p w14:paraId="0D6D7BE3" w14:textId="238F1E02" w:rsidR="00875083" w:rsidRDefault="000F680A" w:rsidP="00875083">
      <w:pPr>
        <w:widowControl w:val="0"/>
        <w:numPr>
          <w:ilvl w:val="0"/>
          <w:numId w:val="6"/>
        </w:numPr>
        <w:spacing w:after="0"/>
        <w:ind w:left="714" w:hanging="357"/>
      </w:pPr>
      <w:hyperlink r:id="rId69" w:history="1">
        <w:r w:rsidR="00DE2985" w:rsidRPr="00A861FD">
          <w:rPr>
            <w:rStyle w:val="Hyperlink"/>
          </w:rPr>
          <w:t>vse pojavnice</w:t>
        </w:r>
      </w:hyperlink>
      <w:r w:rsidR="00DE2985">
        <w:t xml:space="preserve"> z oznako </w:t>
      </w:r>
      <w:r w:rsidR="00DE2985">
        <w:rPr>
          <w:rStyle w:val="UDTagChar"/>
        </w:rPr>
        <w:t>PART</w:t>
      </w:r>
      <w:r w:rsidR="00DE2985">
        <w:t xml:space="preserve"> </w:t>
      </w:r>
      <w:r w:rsidR="00403221">
        <w:t>v korpusu SSJ-UD/SUK v konkordančniku noSketchEngine</w:t>
      </w:r>
    </w:p>
    <w:p w14:paraId="0729EE2D" w14:textId="62E6B0AE" w:rsidR="00875083" w:rsidRDefault="000F680A" w:rsidP="00875083">
      <w:pPr>
        <w:widowControl w:val="0"/>
        <w:numPr>
          <w:ilvl w:val="0"/>
          <w:numId w:val="6"/>
        </w:numPr>
        <w:spacing w:after="0"/>
        <w:ind w:left="714" w:hanging="357"/>
      </w:pPr>
      <w:hyperlink r:id="rId70" w:history="1">
        <w:r w:rsidR="00875083" w:rsidRPr="00A861FD">
          <w:rPr>
            <w:rStyle w:val="Hyperlink"/>
          </w:rPr>
          <w:t>vse pojavnice</w:t>
        </w:r>
      </w:hyperlink>
      <w:r w:rsidR="00875083">
        <w:t xml:space="preserve"> z oznako </w:t>
      </w:r>
      <w:r w:rsidR="00875083">
        <w:rPr>
          <w:rStyle w:val="UDTagChar"/>
        </w:rPr>
        <w:t>PART</w:t>
      </w:r>
      <w:r w:rsidR="00875083">
        <w:t xml:space="preserve"> v korpusu SSJ-UD v orodju Drevesnik</w:t>
      </w:r>
    </w:p>
    <w:p w14:paraId="7572F94B" w14:textId="6B45F425" w:rsidR="00DE2985" w:rsidRDefault="000F680A" w:rsidP="00F22EEB">
      <w:pPr>
        <w:widowControl w:val="0"/>
        <w:numPr>
          <w:ilvl w:val="0"/>
          <w:numId w:val="6"/>
        </w:numPr>
        <w:spacing w:after="0"/>
        <w:ind w:left="714" w:hanging="357"/>
      </w:pPr>
      <w:hyperlink r:id="rId71" w:history="1">
        <w:r w:rsidR="00DE2985" w:rsidRPr="00214AE9">
          <w:rPr>
            <w:rStyle w:val="Hyperlink"/>
          </w:rPr>
          <w:t>povzetek slovenskih smernic</w:t>
        </w:r>
      </w:hyperlink>
      <w:r w:rsidR="00DE2985">
        <w:t xml:space="preserve"> za kategorijo </w:t>
      </w:r>
      <w:r w:rsidR="00DE2985">
        <w:rPr>
          <w:rStyle w:val="UDTagChar"/>
        </w:rPr>
        <w:t>PART</w:t>
      </w:r>
      <w:r w:rsidR="00DE2985">
        <w:t xml:space="preserve"> v angleščini</w:t>
      </w:r>
    </w:p>
    <w:p w14:paraId="56D2AB67" w14:textId="77777777" w:rsidR="00DE2985" w:rsidRDefault="00DE2985" w:rsidP="00DE2985">
      <w:pPr>
        <w:rPr>
          <w:b/>
        </w:rPr>
      </w:pPr>
    </w:p>
    <w:p w14:paraId="6B0683AE" w14:textId="77777777" w:rsidR="00DE2985" w:rsidRDefault="00DE2985" w:rsidP="00DE298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E2985" w14:paraId="54BE86AD" w14:textId="77777777" w:rsidTr="00A26182">
        <w:tc>
          <w:tcPr>
            <w:tcW w:w="9029" w:type="dxa"/>
            <w:shd w:val="clear" w:color="auto" w:fill="B3DDF2" w:themeFill="background2" w:themeFillShade="E6"/>
            <w:tcMar>
              <w:top w:w="100" w:type="dxa"/>
              <w:left w:w="100" w:type="dxa"/>
              <w:bottom w:w="100" w:type="dxa"/>
              <w:right w:w="100" w:type="dxa"/>
            </w:tcMar>
          </w:tcPr>
          <w:p w14:paraId="73F68E50" w14:textId="06CE5DD8" w:rsidR="00DE2985" w:rsidRDefault="00F60CBE" w:rsidP="00A26182">
            <w:pPr>
              <w:widowControl w:val="0"/>
              <w:pBdr>
                <w:top w:val="nil"/>
                <w:left w:val="nil"/>
                <w:bottom w:val="nil"/>
                <w:right w:val="nil"/>
                <w:between w:val="nil"/>
              </w:pBdr>
              <w:spacing w:after="0"/>
            </w:pPr>
            <w:r w:rsidRPr="00F60CBE">
              <w:t xml:space="preserve">V </w:t>
            </w:r>
            <w:r w:rsidRPr="00F60CBE">
              <w:rPr>
                <w:rStyle w:val="UDTagChar"/>
              </w:rPr>
              <w:t>PART</w:t>
            </w:r>
            <w:r w:rsidRPr="00F60CBE">
              <w:t xml:space="preserve"> so bili iz </w:t>
            </w:r>
            <w:r w:rsidRPr="003A076E">
              <w:t>sistema JOS</w:t>
            </w:r>
            <w:r w:rsidRPr="00F60CBE">
              <w:t xml:space="preserve"> pretvorjeni vsi členki ([msd=”L”]).  </w:t>
            </w:r>
          </w:p>
        </w:tc>
      </w:tr>
    </w:tbl>
    <w:p w14:paraId="3B081962" w14:textId="77777777" w:rsidR="00314345" w:rsidRDefault="00BD78CA">
      <w:r>
        <w:br w:type="page"/>
      </w:r>
    </w:p>
    <w:p w14:paraId="3B081963" w14:textId="77777777" w:rsidR="00314345" w:rsidRDefault="00BD78CA" w:rsidP="003B356D">
      <w:pPr>
        <w:pStyle w:val="Heading4"/>
      </w:pPr>
      <w:bookmarkStart w:id="34" w:name="_PRON:_pronoun"/>
      <w:bookmarkStart w:id="35" w:name="_Toc128484197"/>
      <w:bookmarkEnd w:id="34"/>
      <w:r>
        <w:lastRenderedPageBreak/>
        <w:t>PRON: pronoun</w:t>
      </w:r>
      <w:bookmarkEnd w:id="35"/>
    </w:p>
    <w:p w14:paraId="3B081965" w14:textId="4A920923" w:rsidR="00314345" w:rsidRDefault="00BD78CA">
      <w:r>
        <w:t xml:space="preserve">Povezava do univerzalnih smernic za kategorijo </w:t>
      </w:r>
      <w:r w:rsidRPr="00076CC9">
        <w:rPr>
          <w:rStyle w:val="UDTagChar"/>
        </w:rPr>
        <w:t>PRON</w:t>
      </w:r>
      <w:r>
        <w:t>:</w:t>
      </w:r>
      <w:r w:rsidR="00076CC9">
        <w:t xml:space="preserve"> </w:t>
      </w:r>
      <w:hyperlink r:id="rId72">
        <w:r>
          <w:rPr>
            <w:color w:val="1155CC"/>
            <w:u w:val="single"/>
          </w:rPr>
          <w:t>https://universaldependencies.org/u/pos/PRON.html</w:t>
        </w:r>
      </w:hyperlink>
      <w:r>
        <w:t xml:space="preserve"> </w:t>
      </w:r>
    </w:p>
    <w:p w14:paraId="3B081966" w14:textId="77777777" w:rsidR="00314345" w:rsidRDefault="00314345"/>
    <w:p w14:paraId="3B081967" w14:textId="77777777" w:rsidR="00314345" w:rsidRDefault="00BD78CA">
      <w:r>
        <w:rPr>
          <w:b/>
        </w:rPr>
        <w:t>Izpeljane smernice za slovenščino</w:t>
      </w:r>
      <w:r>
        <w:t>:</w:t>
      </w:r>
    </w:p>
    <w:p w14:paraId="2EF541BE" w14:textId="2BB5D9C6" w:rsidR="00076CC9" w:rsidRDefault="00076CC9">
      <w:pPr>
        <w:widowControl w:val="0"/>
      </w:pPr>
      <w:r>
        <w:t>Zaimki (</w:t>
      </w:r>
      <w:r w:rsidRPr="00076CC9">
        <w:rPr>
          <w:rStyle w:val="UDTagChar"/>
        </w:rPr>
        <w:t>PRON</w:t>
      </w:r>
      <w:r>
        <w:t>) so glede na splošne smernice UD besede, ki nadomeščajo samostalnike ali samostalniške besedne zveze in se pomensko uresničujejo šele v sobesedilnem in zunajbesedilnem kontekstu. Tako opredeljeni zaimki torej funkcionirajo kot samostalniki, zato za razliko od obstoječih slovenskih slovnic te kategorije ne pripisujemo besedam, ki nadomeščajo pridevnike ali druge besedne vrste. Pridevniški zaimki namreč spadajo v skupino določilnikov (</w:t>
      </w:r>
      <w:hyperlink w:anchor="_DET:_determiner" w:history="1">
        <w:r w:rsidRPr="00076CC9">
          <w:rPr>
            <w:rStyle w:val="Hyperlink"/>
            <w:rFonts w:ascii="Courier New" w:hAnsi="Courier New"/>
          </w:rPr>
          <w:t>DET</w:t>
        </w:r>
      </w:hyperlink>
      <w:r>
        <w:t>).</w:t>
      </w:r>
    </w:p>
    <w:p w14:paraId="0917EC67" w14:textId="3ECEF5DE" w:rsidR="00076CC9" w:rsidRDefault="00076CC9">
      <w:pPr>
        <w:widowControl w:val="0"/>
      </w:pPr>
      <w:r>
        <w:t xml:space="preserve">Ločnica med samostalniškimi in pridevniškimi zaimki je sicer težko določljiva, saj se nekateri zaimki pogosto pojavljajo v obeh vlogah (npr. </w:t>
      </w:r>
      <w:r>
        <w:rPr>
          <w:i/>
        </w:rPr>
        <w:t xml:space="preserve">to </w:t>
      </w:r>
      <w:r>
        <w:t xml:space="preserve">v pridevniški vlogi levega prilastka v povedi </w:t>
      </w:r>
      <w:r>
        <w:rPr>
          <w:i/>
        </w:rPr>
        <w:t>To besedilo je nerazumljivo</w:t>
      </w:r>
      <w:r>
        <w:t xml:space="preserve"> ali v vlogi samostalniške zveze v povedi </w:t>
      </w:r>
      <w:r>
        <w:rPr>
          <w:i/>
        </w:rPr>
        <w:t>To je nerazumljivo</w:t>
      </w:r>
      <w:r>
        <w:t>). Tako kot pri večini drugih jezikov to sivo polje v slovenščini rešujemo z vnaprej opredeljenim seznamom besed, ki spadajo bodisi v eno (</w:t>
      </w:r>
      <w:r w:rsidRPr="00076CC9">
        <w:rPr>
          <w:rStyle w:val="UDTagChar"/>
        </w:rPr>
        <w:t>DET</w:t>
      </w:r>
      <w:r>
        <w:t>) bodisi v drugo (</w:t>
      </w:r>
      <w:r w:rsidRPr="00076CC9">
        <w:rPr>
          <w:rStyle w:val="UDTagChar"/>
        </w:rPr>
        <w:t>PRON</w:t>
      </w:r>
      <w:r>
        <w:t xml:space="preserve">) kategorijo, in sicer glede na </w:t>
      </w:r>
      <w:r>
        <w:rPr>
          <w:i/>
        </w:rPr>
        <w:t>prevladujočo</w:t>
      </w:r>
      <w:r>
        <w:t xml:space="preserve"> skladenjsko vlogo zaimka. Zaimkovne besede, ki se tipično pojavljajo v pridevniških vlogah (npr. </w:t>
      </w:r>
      <w:r>
        <w:rPr>
          <w:i/>
        </w:rPr>
        <w:t>moj, ta, vsak</w:t>
      </w:r>
      <w:r>
        <w:t>) tako označujemo kot določilnik (</w:t>
      </w:r>
      <w:r w:rsidRPr="00076CC9">
        <w:rPr>
          <w:rStyle w:val="UDTagChar"/>
        </w:rPr>
        <w:t>DET</w:t>
      </w:r>
      <w:r>
        <w:t>), tiste, ki se tipično pojavljajo v samostalniških vlogah (npr</w:t>
      </w:r>
      <w:r w:rsidRPr="00076CC9">
        <w:t xml:space="preserve">. </w:t>
      </w:r>
      <w:r w:rsidRPr="00076CC9">
        <w:rPr>
          <w:rStyle w:val="UDexampleChar"/>
        </w:rPr>
        <w:t>jaz</w:t>
      </w:r>
      <w:r w:rsidRPr="00076CC9">
        <w:rPr>
          <w:i/>
        </w:rPr>
        <w:t xml:space="preserve">, </w:t>
      </w:r>
      <w:r w:rsidRPr="00076CC9">
        <w:rPr>
          <w:rStyle w:val="UDexampleChar"/>
        </w:rPr>
        <w:t>kdo</w:t>
      </w:r>
      <w:r w:rsidRPr="00076CC9">
        <w:rPr>
          <w:i/>
        </w:rPr>
        <w:t xml:space="preserve">, </w:t>
      </w:r>
      <w:r w:rsidRPr="00076CC9">
        <w:rPr>
          <w:rStyle w:val="UDexampleChar"/>
        </w:rPr>
        <w:t>kar</w:t>
      </w:r>
      <w:r w:rsidRPr="00076CC9">
        <w:t xml:space="preserve">) </w:t>
      </w:r>
      <w:r>
        <w:t>pa kot prave zaimke (</w:t>
      </w:r>
      <w:r w:rsidRPr="00076CC9">
        <w:rPr>
          <w:rStyle w:val="UDTagChar"/>
        </w:rPr>
        <w:t>PRON</w:t>
      </w:r>
      <w:r>
        <w:t>).</w:t>
      </w:r>
    </w:p>
    <w:p w14:paraId="75D4D85F" w14:textId="77777777" w:rsidR="00076CC9" w:rsidRDefault="00076CC9">
      <w:pPr>
        <w:widowControl w:val="0"/>
      </w:pPr>
    </w:p>
    <w:p w14:paraId="4E73A343" w14:textId="77777777" w:rsidR="00076CC9" w:rsidRDefault="00076CC9">
      <w:pPr>
        <w:widowControl w:val="0"/>
        <w:rPr>
          <w:i/>
          <w:sz w:val="21"/>
          <w:szCs w:val="21"/>
        </w:rPr>
      </w:pPr>
      <w:r>
        <w:rPr>
          <w:u w:val="single"/>
        </w:rPr>
        <w:t>Trenutni nabor zaimkov v slovenščini</w:t>
      </w:r>
      <w:r>
        <w:t>:</w:t>
      </w:r>
    </w:p>
    <w:p w14:paraId="454B1C4E" w14:textId="77777777" w:rsidR="00076CC9" w:rsidRDefault="00076CC9" w:rsidP="00076CC9">
      <w:pPr>
        <w:pStyle w:val="Listofexamples"/>
      </w:pPr>
      <w:r>
        <w:t>čezse, medse, nadse, nase, obse, podse, predse, se, skozse, vase, zase</w:t>
      </w:r>
    </w:p>
    <w:p w14:paraId="6D89AEE8" w14:textId="77777777" w:rsidR="00076CC9" w:rsidRDefault="00076CC9" w:rsidP="00076CC9">
      <w:pPr>
        <w:pStyle w:val="Listofexamples"/>
      </w:pPr>
      <w:r>
        <w:t>čezme, jaz, jest, medme, nadme, name, obme, on, podme, pome, predme, skozme, ti, vame, zame</w:t>
      </w:r>
    </w:p>
    <w:p w14:paraId="5607DA90" w14:textId="77777777" w:rsidR="00076CC9" w:rsidRDefault="00076CC9" w:rsidP="00076CC9">
      <w:pPr>
        <w:pStyle w:val="Listofexamples"/>
      </w:pPr>
      <w:r>
        <w:t>bogvedikaj, bogvekaj, kdovekaj, kdovekdo, malokaj, malokdo, marsikaj, marsikdo, mnogokaj, mnogokdo, negdo, nekaj, nekdo, prenekaj, prenekdo, redkokdo</w:t>
      </w:r>
    </w:p>
    <w:p w14:paraId="0658AFE4" w14:textId="77777777" w:rsidR="00076CC9" w:rsidRDefault="00076CC9" w:rsidP="00076CC9">
      <w:pPr>
        <w:pStyle w:val="Listofexamples"/>
      </w:pPr>
      <w:r>
        <w:t>kar, karkoli, karsibodi, karsižebodi, kdor, kdorkoli, kdorsibodi, kdorsižebodi</w:t>
      </w:r>
    </w:p>
    <w:p w14:paraId="13606EAF" w14:textId="77777777" w:rsidR="00076CC9" w:rsidRDefault="00076CC9" w:rsidP="00076CC9">
      <w:pPr>
        <w:pStyle w:val="Listofexamples"/>
      </w:pPr>
      <w:r>
        <w:t>nič, nihče, nikdo, nobeden</w:t>
      </w:r>
    </w:p>
    <w:p w14:paraId="7582F388" w14:textId="77777777" w:rsidR="00076CC9" w:rsidRDefault="00076CC9" w:rsidP="00076CC9">
      <w:pPr>
        <w:pStyle w:val="Listofexamples"/>
      </w:pPr>
      <w:r>
        <w:t>kaj, kdo</w:t>
      </w:r>
    </w:p>
    <w:p w14:paraId="3BC59EF2" w14:textId="77777777" w:rsidR="00076CC9" w:rsidRDefault="00076CC9" w:rsidP="00076CC9">
      <w:pPr>
        <w:pStyle w:val="Listofexamples"/>
      </w:pPr>
      <w:r>
        <w:t>obadva, vsakdo</w:t>
      </w:r>
    </w:p>
    <w:p w14:paraId="276F6B2E" w14:textId="77777777" w:rsidR="00076CC9" w:rsidRDefault="00076CC9" w:rsidP="00076CC9">
      <w:pPr>
        <w:pStyle w:val="Listofexamples"/>
      </w:pPr>
      <w:r>
        <w:t>onile, tadva</w:t>
      </w:r>
    </w:p>
    <w:p w14:paraId="57E1FAA1" w14:textId="6F679646" w:rsidR="00076CC9" w:rsidRDefault="00076CC9">
      <w:pPr>
        <w:widowControl w:val="0"/>
      </w:pPr>
    </w:p>
    <w:p w14:paraId="48462A84" w14:textId="77777777" w:rsidR="00076CC9" w:rsidRDefault="00076CC9" w:rsidP="00076CC9">
      <w:r>
        <w:rPr>
          <w:b/>
        </w:rPr>
        <w:t xml:space="preserve">Koristne povezave: </w:t>
      </w:r>
    </w:p>
    <w:p w14:paraId="46D9EA89" w14:textId="718C35D0" w:rsidR="00076CC9" w:rsidRDefault="000F680A" w:rsidP="00F22EEB">
      <w:pPr>
        <w:widowControl w:val="0"/>
        <w:numPr>
          <w:ilvl w:val="0"/>
          <w:numId w:val="6"/>
        </w:numPr>
        <w:spacing w:after="0"/>
        <w:ind w:left="714" w:hanging="357"/>
      </w:pPr>
      <w:hyperlink r:id="rId73">
        <w:r w:rsidR="00076CC9" w:rsidRPr="00421CE0">
          <w:rPr>
            <w:rStyle w:val="Hyperlink"/>
          </w:rPr>
          <w:t>uporabne statistike</w:t>
        </w:r>
      </w:hyperlink>
      <w:r w:rsidR="00076CC9">
        <w:t xml:space="preserve"> o kategoriji </w:t>
      </w:r>
      <w:r w:rsidR="00076CC9">
        <w:rPr>
          <w:rStyle w:val="UDTagChar"/>
        </w:rPr>
        <w:t>PRON</w:t>
      </w:r>
      <w:r w:rsidR="00076CC9">
        <w:t xml:space="preserve"> v korpusu SSJ-UD</w:t>
      </w:r>
    </w:p>
    <w:p w14:paraId="310768C8" w14:textId="44032690" w:rsidR="00076CC9" w:rsidRDefault="000F680A" w:rsidP="00F22EEB">
      <w:pPr>
        <w:widowControl w:val="0"/>
        <w:numPr>
          <w:ilvl w:val="0"/>
          <w:numId w:val="6"/>
        </w:numPr>
        <w:spacing w:after="0"/>
        <w:ind w:left="714" w:hanging="357"/>
      </w:pPr>
      <w:hyperlink r:id="rId74" w:history="1">
        <w:r w:rsidR="00076CC9" w:rsidRPr="00A861FD">
          <w:rPr>
            <w:rStyle w:val="Hyperlink"/>
          </w:rPr>
          <w:t>vse pojavnice</w:t>
        </w:r>
      </w:hyperlink>
      <w:r w:rsidR="00076CC9">
        <w:t xml:space="preserve"> z oznako </w:t>
      </w:r>
      <w:r w:rsidR="00076CC9">
        <w:rPr>
          <w:rStyle w:val="UDTagChar"/>
        </w:rPr>
        <w:t>PRON</w:t>
      </w:r>
      <w:r w:rsidR="00076CC9">
        <w:t xml:space="preserve"> </w:t>
      </w:r>
      <w:r w:rsidR="00403221">
        <w:t>v korpusu SSJ-UD/SUK v konkordančniku noSketchEngine</w:t>
      </w:r>
    </w:p>
    <w:p w14:paraId="47DB4991" w14:textId="46DDECFC" w:rsidR="00DF0477" w:rsidRDefault="000F680A" w:rsidP="00DF0477">
      <w:pPr>
        <w:widowControl w:val="0"/>
        <w:numPr>
          <w:ilvl w:val="0"/>
          <w:numId w:val="6"/>
        </w:numPr>
        <w:spacing w:after="0"/>
        <w:ind w:left="714" w:hanging="357"/>
      </w:pPr>
      <w:hyperlink r:id="rId75" w:history="1">
        <w:r w:rsidR="00DF0477" w:rsidRPr="00A861FD">
          <w:rPr>
            <w:rStyle w:val="Hyperlink"/>
          </w:rPr>
          <w:t>vse pojavnice</w:t>
        </w:r>
      </w:hyperlink>
      <w:r w:rsidR="00DF0477">
        <w:t xml:space="preserve"> z oznako </w:t>
      </w:r>
      <w:r w:rsidR="00DF0477">
        <w:rPr>
          <w:rStyle w:val="UDTagChar"/>
        </w:rPr>
        <w:t>PRON</w:t>
      </w:r>
      <w:r w:rsidR="00DF0477">
        <w:t xml:space="preserve"> v korpusu SSJ-UD v orodju Drevesnik</w:t>
      </w:r>
    </w:p>
    <w:p w14:paraId="044B806D" w14:textId="5195F49B" w:rsidR="00076CC9" w:rsidRDefault="000F680A" w:rsidP="00F22EEB">
      <w:pPr>
        <w:widowControl w:val="0"/>
        <w:numPr>
          <w:ilvl w:val="0"/>
          <w:numId w:val="6"/>
        </w:numPr>
        <w:spacing w:after="0"/>
        <w:ind w:left="714" w:hanging="357"/>
      </w:pPr>
      <w:hyperlink r:id="rId76" w:history="1">
        <w:r w:rsidR="00076CC9" w:rsidRPr="00214AE9">
          <w:rPr>
            <w:rStyle w:val="Hyperlink"/>
          </w:rPr>
          <w:t>povzetek slovenskih smernic</w:t>
        </w:r>
      </w:hyperlink>
      <w:r w:rsidR="00076CC9">
        <w:t xml:space="preserve"> za kategorijo </w:t>
      </w:r>
      <w:r w:rsidR="00076CC9">
        <w:rPr>
          <w:rStyle w:val="UDTagChar"/>
        </w:rPr>
        <w:t>PRON</w:t>
      </w:r>
      <w:r w:rsidR="00076CC9">
        <w:t xml:space="preserve"> v angleščini</w:t>
      </w:r>
    </w:p>
    <w:p w14:paraId="5F8A78D0" w14:textId="77777777" w:rsidR="00076CC9" w:rsidRDefault="00076CC9" w:rsidP="00076CC9">
      <w:pPr>
        <w:rPr>
          <w:b/>
        </w:rPr>
      </w:pPr>
    </w:p>
    <w:p w14:paraId="5E49ABA3" w14:textId="77777777" w:rsidR="00076CC9" w:rsidRDefault="00076CC9" w:rsidP="00076CC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76CC9" w14:paraId="01F1C4FA" w14:textId="77777777" w:rsidTr="00A26182">
        <w:tc>
          <w:tcPr>
            <w:tcW w:w="9029" w:type="dxa"/>
            <w:shd w:val="clear" w:color="auto" w:fill="B3DDF2" w:themeFill="background2" w:themeFillShade="E6"/>
            <w:tcMar>
              <w:top w:w="100" w:type="dxa"/>
              <w:left w:w="100" w:type="dxa"/>
              <w:bottom w:w="100" w:type="dxa"/>
              <w:right w:w="100" w:type="dxa"/>
            </w:tcMar>
          </w:tcPr>
          <w:p w14:paraId="4B4A7184" w14:textId="7BBE1AF8" w:rsidR="00076CC9" w:rsidRDefault="00254649" w:rsidP="00A26182">
            <w:pPr>
              <w:widowControl w:val="0"/>
              <w:pBdr>
                <w:top w:val="nil"/>
                <w:left w:val="nil"/>
                <w:bottom w:val="nil"/>
                <w:right w:val="nil"/>
                <w:between w:val="nil"/>
              </w:pBdr>
              <w:spacing w:after="0"/>
            </w:pPr>
            <w:r w:rsidRPr="00254649">
              <w:t xml:space="preserve">V </w:t>
            </w:r>
            <w:r w:rsidRPr="00254649">
              <w:rPr>
                <w:rStyle w:val="UDTagChar"/>
              </w:rPr>
              <w:t>PRON</w:t>
            </w:r>
            <w:r w:rsidRPr="00254649">
              <w:t xml:space="preserve"> so bili iz</w:t>
            </w:r>
            <w:r w:rsidRPr="003A076E">
              <w:t xml:space="preserve"> sistema JOS</w:t>
            </w:r>
            <w:r w:rsidRPr="00254649">
              <w:t xml:space="preserve"> pretvorjeni vsi z zaimki ([msd=”P.*”]) z lemo, ki se pojavlja na zgornjem seznamu. Na njem najdemo zaimke, ki se pojavljajo v korpusu ssj500k in/ali </w:t>
            </w:r>
            <w:r w:rsidRPr="00254649">
              <w:lastRenderedPageBreak/>
              <w:t>leksikonu Sloleks, analiza njihove rabe v korpusih pa je pokazala, da se prevladujoče uporabljajo v samostalniških vlogah.</w:t>
            </w:r>
          </w:p>
        </w:tc>
      </w:tr>
    </w:tbl>
    <w:p w14:paraId="3B081989" w14:textId="539BC3F1" w:rsidR="00314345" w:rsidRDefault="00314345"/>
    <w:p w14:paraId="64DAC114" w14:textId="77777777" w:rsidR="00254649" w:rsidRDefault="00254649">
      <w:pPr>
        <w:spacing w:line="264" w:lineRule="auto"/>
        <w:rPr>
          <w:rFonts w:asciiTheme="majorHAnsi" w:eastAsiaTheme="majorEastAsia" w:hAnsiTheme="majorHAnsi" w:cstheme="majorBidi"/>
          <w:b/>
          <w:sz w:val="22"/>
          <w:szCs w:val="22"/>
        </w:rPr>
      </w:pPr>
      <w:bookmarkStart w:id="36" w:name="_PROPN:_proper_noun"/>
      <w:bookmarkEnd w:id="36"/>
      <w:r>
        <w:br w:type="page"/>
      </w:r>
    </w:p>
    <w:p w14:paraId="3B08198A" w14:textId="19B8E2A0" w:rsidR="00314345" w:rsidRDefault="00BD78CA" w:rsidP="003B356D">
      <w:pPr>
        <w:pStyle w:val="Heading4"/>
      </w:pPr>
      <w:bookmarkStart w:id="37" w:name="_Toc128484198"/>
      <w:r>
        <w:lastRenderedPageBreak/>
        <w:t>PROPN: proper noun</w:t>
      </w:r>
      <w:bookmarkEnd w:id="37"/>
    </w:p>
    <w:p w14:paraId="3B08198C" w14:textId="1069F997" w:rsidR="00314345" w:rsidRDefault="00BD78CA">
      <w:r>
        <w:t xml:space="preserve">Povezava do univerzalnih smernic za kategorijo </w:t>
      </w:r>
      <w:r w:rsidRPr="00254649">
        <w:rPr>
          <w:rStyle w:val="UDTagChar"/>
        </w:rPr>
        <w:t>PROPN</w:t>
      </w:r>
      <w:r>
        <w:t>:</w:t>
      </w:r>
      <w:r w:rsidR="00254649">
        <w:t xml:space="preserve"> </w:t>
      </w:r>
      <w:hyperlink r:id="rId77">
        <w:r>
          <w:rPr>
            <w:color w:val="1155CC"/>
            <w:u w:val="single"/>
          </w:rPr>
          <w:t>https://universaldependencies.org/u/pos/PROPN.html</w:t>
        </w:r>
      </w:hyperlink>
    </w:p>
    <w:p w14:paraId="3B08198D" w14:textId="77777777" w:rsidR="00314345" w:rsidRDefault="00314345"/>
    <w:p w14:paraId="3B08198E" w14:textId="77777777" w:rsidR="00314345" w:rsidRDefault="00BD78CA">
      <w:r>
        <w:rPr>
          <w:b/>
        </w:rPr>
        <w:t>Izpeljane smernice za slovenščino</w:t>
      </w:r>
      <w:r>
        <w:t>:</w:t>
      </w:r>
    </w:p>
    <w:p w14:paraId="486CC36E" w14:textId="77777777" w:rsidR="00254649" w:rsidRDefault="00254649">
      <w:pPr>
        <w:widowControl w:val="0"/>
      </w:pPr>
      <w:r>
        <w:t>Lastna imena (</w:t>
      </w:r>
      <w:r w:rsidRPr="00254649">
        <w:rPr>
          <w:rStyle w:val="UDTagChar"/>
        </w:rPr>
        <w:t>PROPN</w:t>
      </w:r>
      <w:r>
        <w:t xml:space="preserve">) so samostalniška poimenovanja (ali deli poimenovanj) oseb, krajev ali predmetov, ki se običajno pišejo z veliko začetnico. </w:t>
      </w:r>
    </w:p>
    <w:p w14:paraId="77FE0CEC" w14:textId="564ADD8E" w:rsidR="00254649" w:rsidRDefault="00254649">
      <w:pPr>
        <w:widowControl w:val="0"/>
      </w:pPr>
      <w:r>
        <w:t>Medtem ko pri osebnih in zemljepisnih imenih kot lastna imena (</w:t>
      </w:r>
      <w:r w:rsidRPr="00254649">
        <w:rPr>
          <w:rStyle w:val="UDTagChar"/>
        </w:rPr>
        <w:t>PROPN</w:t>
      </w:r>
      <w:r>
        <w:t xml:space="preserve">) označujemo tudi imena, ki so prekrivna z občnimi samostalniki (npr. priimek </w:t>
      </w:r>
      <w:r w:rsidRPr="00254649">
        <w:rPr>
          <w:rStyle w:val="UDexampleChar"/>
        </w:rPr>
        <w:t>Mlinar</w:t>
      </w:r>
      <w:r>
        <w:t xml:space="preserve">, kraj </w:t>
      </w:r>
      <w:r w:rsidRPr="00254649">
        <w:rPr>
          <w:rStyle w:val="UDexampleChar"/>
        </w:rPr>
        <w:t>Brdo</w:t>
      </w:r>
      <w:r>
        <w:t xml:space="preserve">), pri stvarnih in drugih lastnih imenih kot lastna imena označujemo samo samostalnike, ki jih ni mogoče uvrstiti v druge besedne vrste. V zvezah </w:t>
      </w:r>
      <w:r>
        <w:rPr>
          <w:i/>
        </w:rPr>
        <w:t xml:space="preserve">časopis Delo, Združene države, Tramvaj poželenja </w:t>
      </w:r>
      <w:r>
        <w:t xml:space="preserve">nobene izmed </w:t>
      </w:r>
      <w:r w:rsidR="003A076E">
        <w:t xml:space="preserve">vsebovanih </w:t>
      </w:r>
      <w:r>
        <w:t>besed ne bi označili kot lastno ime.</w:t>
      </w:r>
    </w:p>
    <w:p w14:paraId="63205B24" w14:textId="77777777" w:rsidR="00254649" w:rsidRPr="00254649" w:rsidRDefault="00254649">
      <w:pPr>
        <w:widowControl w:val="0"/>
      </w:pPr>
      <w:r>
        <w:t xml:space="preserve">Kot lastna imena označujemo tudi iz njih izpeljane akronime (npr. </w:t>
      </w:r>
      <w:r w:rsidRPr="00254649">
        <w:rPr>
          <w:rStyle w:val="UDexampleChar"/>
        </w:rPr>
        <w:t>ZN</w:t>
      </w:r>
      <w:r w:rsidRPr="00254649">
        <w:t xml:space="preserve">, </w:t>
      </w:r>
      <w:r w:rsidRPr="00254649">
        <w:rPr>
          <w:rStyle w:val="UDexampleChar"/>
        </w:rPr>
        <w:t>NATO</w:t>
      </w:r>
      <w:r w:rsidRPr="00254649">
        <w:t xml:space="preserve">, </w:t>
      </w:r>
      <w:r w:rsidRPr="00254649">
        <w:rPr>
          <w:rStyle w:val="UDexampleChar"/>
        </w:rPr>
        <w:t>SD</w:t>
      </w:r>
      <w:r w:rsidRPr="00254649">
        <w:t xml:space="preserve">), tudi če vsebujejo številke (npr. </w:t>
      </w:r>
      <w:r w:rsidRPr="00254649">
        <w:rPr>
          <w:rStyle w:val="UDexampleChar"/>
        </w:rPr>
        <w:t>X5</w:t>
      </w:r>
      <w:r w:rsidRPr="00254649">
        <w:t>).</w:t>
      </w:r>
    </w:p>
    <w:p w14:paraId="37B01A4A" w14:textId="77777777" w:rsidR="00254649" w:rsidRDefault="00254649">
      <w:pPr>
        <w:widowControl w:val="0"/>
        <w:rPr>
          <w:u w:val="single"/>
        </w:rPr>
      </w:pPr>
    </w:p>
    <w:p w14:paraId="58CF5675" w14:textId="52F5B867" w:rsidR="00254649" w:rsidRDefault="00254649">
      <w:pPr>
        <w:widowControl w:val="0"/>
        <w:rPr>
          <w:i/>
          <w:sz w:val="21"/>
          <w:szCs w:val="21"/>
        </w:rPr>
      </w:pPr>
      <w:r>
        <w:rPr>
          <w:u w:val="single"/>
        </w:rPr>
        <w:t>Nekaj primerov</w:t>
      </w:r>
      <w:r>
        <w:t>:</w:t>
      </w:r>
    </w:p>
    <w:p w14:paraId="2534B51A" w14:textId="77777777" w:rsidR="00254649" w:rsidRDefault="00254649" w:rsidP="00254649">
      <w:pPr>
        <w:pStyle w:val="Listofexamples"/>
      </w:pPr>
      <w:r>
        <w:t>Slovenija, Evropa</w:t>
      </w:r>
    </w:p>
    <w:p w14:paraId="72145DD1" w14:textId="77777777" w:rsidR="00254649" w:rsidRDefault="00254649" w:rsidP="00254649">
      <w:pPr>
        <w:pStyle w:val="Listofexamples"/>
      </w:pPr>
      <w:r>
        <w:t>ZDA</w:t>
      </w:r>
    </w:p>
    <w:p w14:paraId="125FFDAF" w14:textId="77777777" w:rsidR="00254649" w:rsidRDefault="00254649" w:rsidP="00254649">
      <w:pPr>
        <w:pStyle w:val="Listofexamples"/>
      </w:pPr>
      <w:r>
        <w:t>Janez</w:t>
      </w:r>
    </w:p>
    <w:p w14:paraId="0793E5A4" w14:textId="77777777" w:rsidR="00254649" w:rsidRDefault="00254649" w:rsidP="00254649">
      <w:pPr>
        <w:pStyle w:val="Listofexamples"/>
      </w:pPr>
      <w:r>
        <w:t>Olimpija</w:t>
      </w:r>
    </w:p>
    <w:p w14:paraId="4FDD677E" w14:textId="77777777" w:rsidR="00254649" w:rsidRDefault="00254649" w:rsidP="00254649">
      <w:pPr>
        <w:pStyle w:val="Listofexamples"/>
      </w:pPr>
      <w:r>
        <w:t>Krka</w:t>
      </w:r>
    </w:p>
    <w:p w14:paraId="1E7CBE6B" w14:textId="77777777" w:rsidR="00254649" w:rsidRDefault="00254649">
      <w:pPr>
        <w:widowControl w:val="0"/>
      </w:pPr>
    </w:p>
    <w:p w14:paraId="609AC167" w14:textId="77777777" w:rsidR="00254649" w:rsidRDefault="00254649" w:rsidP="00254649">
      <w:r>
        <w:rPr>
          <w:b/>
        </w:rPr>
        <w:t xml:space="preserve">Koristne povezave: </w:t>
      </w:r>
    </w:p>
    <w:p w14:paraId="2BFA88BA" w14:textId="07DBE2FF" w:rsidR="00254649" w:rsidRDefault="000F680A" w:rsidP="00F22EEB">
      <w:pPr>
        <w:widowControl w:val="0"/>
        <w:numPr>
          <w:ilvl w:val="0"/>
          <w:numId w:val="6"/>
        </w:numPr>
        <w:spacing w:after="0"/>
        <w:ind w:left="714" w:hanging="357"/>
      </w:pPr>
      <w:hyperlink r:id="rId78">
        <w:r w:rsidR="00254649" w:rsidRPr="00421CE0">
          <w:rPr>
            <w:rStyle w:val="Hyperlink"/>
          </w:rPr>
          <w:t>uporabne statistike</w:t>
        </w:r>
      </w:hyperlink>
      <w:r w:rsidR="00254649">
        <w:t xml:space="preserve"> o kategoriji </w:t>
      </w:r>
      <w:r w:rsidR="00254649">
        <w:rPr>
          <w:rStyle w:val="UDTagChar"/>
        </w:rPr>
        <w:t>PROPN</w:t>
      </w:r>
      <w:r w:rsidR="00254649">
        <w:t xml:space="preserve"> v korpusu SSJ-UD</w:t>
      </w:r>
    </w:p>
    <w:p w14:paraId="455C0829" w14:textId="7D46FC70" w:rsidR="00254649" w:rsidRDefault="000F680A" w:rsidP="00F22EEB">
      <w:pPr>
        <w:widowControl w:val="0"/>
        <w:numPr>
          <w:ilvl w:val="0"/>
          <w:numId w:val="6"/>
        </w:numPr>
        <w:spacing w:after="0"/>
        <w:ind w:left="714" w:hanging="357"/>
      </w:pPr>
      <w:hyperlink r:id="rId79" w:history="1">
        <w:r w:rsidR="00254649" w:rsidRPr="00A861FD">
          <w:rPr>
            <w:rStyle w:val="Hyperlink"/>
          </w:rPr>
          <w:t>vse pojavnice</w:t>
        </w:r>
      </w:hyperlink>
      <w:r w:rsidR="00254649">
        <w:t xml:space="preserve"> z oznako </w:t>
      </w:r>
      <w:r w:rsidR="00254649">
        <w:rPr>
          <w:rStyle w:val="UDTagChar"/>
        </w:rPr>
        <w:t>PROPN</w:t>
      </w:r>
      <w:r w:rsidR="00254649">
        <w:t xml:space="preserve"> </w:t>
      </w:r>
      <w:r w:rsidR="00403221">
        <w:t>v korpusu SSJ-UD/SUK v konkordančniku noSketchEngine</w:t>
      </w:r>
    </w:p>
    <w:p w14:paraId="274F5857" w14:textId="174D1352" w:rsidR="00DF0477" w:rsidRDefault="000F680A" w:rsidP="00DF0477">
      <w:pPr>
        <w:widowControl w:val="0"/>
        <w:numPr>
          <w:ilvl w:val="0"/>
          <w:numId w:val="6"/>
        </w:numPr>
        <w:spacing w:after="0"/>
        <w:ind w:left="714" w:hanging="357"/>
      </w:pPr>
      <w:hyperlink r:id="rId80" w:history="1">
        <w:r w:rsidR="00DF0477" w:rsidRPr="00A861FD">
          <w:rPr>
            <w:rStyle w:val="Hyperlink"/>
          </w:rPr>
          <w:t>vse pojavnice</w:t>
        </w:r>
      </w:hyperlink>
      <w:r w:rsidR="00DF0477">
        <w:t xml:space="preserve"> z oznako </w:t>
      </w:r>
      <w:r w:rsidR="00DF0477">
        <w:rPr>
          <w:rStyle w:val="UDTagChar"/>
        </w:rPr>
        <w:t>PROPN</w:t>
      </w:r>
      <w:r w:rsidR="00DF0477">
        <w:t xml:space="preserve"> v korpusu SSJ-UD v orodju Drevesnik</w:t>
      </w:r>
    </w:p>
    <w:p w14:paraId="76B1D665" w14:textId="28B6D622" w:rsidR="00254649" w:rsidRDefault="000F680A" w:rsidP="00F22EEB">
      <w:pPr>
        <w:widowControl w:val="0"/>
        <w:numPr>
          <w:ilvl w:val="0"/>
          <w:numId w:val="6"/>
        </w:numPr>
        <w:spacing w:after="0"/>
        <w:ind w:left="714" w:hanging="357"/>
      </w:pPr>
      <w:hyperlink r:id="rId81" w:history="1">
        <w:r w:rsidR="00254649" w:rsidRPr="00214AE9">
          <w:rPr>
            <w:rStyle w:val="Hyperlink"/>
          </w:rPr>
          <w:t>povzetek slovenskih smernic</w:t>
        </w:r>
      </w:hyperlink>
      <w:r w:rsidR="00254649">
        <w:t xml:space="preserve"> za kategorijo </w:t>
      </w:r>
      <w:r w:rsidR="00254649">
        <w:rPr>
          <w:rStyle w:val="UDTagChar"/>
        </w:rPr>
        <w:t>PROPN</w:t>
      </w:r>
      <w:r w:rsidR="00254649">
        <w:t xml:space="preserve"> v angleščini</w:t>
      </w:r>
    </w:p>
    <w:p w14:paraId="1F7AE82A" w14:textId="77777777" w:rsidR="00254649" w:rsidRDefault="00254649" w:rsidP="00254649">
      <w:pPr>
        <w:rPr>
          <w:b/>
        </w:rPr>
      </w:pPr>
    </w:p>
    <w:p w14:paraId="49295652" w14:textId="77777777" w:rsidR="00254649" w:rsidRDefault="00254649" w:rsidP="0025464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54649" w14:paraId="4BEFEBBE" w14:textId="77777777" w:rsidTr="00A26182">
        <w:tc>
          <w:tcPr>
            <w:tcW w:w="9029" w:type="dxa"/>
            <w:shd w:val="clear" w:color="auto" w:fill="B3DDF2" w:themeFill="background2" w:themeFillShade="E6"/>
            <w:tcMar>
              <w:top w:w="100" w:type="dxa"/>
              <w:left w:w="100" w:type="dxa"/>
              <w:bottom w:w="100" w:type="dxa"/>
              <w:right w:w="100" w:type="dxa"/>
            </w:tcMar>
          </w:tcPr>
          <w:p w14:paraId="51E15111" w14:textId="67F3D013" w:rsidR="00254649" w:rsidRDefault="00275708" w:rsidP="00A26182">
            <w:pPr>
              <w:widowControl w:val="0"/>
              <w:pBdr>
                <w:top w:val="nil"/>
                <w:left w:val="nil"/>
                <w:bottom w:val="nil"/>
                <w:right w:val="nil"/>
                <w:between w:val="nil"/>
              </w:pBdr>
              <w:spacing w:after="0"/>
            </w:pPr>
            <w:r w:rsidRPr="00275708">
              <w:t xml:space="preserve">V </w:t>
            </w:r>
            <w:r w:rsidRPr="00275708">
              <w:rPr>
                <w:rStyle w:val="UDTagChar"/>
              </w:rPr>
              <w:t>PROPN</w:t>
            </w:r>
            <w:r w:rsidRPr="00275708">
              <w:t xml:space="preserve"> so bili iz </w:t>
            </w:r>
            <w:r w:rsidRPr="003A076E">
              <w:t>sistema JOS</w:t>
            </w:r>
            <w:r w:rsidRPr="00275708">
              <w:t xml:space="preserve"> pretvorjeni vsi lastnoimenski samostalniki ([msd=”Sl.*”]).</w:t>
            </w:r>
          </w:p>
        </w:tc>
      </w:tr>
    </w:tbl>
    <w:p w14:paraId="6F7E6FFA" w14:textId="77777777" w:rsidR="00254649" w:rsidRDefault="00254649">
      <w:pPr>
        <w:widowControl w:val="0"/>
      </w:pPr>
    </w:p>
    <w:p w14:paraId="78C1879D" w14:textId="77777777" w:rsidR="00275708" w:rsidRDefault="00275708">
      <w:pPr>
        <w:spacing w:line="264" w:lineRule="auto"/>
        <w:rPr>
          <w:rFonts w:asciiTheme="majorHAnsi" w:eastAsiaTheme="majorEastAsia" w:hAnsiTheme="majorHAnsi" w:cstheme="majorBidi"/>
          <w:b/>
          <w:sz w:val="22"/>
          <w:szCs w:val="22"/>
        </w:rPr>
      </w:pPr>
      <w:r>
        <w:br w:type="page"/>
      </w:r>
    </w:p>
    <w:p w14:paraId="3B0819AE" w14:textId="18D68539" w:rsidR="00314345" w:rsidRDefault="00BD78CA" w:rsidP="003B356D">
      <w:pPr>
        <w:pStyle w:val="Heading4"/>
      </w:pPr>
      <w:bookmarkStart w:id="38" w:name="_PUNCT:_punctuation"/>
      <w:bookmarkStart w:id="39" w:name="_Toc128484199"/>
      <w:bookmarkEnd w:id="38"/>
      <w:r>
        <w:lastRenderedPageBreak/>
        <w:t>PUNCT: punctuation</w:t>
      </w:r>
      <w:bookmarkEnd w:id="39"/>
    </w:p>
    <w:p w14:paraId="3B0819B0" w14:textId="39FB63B8" w:rsidR="00314345" w:rsidRPr="003A076E" w:rsidRDefault="00BD78CA">
      <w:r>
        <w:t xml:space="preserve">Povezava do univerzalnih smernic za kategorijo </w:t>
      </w:r>
      <w:r w:rsidRPr="00754D26">
        <w:rPr>
          <w:rStyle w:val="UDTagChar"/>
        </w:rPr>
        <w:t>PUNCT</w:t>
      </w:r>
      <w:r>
        <w:t>:</w:t>
      </w:r>
      <w:r w:rsidR="00754D26">
        <w:t xml:space="preserve"> </w:t>
      </w:r>
      <w:hyperlink r:id="rId82">
        <w:r w:rsidRPr="003A076E">
          <w:rPr>
            <w:rStyle w:val="Hyperlink"/>
          </w:rPr>
          <w:t>https://universaldependencies.org/u/pos/PUNCT.html</w:t>
        </w:r>
      </w:hyperlink>
      <w:r w:rsidRPr="003A076E">
        <w:t xml:space="preserve"> </w:t>
      </w:r>
    </w:p>
    <w:p w14:paraId="3B0819B1" w14:textId="77777777" w:rsidR="00314345" w:rsidRDefault="00314345"/>
    <w:p w14:paraId="3B0819B2" w14:textId="77777777" w:rsidR="00314345" w:rsidRDefault="00BD78CA">
      <w:r>
        <w:rPr>
          <w:b/>
        </w:rPr>
        <w:t>Izpeljane smernice za slovenščino</w:t>
      </w:r>
      <w:r>
        <w:t>:</w:t>
      </w:r>
    </w:p>
    <w:p w14:paraId="5DCAEEB2" w14:textId="78FB5295" w:rsidR="00754D26" w:rsidRDefault="00754D26">
      <w:pPr>
        <w:widowControl w:val="0"/>
      </w:pPr>
      <w:r>
        <w:t>Ločila (</w:t>
      </w:r>
      <w:r w:rsidRPr="00754D26">
        <w:rPr>
          <w:rStyle w:val="UDTagChar"/>
        </w:rPr>
        <w:t>PUNCT</w:t>
      </w:r>
      <w:r>
        <w:t>) so kombinacije enega ali več nečrkovnih znakov, s katerimi razmejujemo jezikovne enote v pisnih besedilih. Ločila ne vsebujejo logogramov, kot so #, $ ali %, ki spadajo v skupino simbolov (</w:t>
      </w:r>
      <w:r w:rsidRPr="00754D26">
        <w:rPr>
          <w:rStyle w:val="UDTagChar"/>
        </w:rPr>
        <w:t>SYM</w:t>
      </w:r>
      <w:r>
        <w:t>).</w:t>
      </w:r>
    </w:p>
    <w:p w14:paraId="4D341A66" w14:textId="77777777" w:rsidR="00754D26" w:rsidRDefault="00754D26">
      <w:pPr>
        <w:widowControl w:val="0"/>
      </w:pPr>
    </w:p>
    <w:p w14:paraId="62E59EEF" w14:textId="77777777" w:rsidR="00754D26" w:rsidRDefault="00754D26">
      <w:pPr>
        <w:widowControl w:val="0"/>
        <w:rPr>
          <w:i/>
          <w:sz w:val="21"/>
          <w:szCs w:val="21"/>
        </w:rPr>
      </w:pPr>
      <w:r>
        <w:rPr>
          <w:u w:val="single"/>
        </w:rPr>
        <w:t>Nekaj primerov ločil</w:t>
      </w:r>
      <w:r>
        <w:t>:</w:t>
      </w:r>
    </w:p>
    <w:p w14:paraId="1E0F1589" w14:textId="77777777" w:rsidR="00754D26" w:rsidRDefault="00754D26" w:rsidP="00754D26">
      <w:pPr>
        <w:pStyle w:val="Listofexamples"/>
      </w:pPr>
      <w:r>
        <w:t>. ? ! …</w:t>
      </w:r>
    </w:p>
    <w:p w14:paraId="43B9F306" w14:textId="77777777" w:rsidR="00754D26" w:rsidRDefault="00754D26" w:rsidP="00754D26">
      <w:pPr>
        <w:pStyle w:val="Listofexamples"/>
      </w:pPr>
      <w:r>
        <w:t>, : ;</w:t>
      </w:r>
    </w:p>
    <w:p w14:paraId="4FAD073E" w14:textId="77777777" w:rsidR="00754D26" w:rsidRDefault="00754D26" w:rsidP="00754D26">
      <w:pPr>
        <w:pStyle w:val="Listofexamples"/>
      </w:pPr>
      <w:r>
        <w:t>( ) { [ ]</w:t>
      </w:r>
    </w:p>
    <w:p w14:paraId="3BFBBC1A" w14:textId="77777777" w:rsidR="00754D26" w:rsidRDefault="00754D26" w:rsidP="00754D26">
      <w:pPr>
        <w:pStyle w:val="Listofexamples"/>
      </w:pPr>
      <w:r>
        <w:t>” » « ‘ “ ” ’ ‘</w:t>
      </w:r>
    </w:p>
    <w:p w14:paraId="436BFE79" w14:textId="77777777" w:rsidR="00754D26" w:rsidRDefault="00754D26" w:rsidP="00754D26">
      <w:pPr>
        <w:pStyle w:val="Listofexamples"/>
      </w:pPr>
      <w:r>
        <w:t>/ _</w:t>
      </w:r>
    </w:p>
    <w:p w14:paraId="210E374F" w14:textId="77777777" w:rsidR="00754D26" w:rsidRDefault="00754D26" w:rsidP="00754D26">
      <w:pPr>
        <w:pStyle w:val="Listofexamples"/>
      </w:pPr>
      <w:r>
        <w:t>• * —</w:t>
      </w:r>
    </w:p>
    <w:p w14:paraId="5D316DF4" w14:textId="77777777" w:rsidR="00754D26" w:rsidRDefault="00754D26">
      <w:pPr>
        <w:widowControl w:val="0"/>
      </w:pPr>
    </w:p>
    <w:p w14:paraId="646BDA78" w14:textId="77777777" w:rsidR="00754D26" w:rsidRDefault="00754D26" w:rsidP="00754D26">
      <w:r>
        <w:rPr>
          <w:b/>
        </w:rPr>
        <w:t xml:space="preserve">Koristne povezave: </w:t>
      </w:r>
    </w:p>
    <w:p w14:paraId="18A91153" w14:textId="1ACE880C" w:rsidR="00754D26" w:rsidRDefault="000F680A" w:rsidP="00F22EEB">
      <w:pPr>
        <w:widowControl w:val="0"/>
        <w:numPr>
          <w:ilvl w:val="0"/>
          <w:numId w:val="6"/>
        </w:numPr>
        <w:spacing w:after="0"/>
        <w:ind w:left="714" w:hanging="357"/>
      </w:pPr>
      <w:hyperlink r:id="rId83">
        <w:r w:rsidR="00754D26" w:rsidRPr="00421CE0">
          <w:rPr>
            <w:rStyle w:val="Hyperlink"/>
          </w:rPr>
          <w:t>uporabne statistike</w:t>
        </w:r>
      </w:hyperlink>
      <w:r w:rsidR="00754D26">
        <w:t xml:space="preserve"> o kategoriji </w:t>
      </w:r>
      <w:r w:rsidR="00754D26">
        <w:rPr>
          <w:rStyle w:val="UDTagChar"/>
        </w:rPr>
        <w:t>PUNCT</w:t>
      </w:r>
      <w:r w:rsidR="00754D26">
        <w:t xml:space="preserve"> v korpusu SSJ-UD</w:t>
      </w:r>
    </w:p>
    <w:p w14:paraId="290A6DED" w14:textId="7A74E8DC" w:rsidR="00754D26" w:rsidRDefault="000F680A" w:rsidP="00F22EEB">
      <w:pPr>
        <w:widowControl w:val="0"/>
        <w:numPr>
          <w:ilvl w:val="0"/>
          <w:numId w:val="6"/>
        </w:numPr>
        <w:spacing w:after="0"/>
        <w:ind w:left="714" w:hanging="357"/>
      </w:pPr>
      <w:hyperlink r:id="rId84" w:history="1">
        <w:r w:rsidR="00754D26" w:rsidRPr="00A861FD">
          <w:rPr>
            <w:rStyle w:val="Hyperlink"/>
          </w:rPr>
          <w:t>vse pojavnice</w:t>
        </w:r>
      </w:hyperlink>
      <w:r w:rsidR="00754D26">
        <w:t xml:space="preserve"> z oznako </w:t>
      </w:r>
      <w:r w:rsidR="00754D26">
        <w:rPr>
          <w:rStyle w:val="UDTagChar"/>
        </w:rPr>
        <w:t>PUNCT</w:t>
      </w:r>
      <w:r w:rsidR="00754D26">
        <w:t xml:space="preserve"> </w:t>
      </w:r>
      <w:r w:rsidR="00403221">
        <w:t>v korpusu SSJ-UD/SUK v konkordančniku noSketchEngine</w:t>
      </w:r>
    </w:p>
    <w:p w14:paraId="2140D623" w14:textId="5A1D9AF0" w:rsidR="00DF0477" w:rsidRDefault="000F680A" w:rsidP="00DF0477">
      <w:pPr>
        <w:widowControl w:val="0"/>
        <w:numPr>
          <w:ilvl w:val="0"/>
          <w:numId w:val="6"/>
        </w:numPr>
        <w:spacing w:after="0"/>
        <w:ind w:left="714" w:hanging="357"/>
      </w:pPr>
      <w:hyperlink r:id="rId85" w:history="1">
        <w:r w:rsidR="00DF0477" w:rsidRPr="00A861FD">
          <w:rPr>
            <w:rStyle w:val="Hyperlink"/>
          </w:rPr>
          <w:t>vse pojavnice</w:t>
        </w:r>
      </w:hyperlink>
      <w:r w:rsidR="00DF0477">
        <w:t xml:space="preserve"> z oznako </w:t>
      </w:r>
      <w:r w:rsidR="00DF0477">
        <w:rPr>
          <w:rStyle w:val="UDTagChar"/>
        </w:rPr>
        <w:t>PUNCT</w:t>
      </w:r>
      <w:r w:rsidR="00DF0477">
        <w:t xml:space="preserve"> v korpusu SSJ-UD v orodju Drevesnik</w:t>
      </w:r>
    </w:p>
    <w:p w14:paraId="1027EF99" w14:textId="2F2D5D53" w:rsidR="00754D26" w:rsidRDefault="000F680A" w:rsidP="00F22EEB">
      <w:pPr>
        <w:widowControl w:val="0"/>
        <w:numPr>
          <w:ilvl w:val="0"/>
          <w:numId w:val="6"/>
        </w:numPr>
        <w:spacing w:after="0"/>
        <w:ind w:left="714" w:hanging="357"/>
      </w:pPr>
      <w:hyperlink r:id="rId86" w:history="1">
        <w:r w:rsidR="00754D26" w:rsidRPr="00214AE9">
          <w:rPr>
            <w:rStyle w:val="Hyperlink"/>
          </w:rPr>
          <w:t>povzetek slovenskih smernic</w:t>
        </w:r>
      </w:hyperlink>
      <w:r w:rsidR="00754D26">
        <w:t xml:space="preserve"> za kategorijo </w:t>
      </w:r>
      <w:r w:rsidR="00754D26">
        <w:rPr>
          <w:rStyle w:val="UDTagChar"/>
        </w:rPr>
        <w:t>PUNCT</w:t>
      </w:r>
      <w:r w:rsidR="00754D26">
        <w:t xml:space="preserve"> v angleščini</w:t>
      </w:r>
    </w:p>
    <w:p w14:paraId="671F7388" w14:textId="77777777" w:rsidR="00754D26" w:rsidRDefault="00754D26" w:rsidP="00754D26">
      <w:pPr>
        <w:rPr>
          <w:b/>
        </w:rPr>
      </w:pPr>
    </w:p>
    <w:p w14:paraId="3CA01607" w14:textId="77777777" w:rsidR="00754D26" w:rsidRDefault="00754D26" w:rsidP="00754D26">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754D26" w14:paraId="31BD067A" w14:textId="77777777" w:rsidTr="00A26182">
        <w:tc>
          <w:tcPr>
            <w:tcW w:w="9029" w:type="dxa"/>
            <w:shd w:val="clear" w:color="auto" w:fill="B3DDF2" w:themeFill="background2" w:themeFillShade="E6"/>
            <w:tcMar>
              <w:top w:w="100" w:type="dxa"/>
              <w:left w:w="100" w:type="dxa"/>
              <w:bottom w:w="100" w:type="dxa"/>
              <w:right w:w="100" w:type="dxa"/>
            </w:tcMar>
          </w:tcPr>
          <w:p w14:paraId="6479DA6A" w14:textId="738FC448" w:rsidR="00754D26" w:rsidRDefault="00754D26" w:rsidP="00A26182">
            <w:pPr>
              <w:widowControl w:val="0"/>
              <w:pBdr>
                <w:top w:val="nil"/>
                <w:left w:val="nil"/>
                <w:bottom w:val="nil"/>
                <w:right w:val="nil"/>
                <w:between w:val="nil"/>
              </w:pBdr>
              <w:spacing w:after="0"/>
            </w:pPr>
            <w:r w:rsidRPr="00754D26">
              <w:t xml:space="preserve">Glede na to da </w:t>
            </w:r>
            <w:r w:rsidRPr="003A076E">
              <w:t>sistem JOS</w:t>
            </w:r>
            <w:r w:rsidRPr="00754D26">
              <w:t xml:space="preserve"> ne razlikuje med različnimi vrstami nečrkovnih in neštevilčnih znakov, so bili vsi znaki v korpusu ssj500k ([msd=”U”]) ročno razvrščeni med simbole (</w:t>
            </w:r>
            <w:r w:rsidRPr="00754D26">
              <w:rPr>
                <w:rStyle w:val="UDTagChar"/>
              </w:rPr>
              <w:t>SYM</w:t>
            </w:r>
            <w:r w:rsidRPr="00754D26">
              <w:t>) in vse druge znake (</w:t>
            </w:r>
            <w:r w:rsidRPr="00754D26">
              <w:rPr>
                <w:rStyle w:val="UDTagChar"/>
              </w:rPr>
              <w:t>PUNCT</w:t>
            </w:r>
            <w:r w:rsidRPr="00754D26">
              <w:t>). Pri znakih, ki izkazujejo lastnosti obeh skupin (npr. pomišljaj kot ločilo ali matematični simbol), je bila izbrana razvrstitev glede na najpogostejšo obliko rabe.</w:t>
            </w:r>
          </w:p>
        </w:tc>
      </w:tr>
    </w:tbl>
    <w:p w14:paraId="6B277978" w14:textId="77777777" w:rsidR="00754D26" w:rsidRDefault="00754D26">
      <w:pPr>
        <w:widowControl w:val="0"/>
      </w:pPr>
    </w:p>
    <w:p w14:paraId="3B0819CE" w14:textId="77777777" w:rsidR="00314345" w:rsidRDefault="00BD78CA">
      <w:r>
        <w:br w:type="page"/>
      </w:r>
    </w:p>
    <w:p w14:paraId="3B0819D0" w14:textId="77777777" w:rsidR="00314345" w:rsidRDefault="00BD78CA" w:rsidP="003B356D">
      <w:pPr>
        <w:pStyle w:val="Heading4"/>
      </w:pPr>
      <w:bookmarkStart w:id="40" w:name="_SCONJ:_subordinating_conjunction"/>
      <w:bookmarkStart w:id="41" w:name="_Toc128484200"/>
      <w:bookmarkEnd w:id="40"/>
      <w:r>
        <w:lastRenderedPageBreak/>
        <w:t>SCONJ: subordinating conjunction</w:t>
      </w:r>
      <w:bookmarkEnd w:id="41"/>
    </w:p>
    <w:p w14:paraId="3B0819D2" w14:textId="2582DC1B" w:rsidR="00314345" w:rsidRDefault="00BD78CA">
      <w:r>
        <w:t xml:space="preserve">Povezava do univerzalnih smernic za kategorijo </w:t>
      </w:r>
      <w:r w:rsidRPr="00300A63">
        <w:rPr>
          <w:rStyle w:val="UDTagChar"/>
        </w:rPr>
        <w:t>SCONJ</w:t>
      </w:r>
      <w:r>
        <w:t>:</w:t>
      </w:r>
      <w:r w:rsidR="00300A63">
        <w:t xml:space="preserve"> </w:t>
      </w:r>
      <w:hyperlink r:id="rId87">
        <w:r>
          <w:rPr>
            <w:color w:val="1155CC"/>
            <w:u w:val="single"/>
          </w:rPr>
          <w:t>https://universaldependencies.org/u/pos/SCONJ.html</w:t>
        </w:r>
      </w:hyperlink>
      <w:r>
        <w:t xml:space="preserve">  </w:t>
      </w:r>
    </w:p>
    <w:p w14:paraId="3B0819D3" w14:textId="77777777" w:rsidR="00314345" w:rsidRDefault="00314345"/>
    <w:p w14:paraId="3B0819D4" w14:textId="77777777" w:rsidR="00314345" w:rsidRDefault="00BD78CA">
      <w:r>
        <w:rPr>
          <w:b/>
        </w:rPr>
        <w:t>Izpeljane smernice za slovenščino</w:t>
      </w:r>
      <w:r>
        <w:t>:</w:t>
      </w:r>
    </w:p>
    <w:p w14:paraId="6E986551" w14:textId="77777777" w:rsidR="00300A63" w:rsidRDefault="00300A63">
      <w:pPr>
        <w:widowControl w:val="0"/>
        <w:rPr>
          <w:i/>
        </w:rPr>
      </w:pPr>
      <w:r>
        <w:t>Podredni vezniki (</w:t>
      </w:r>
      <w:r w:rsidRPr="00300A63">
        <w:rPr>
          <w:rStyle w:val="UDTagChar"/>
        </w:rPr>
        <w:t>SCONJ</w:t>
      </w:r>
      <w:r>
        <w:t xml:space="preserve">) so funkcijske besede, ki povezujejo podrejene dele stavka z nadrejenim delom. Tipično uvajajo podredne oz. odvisne stavke: </w:t>
      </w:r>
      <w:r>
        <w:rPr>
          <w:i/>
        </w:rPr>
        <w:t xml:space="preserve">Izvedel sem, </w:t>
      </w:r>
      <w:r w:rsidRPr="00300A63">
        <w:rPr>
          <w:rStyle w:val="UDexampleChar"/>
        </w:rPr>
        <w:t>da</w:t>
      </w:r>
      <w:r>
        <w:rPr>
          <w:b/>
          <w:i/>
          <w:color w:val="980000"/>
        </w:rPr>
        <w:t xml:space="preserve"> </w:t>
      </w:r>
      <w:r>
        <w:rPr>
          <w:i/>
        </w:rPr>
        <w:t>me žena vara.</w:t>
      </w:r>
    </w:p>
    <w:p w14:paraId="6773BAA0" w14:textId="77777777" w:rsidR="00300A63" w:rsidRDefault="00300A63">
      <w:pPr>
        <w:widowControl w:val="0"/>
      </w:pPr>
    </w:p>
    <w:p w14:paraId="5DCB8309" w14:textId="77777777" w:rsidR="00300A63" w:rsidRDefault="00300A63">
      <w:pPr>
        <w:widowControl w:val="0"/>
        <w:rPr>
          <w:i/>
          <w:sz w:val="21"/>
          <w:szCs w:val="21"/>
          <w:u w:val="single"/>
        </w:rPr>
      </w:pPr>
      <w:r>
        <w:rPr>
          <w:u w:val="single"/>
        </w:rPr>
        <w:t>Trenutni nabor podrednih veznikov v slovenščini:</w:t>
      </w:r>
    </w:p>
    <w:p w14:paraId="636ED439" w14:textId="77777777" w:rsidR="00300A63" w:rsidRDefault="00300A63" w:rsidP="00E410E2">
      <w:pPr>
        <w:pStyle w:val="Listofexamples"/>
      </w:pPr>
      <w:r>
        <w:t>ako, akoprav, akoravno, če, čeprav, čeravno, četudi, čim, da, dasi, dasiprav, dasiravno, dočim, dokler, kadar, kakor, kamor, ker, ki, kjer, koder, ko, kolikor, kot, naj, najsi, odkar, odkoder, preden, predno</w:t>
      </w:r>
    </w:p>
    <w:p w14:paraId="0BE8704C" w14:textId="77777777" w:rsidR="00E410E2" w:rsidRDefault="00E410E2">
      <w:pPr>
        <w:widowControl w:val="0"/>
      </w:pPr>
    </w:p>
    <w:p w14:paraId="29F953C6" w14:textId="77777777" w:rsidR="00E410E2" w:rsidRDefault="00E410E2" w:rsidP="00E410E2">
      <w:r>
        <w:rPr>
          <w:b/>
        </w:rPr>
        <w:t xml:space="preserve">Koristne povezave: </w:t>
      </w:r>
    </w:p>
    <w:p w14:paraId="5D0FAD11" w14:textId="4C3DF6A7" w:rsidR="00E410E2" w:rsidRDefault="000F680A" w:rsidP="00F22EEB">
      <w:pPr>
        <w:widowControl w:val="0"/>
        <w:numPr>
          <w:ilvl w:val="0"/>
          <w:numId w:val="6"/>
        </w:numPr>
        <w:spacing w:after="0"/>
        <w:ind w:left="714" w:hanging="357"/>
      </w:pPr>
      <w:hyperlink r:id="rId88">
        <w:r w:rsidR="00E410E2" w:rsidRPr="00421CE0">
          <w:rPr>
            <w:rStyle w:val="Hyperlink"/>
          </w:rPr>
          <w:t>uporabne statistike</w:t>
        </w:r>
      </w:hyperlink>
      <w:r w:rsidR="00E410E2">
        <w:t xml:space="preserve"> o kategoriji </w:t>
      </w:r>
      <w:r w:rsidR="00E410E2">
        <w:rPr>
          <w:rStyle w:val="UDTagChar"/>
        </w:rPr>
        <w:t>SCONJ</w:t>
      </w:r>
      <w:r w:rsidR="00E410E2">
        <w:t xml:space="preserve"> v korpusu SSJ-UD</w:t>
      </w:r>
    </w:p>
    <w:p w14:paraId="3D6F52B9" w14:textId="55B94944" w:rsidR="00E410E2" w:rsidRDefault="000F680A" w:rsidP="00F22EEB">
      <w:pPr>
        <w:widowControl w:val="0"/>
        <w:numPr>
          <w:ilvl w:val="0"/>
          <w:numId w:val="6"/>
        </w:numPr>
        <w:spacing w:after="0"/>
        <w:ind w:left="714" w:hanging="357"/>
      </w:pPr>
      <w:hyperlink r:id="rId89" w:history="1">
        <w:r w:rsidR="00E410E2" w:rsidRPr="00A861FD">
          <w:rPr>
            <w:rStyle w:val="Hyperlink"/>
          </w:rPr>
          <w:t>vse pojavnice</w:t>
        </w:r>
      </w:hyperlink>
      <w:r w:rsidR="00E410E2">
        <w:t xml:space="preserve"> z oznako </w:t>
      </w:r>
      <w:r w:rsidR="00E410E2">
        <w:rPr>
          <w:rStyle w:val="UDTagChar"/>
        </w:rPr>
        <w:t>SCONJ</w:t>
      </w:r>
      <w:r w:rsidR="00E410E2">
        <w:t xml:space="preserve"> </w:t>
      </w:r>
      <w:r w:rsidR="00403221">
        <w:t>v korpusu SSJ-UD/SUK v konkordančniku noSketchEngine</w:t>
      </w:r>
    </w:p>
    <w:p w14:paraId="19035F43" w14:textId="0BB1B936" w:rsidR="00DF0477" w:rsidRDefault="000F680A" w:rsidP="00DF0477">
      <w:pPr>
        <w:widowControl w:val="0"/>
        <w:numPr>
          <w:ilvl w:val="0"/>
          <w:numId w:val="6"/>
        </w:numPr>
        <w:spacing w:after="0"/>
        <w:ind w:left="714" w:hanging="357"/>
      </w:pPr>
      <w:hyperlink r:id="rId90" w:history="1">
        <w:r w:rsidR="00DF0477" w:rsidRPr="00A861FD">
          <w:rPr>
            <w:rStyle w:val="Hyperlink"/>
          </w:rPr>
          <w:t>vse pojavnice</w:t>
        </w:r>
      </w:hyperlink>
      <w:r w:rsidR="00DF0477">
        <w:t xml:space="preserve"> z oznako </w:t>
      </w:r>
      <w:r w:rsidR="00DF0477">
        <w:rPr>
          <w:rStyle w:val="UDTagChar"/>
        </w:rPr>
        <w:t>SCONJ</w:t>
      </w:r>
      <w:r w:rsidR="00DF0477">
        <w:t xml:space="preserve"> v korpusu SSJ-UD v orodju Drevesnik</w:t>
      </w:r>
    </w:p>
    <w:p w14:paraId="72C54C1C" w14:textId="79C8F76C" w:rsidR="00E410E2" w:rsidRDefault="000F680A" w:rsidP="00F22EEB">
      <w:pPr>
        <w:widowControl w:val="0"/>
        <w:numPr>
          <w:ilvl w:val="0"/>
          <w:numId w:val="6"/>
        </w:numPr>
        <w:spacing w:after="0"/>
        <w:ind w:left="714" w:hanging="357"/>
      </w:pPr>
      <w:hyperlink r:id="rId91" w:history="1">
        <w:r w:rsidR="00E410E2" w:rsidRPr="00214AE9">
          <w:rPr>
            <w:rStyle w:val="Hyperlink"/>
          </w:rPr>
          <w:t>povzetek slovenskih smernic</w:t>
        </w:r>
      </w:hyperlink>
      <w:r w:rsidR="00E410E2">
        <w:t xml:space="preserve"> za kategorijo </w:t>
      </w:r>
      <w:r w:rsidR="00E410E2">
        <w:rPr>
          <w:rStyle w:val="UDTagChar"/>
        </w:rPr>
        <w:t>SCONJ</w:t>
      </w:r>
      <w:r w:rsidR="00E410E2">
        <w:t xml:space="preserve"> v angleščini</w:t>
      </w:r>
    </w:p>
    <w:p w14:paraId="1605C443" w14:textId="77777777" w:rsidR="00E410E2" w:rsidRDefault="00E410E2" w:rsidP="00E410E2">
      <w:pPr>
        <w:rPr>
          <w:b/>
        </w:rPr>
      </w:pPr>
    </w:p>
    <w:p w14:paraId="7646FC01"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2966F841" w14:textId="77777777" w:rsidTr="00A26182">
        <w:tc>
          <w:tcPr>
            <w:tcW w:w="9029" w:type="dxa"/>
            <w:shd w:val="clear" w:color="auto" w:fill="B3DDF2" w:themeFill="background2" w:themeFillShade="E6"/>
            <w:tcMar>
              <w:top w:w="100" w:type="dxa"/>
              <w:left w:w="100" w:type="dxa"/>
              <w:bottom w:w="100" w:type="dxa"/>
              <w:right w:w="100" w:type="dxa"/>
            </w:tcMar>
          </w:tcPr>
          <w:p w14:paraId="1C3E9F03" w14:textId="1EBCC80C"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SCONJ</w:t>
            </w:r>
            <w:r w:rsidRPr="00E410E2">
              <w:t xml:space="preserve"> so bili iz </w:t>
            </w:r>
            <w:r w:rsidRPr="003A076E">
              <w:t>sistema JOS</w:t>
            </w:r>
            <w:r w:rsidRPr="00E410E2">
              <w:t xml:space="preserve"> pretvorjeni vsi podredni vezniki ([msd=”Vd”]).</w:t>
            </w:r>
          </w:p>
        </w:tc>
      </w:tr>
    </w:tbl>
    <w:p w14:paraId="3B0819EB" w14:textId="77777777" w:rsidR="00314345" w:rsidRDefault="00BD78CA" w:rsidP="003B356D">
      <w:pPr>
        <w:pStyle w:val="Heading4"/>
      </w:pPr>
      <w:bookmarkStart w:id="42" w:name="_SYM:_symbol"/>
      <w:bookmarkEnd w:id="42"/>
      <w:r>
        <w:br w:type="page"/>
      </w:r>
      <w:bookmarkStart w:id="43" w:name="_Toc128484201"/>
      <w:r>
        <w:lastRenderedPageBreak/>
        <w:t>SYM: symbol</w:t>
      </w:r>
      <w:bookmarkEnd w:id="43"/>
    </w:p>
    <w:p w14:paraId="3B0819ED" w14:textId="210F8506" w:rsidR="00314345" w:rsidRDefault="00BD78CA">
      <w:r>
        <w:t xml:space="preserve">Povezava do univerzalnih smernic za kategorijo </w:t>
      </w:r>
      <w:r w:rsidRPr="00E410E2">
        <w:rPr>
          <w:rStyle w:val="UDTagChar"/>
        </w:rPr>
        <w:t>SYM</w:t>
      </w:r>
      <w:r>
        <w:t>:</w:t>
      </w:r>
      <w:r w:rsidR="00E410E2">
        <w:t xml:space="preserve"> </w:t>
      </w:r>
      <w:hyperlink r:id="rId92">
        <w:r>
          <w:rPr>
            <w:color w:val="1155CC"/>
            <w:u w:val="single"/>
          </w:rPr>
          <w:t>https://universaldependencies.org/u/pos/SYM.html</w:t>
        </w:r>
      </w:hyperlink>
      <w:r>
        <w:t xml:space="preserve">   </w:t>
      </w:r>
    </w:p>
    <w:p w14:paraId="3B0819EE" w14:textId="77777777" w:rsidR="00314345" w:rsidRDefault="00314345"/>
    <w:p w14:paraId="3B0819EF" w14:textId="77777777" w:rsidR="00314345" w:rsidRDefault="00BD78CA">
      <w:r>
        <w:rPr>
          <w:b/>
        </w:rPr>
        <w:t>Izpeljane smernice za slovenščino</w:t>
      </w:r>
      <w:r>
        <w:t>:</w:t>
      </w:r>
    </w:p>
    <w:p w14:paraId="3A77304C" w14:textId="77777777" w:rsidR="00E410E2" w:rsidRDefault="00E410E2">
      <w:pPr>
        <w:widowControl w:val="0"/>
        <w:rPr>
          <w:sz w:val="21"/>
          <w:szCs w:val="21"/>
        </w:rPr>
      </w:pPr>
      <w:r>
        <w:t>Simboli (</w:t>
      </w:r>
      <w:r w:rsidRPr="00E410E2">
        <w:rPr>
          <w:rStyle w:val="UDTagChar"/>
        </w:rPr>
        <w:t>SYM</w:t>
      </w:r>
      <w:r>
        <w:t>) so besedam podobni znaki, ki se od besed razlikujejo po obliki in/ali funkciji. Simboli se razlikujejo od ločil (</w:t>
      </w:r>
      <w:r w:rsidRPr="00E410E2">
        <w:rPr>
          <w:rStyle w:val="UDTagChar"/>
        </w:rPr>
        <w:t>PUNCT</w:t>
      </w:r>
      <w:r>
        <w:t xml:space="preserve">), ki razmejujo enote besedila in jih ni mogoče zamenjati z običajnimi besedami. Najpogostejše skupine simbolov so grafični simboli za valute (npr. </w:t>
      </w:r>
      <w:r w:rsidRPr="00E410E2">
        <w:rPr>
          <w:rStyle w:val="UDexampleChar"/>
        </w:rPr>
        <w:t>€</w:t>
      </w:r>
      <w:r>
        <w:t xml:space="preserve">), matematični operatorji (npr. </w:t>
      </w:r>
      <w:r w:rsidRPr="00E410E2">
        <w:rPr>
          <w:rStyle w:val="UDexampleChar"/>
        </w:rPr>
        <w:t>+</w:t>
      </w:r>
      <w:r>
        <w:t>), emotikoni in emojiji (</w:t>
      </w:r>
      <w:r w:rsidRPr="00E410E2">
        <w:rPr>
          <w:rStyle w:val="UDexampleChar"/>
          <w:i w:val="0"/>
        </w:rPr>
        <w:t>:)</w:t>
      </w:r>
      <w:r>
        <w:rPr>
          <w:b/>
          <w:color w:val="980000"/>
          <w:sz w:val="21"/>
          <w:szCs w:val="21"/>
        </w:rPr>
        <w:t xml:space="preserve">, </w:t>
      </w:r>
      <w:r w:rsidRPr="00E410E2">
        <w:rPr>
          <w:rStyle w:val="UDexampleChar"/>
          <w:rFonts w:ascii="Segoe UI Emoji" w:hAnsi="Segoe UI Emoji" w:cs="Segoe UI Emoji"/>
          <w:i w:val="0"/>
        </w:rPr>
        <w:t>♥</w:t>
      </w:r>
      <w:r>
        <w:rPr>
          <w:sz w:val="21"/>
          <w:szCs w:val="21"/>
        </w:rPr>
        <w:t>), spletni naslovi (</w:t>
      </w:r>
      <w:r w:rsidRPr="00E410E2">
        <w:rPr>
          <w:rStyle w:val="UDexampleChar"/>
        </w:rPr>
        <w:t>www.slovenscina.eu</w:t>
      </w:r>
      <w:r>
        <w:rPr>
          <w:sz w:val="21"/>
          <w:szCs w:val="21"/>
        </w:rPr>
        <w:t>) in naslovi elektronske pošte (</w:t>
      </w:r>
      <w:r w:rsidRPr="00E410E2">
        <w:rPr>
          <w:rStyle w:val="UDexampleChar"/>
        </w:rPr>
        <w:t>info@slovenscina.eu</w:t>
      </w:r>
      <w:r>
        <w:rPr>
          <w:sz w:val="21"/>
          <w:szCs w:val="21"/>
        </w:rPr>
        <w:t>).</w:t>
      </w:r>
    </w:p>
    <w:p w14:paraId="40837785" w14:textId="4C0D54BA" w:rsidR="00E410E2" w:rsidRDefault="00E410E2">
      <w:pPr>
        <w:widowControl w:val="0"/>
      </w:pPr>
      <w:r>
        <w:t xml:space="preserve">Kot simbole ne označujemo okrajšav (npr. </w:t>
      </w:r>
      <w:r>
        <w:rPr>
          <w:i/>
        </w:rPr>
        <w:t>npr.</w:t>
      </w:r>
      <w:r>
        <w:t xml:space="preserve">) ali akronimov (npr. </w:t>
      </w:r>
      <w:r>
        <w:rPr>
          <w:i/>
        </w:rPr>
        <w:t>USB, NATO</w:t>
      </w:r>
      <w:r>
        <w:t>).</w:t>
      </w:r>
    </w:p>
    <w:p w14:paraId="1891C958" w14:textId="77777777" w:rsidR="00E410E2" w:rsidRDefault="00E410E2">
      <w:pPr>
        <w:widowControl w:val="0"/>
        <w:rPr>
          <w:u w:val="single"/>
        </w:rPr>
      </w:pPr>
    </w:p>
    <w:p w14:paraId="53B61C15" w14:textId="6EADB1FA" w:rsidR="00E410E2" w:rsidRDefault="00E410E2">
      <w:pPr>
        <w:widowControl w:val="0"/>
        <w:rPr>
          <w:i/>
          <w:sz w:val="21"/>
          <w:szCs w:val="21"/>
          <w:u w:val="single"/>
        </w:rPr>
      </w:pPr>
      <w:r>
        <w:rPr>
          <w:u w:val="single"/>
        </w:rPr>
        <w:t>Nekaj simbolov:</w:t>
      </w:r>
    </w:p>
    <w:p w14:paraId="0C6021E1" w14:textId="77777777" w:rsidR="00E410E2" w:rsidRDefault="00E410E2" w:rsidP="00E410E2">
      <w:pPr>
        <w:pStyle w:val="Listofexamples"/>
      </w:pPr>
      <w:r>
        <w:t>#, %, &amp;, &lt;, &gt;, +, =, °, ×, ÷, $, @, µ, ©, §</w:t>
      </w:r>
    </w:p>
    <w:p w14:paraId="5F007CD1" w14:textId="77777777" w:rsidR="00E410E2" w:rsidRDefault="00E410E2" w:rsidP="00E410E2">
      <w:pPr>
        <w:pStyle w:val="Listofexamples"/>
      </w:pPr>
      <w:r>
        <w:t>www.slovenscina.eu</w:t>
      </w:r>
    </w:p>
    <w:p w14:paraId="30C15417" w14:textId="77777777" w:rsidR="00E410E2" w:rsidRDefault="00E410E2" w:rsidP="00E410E2">
      <w:pPr>
        <w:pStyle w:val="Listofexamples"/>
      </w:pPr>
      <w:r>
        <w:t>info@slovenscina.eu</w:t>
      </w:r>
    </w:p>
    <w:p w14:paraId="03C3BAFE" w14:textId="77777777" w:rsidR="00E410E2" w:rsidRDefault="00E410E2" w:rsidP="00E410E2">
      <w:pPr>
        <w:pStyle w:val="Listofexamples"/>
      </w:pPr>
      <w:r>
        <w:t>#zanimivo</w:t>
      </w:r>
    </w:p>
    <w:p w14:paraId="06E96470" w14:textId="77777777" w:rsidR="00E410E2" w:rsidRDefault="00E410E2" w:rsidP="00E410E2">
      <w:pPr>
        <w:pStyle w:val="Listofexamples"/>
      </w:pPr>
      <w:r>
        <w:t>:)</w:t>
      </w:r>
    </w:p>
    <w:p w14:paraId="42BEDF13" w14:textId="77777777" w:rsidR="00E410E2" w:rsidRDefault="00E410E2" w:rsidP="00E410E2">
      <w:pPr>
        <w:pStyle w:val="Listofexamples"/>
      </w:pPr>
      <w:r>
        <w:rPr>
          <w:rFonts w:ascii="Segoe UI Emoji" w:hAnsi="Segoe UI Emoji" w:cs="Segoe UI Emoji"/>
        </w:rPr>
        <w:t>😝</w:t>
      </w:r>
    </w:p>
    <w:p w14:paraId="32070190" w14:textId="77777777" w:rsidR="00E410E2" w:rsidRDefault="00E410E2">
      <w:pPr>
        <w:widowControl w:val="0"/>
      </w:pPr>
    </w:p>
    <w:p w14:paraId="709B7ED8" w14:textId="77777777" w:rsidR="00E410E2" w:rsidRDefault="00E410E2" w:rsidP="00E410E2">
      <w:r>
        <w:rPr>
          <w:b/>
        </w:rPr>
        <w:t xml:space="preserve">Koristne povezave: </w:t>
      </w:r>
    </w:p>
    <w:p w14:paraId="185E1D8E" w14:textId="4A1F53CC" w:rsidR="00E410E2" w:rsidRDefault="000F680A" w:rsidP="00F22EEB">
      <w:pPr>
        <w:widowControl w:val="0"/>
        <w:numPr>
          <w:ilvl w:val="0"/>
          <w:numId w:val="6"/>
        </w:numPr>
        <w:spacing w:after="0"/>
        <w:ind w:left="714" w:hanging="357"/>
      </w:pPr>
      <w:hyperlink r:id="rId93">
        <w:r w:rsidR="00E410E2" w:rsidRPr="00421CE0">
          <w:rPr>
            <w:rStyle w:val="Hyperlink"/>
          </w:rPr>
          <w:t>uporabne statistike</w:t>
        </w:r>
      </w:hyperlink>
      <w:r w:rsidR="00E410E2">
        <w:t xml:space="preserve"> o kategoriji </w:t>
      </w:r>
      <w:r w:rsidR="00E410E2">
        <w:rPr>
          <w:rStyle w:val="UDTagChar"/>
        </w:rPr>
        <w:t>SYM</w:t>
      </w:r>
      <w:r w:rsidR="00E410E2">
        <w:t xml:space="preserve"> v korpusu SSJ-UD</w:t>
      </w:r>
    </w:p>
    <w:p w14:paraId="6DA09871" w14:textId="140E5160" w:rsidR="00E410E2" w:rsidRDefault="000F680A" w:rsidP="00F22EEB">
      <w:pPr>
        <w:widowControl w:val="0"/>
        <w:numPr>
          <w:ilvl w:val="0"/>
          <w:numId w:val="6"/>
        </w:numPr>
        <w:spacing w:after="0"/>
        <w:ind w:left="714" w:hanging="357"/>
      </w:pPr>
      <w:hyperlink r:id="rId94" w:history="1">
        <w:r w:rsidR="00E410E2" w:rsidRPr="00A861FD">
          <w:rPr>
            <w:rStyle w:val="Hyperlink"/>
          </w:rPr>
          <w:t>vse pojavnice</w:t>
        </w:r>
      </w:hyperlink>
      <w:r w:rsidR="00E410E2">
        <w:t xml:space="preserve"> z oznako </w:t>
      </w:r>
      <w:r w:rsidR="00E410E2">
        <w:rPr>
          <w:rStyle w:val="UDTagChar"/>
        </w:rPr>
        <w:t>SYM</w:t>
      </w:r>
      <w:r w:rsidR="00E410E2">
        <w:t xml:space="preserve"> </w:t>
      </w:r>
      <w:r w:rsidR="00403221">
        <w:t>v korpusu SSJ-UD/SUK v konkordančniku noSketchEngine</w:t>
      </w:r>
    </w:p>
    <w:p w14:paraId="38FBE22D" w14:textId="29D5A6B7" w:rsidR="008852D8" w:rsidRDefault="000F680A" w:rsidP="008852D8">
      <w:pPr>
        <w:widowControl w:val="0"/>
        <w:numPr>
          <w:ilvl w:val="0"/>
          <w:numId w:val="6"/>
        </w:numPr>
        <w:spacing w:after="0"/>
        <w:ind w:left="714" w:hanging="357"/>
      </w:pPr>
      <w:hyperlink r:id="rId95" w:history="1">
        <w:r w:rsidR="008852D8" w:rsidRPr="00A861FD">
          <w:rPr>
            <w:rStyle w:val="Hyperlink"/>
          </w:rPr>
          <w:t>vse pojavnice</w:t>
        </w:r>
      </w:hyperlink>
      <w:r w:rsidR="008852D8">
        <w:t xml:space="preserve"> z oznako </w:t>
      </w:r>
      <w:r w:rsidR="008852D8">
        <w:rPr>
          <w:rStyle w:val="UDTagChar"/>
        </w:rPr>
        <w:t>SYM</w:t>
      </w:r>
      <w:r w:rsidR="008852D8">
        <w:t xml:space="preserve"> v korpusu SSJ-UD v orodju Drevesnik</w:t>
      </w:r>
    </w:p>
    <w:p w14:paraId="4505084F" w14:textId="6198B193" w:rsidR="00E410E2" w:rsidRDefault="000F680A" w:rsidP="00F22EEB">
      <w:pPr>
        <w:widowControl w:val="0"/>
        <w:numPr>
          <w:ilvl w:val="0"/>
          <w:numId w:val="6"/>
        </w:numPr>
        <w:spacing w:after="0"/>
        <w:ind w:left="714" w:hanging="357"/>
      </w:pPr>
      <w:hyperlink r:id="rId96" w:history="1">
        <w:r w:rsidR="00E410E2" w:rsidRPr="00214AE9">
          <w:rPr>
            <w:rStyle w:val="Hyperlink"/>
          </w:rPr>
          <w:t>povzetek slovenskih smernic</w:t>
        </w:r>
      </w:hyperlink>
      <w:r w:rsidR="00E410E2">
        <w:t xml:space="preserve"> za kategorijo </w:t>
      </w:r>
      <w:r w:rsidR="00E410E2">
        <w:rPr>
          <w:rStyle w:val="UDTagChar"/>
        </w:rPr>
        <w:t>SYM</w:t>
      </w:r>
      <w:r w:rsidR="00E410E2">
        <w:t xml:space="preserve"> v angleščini</w:t>
      </w:r>
    </w:p>
    <w:p w14:paraId="6D1C8FD8" w14:textId="77777777" w:rsidR="00E410E2" w:rsidRDefault="00E410E2" w:rsidP="00E410E2">
      <w:pPr>
        <w:rPr>
          <w:b/>
        </w:rPr>
      </w:pPr>
    </w:p>
    <w:p w14:paraId="7BC746CE"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02176E98" w14:textId="77777777" w:rsidTr="00A26182">
        <w:tc>
          <w:tcPr>
            <w:tcW w:w="9029" w:type="dxa"/>
            <w:shd w:val="clear" w:color="auto" w:fill="B3DDF2" w:themeFill="background2" w:themeFillShade="E6"/>
            <w:tcMar>
              <w:top w:w="100" w:type="dxa"/>
              <w:left w:w="100" w:type="dxa"/>
              <w:bottom w:w="100" w:type="dxa"/>
              <w:right w:w="100" w:type="dxa"/>
            </w:tcMar>
          </w:tcPr>
          <w:p w14:paraId="26F4380F" w14:textId="43A03512" w:rsidR="00E410E2" w:rsidRDefault="00E410E2" w:rsidP="00A26182">
            <w:pPr>
              <w:widowControl w:val="0"/>
              <w:pBdr>
                <w:top w:val="nil"/>
                <w:left w:val="nil"/>
                <w:bottom w:val="nil"/>
                <w:right w:val="nil"/>
                <w:between w:val="nil"/>
              </w:pBdr>
              <w:spacing w:after="0"/>
            </w:pPr>
            <w:r w:rsidRPr="00E410E2">
              <w:t xml:space="preserve">Glede na to da </w:t>
            </w:r>
            <w:r w:rsidRPr="003A076E">
              <w:t>sistem JOS</w:t>
            </w:r>
            <w:r w:rsidRPr="00E410E2">
              <w:t xml:space="preserve"> ne razlikuje med različnimi vrstami nečrkovnih in neštevilčnih znakov, je bil seznam simbolov (</w:t>
            </w:r>
            <w:r w:rsidRPr="00E410E2">
              <w:rPr>
                <w:rStyle w:val="UDTagChar"/>
              </w:rPr>
              <w:t>SYM</w:t>
            </w:r>
            <w:r w:rsidRPr="00E410E2">
              <w:t>) oblikovan na podlagi analize znakov ([msd=”U”]) v korpusu ssj500k. Pri znakih, ki izkazujejo lastnosti obeh skupin (npr. pomišljaj kot ločilo ali matematični simbol), je bila izbrana razvrstitev glede na najpogostejšo obliko rabe.</w:t>
            </w:r>
          </w:p>
        </w:tc>
      </w:tr>
    </w:tbl>
    <w:p w14:paraId="37FC8400" w14:textId="77777777" w:rsidR="00E410E2" w:rsidRDefault="00E410E2">
      <w:pPr>
        <w:spacing w:line="264" w:lineRule="auto"/>
        <w:rPr>
          <w:rFonts w:asciiTheme="majorHAnsi" w:eastAsiaTheme="majorEastAsia" w:hAnsiTheme="majorHAnsi" w:cstheme="majorBidi"/>
          <w:b/>
          <w:sz w:val="22"/>
          <w:szCs w:val="22"/>
        </w:rPr>
      </w:pPr>
      <w:bookmarkStart w:id="44" w:name="_VERB:_verb"/>
      <w:bookmarkEnd w:id="44"/>
      <w:r>
        <w:br w:type="page"/>
      </w:r>
    </w:p>
    <w:p w14:paraId="3B081A0F" w14:textId="162C2E65" w:rsidR="00314345" w:rsidRDefault="00BD78CA" w:rsidP="003B356D">
      <w:pPr>
        <w:pStyle w:val="Heading4"/>
      </w:pPr>
      <w:bookmarkStart w:id="45" w:name="_VERB:_verb_1"/>
      <w:bookmarkStart w:id="46" w:name="_Toc128484202"/>
      <w:bookmarkEnd w:id="45"/>
      <w:r>
        <w:lastRenderedPageBreak/>
        <w:t>VERB: verb</w:t>
      </w:r>
      <w:bookmarkEnd w:id="46"/>
    </w:p>
    <w:p w14:paraId="3B081A11" w14:textId="6C2B3DDA" w:rsidR="00314345" w:rsidRDefault="00BD78CA">
      <w:r>
        <w:t xml:space="preserve">Povezava do univerzalnih smernic za kategorijo </w:t>
      </w:r>
      <w:r w:rsidRPr="00E410E2">
        <w:rPr>
          <w:rStyle w:val="UDTagChar"/>
        </w:rPr>
        <w:t>VERB</w:t>
      </w:r>
      <w:r>
        <w:t>:</w:t>
      </w:r>
      <w:r w:rsidR="00E410E2">
        <w:t xml:space="preserve"> </w:t>
      </w:r>
      <w:hyperlink r:id="rId97">
        <w:r>
          <w:rPr>
            <w:color w:val="1155CC"/>
            <w:u w:val="single"/>
          </w:rPr>
          <w:t>https://universaldependencies.org/u/pos/VERB.html</w:t>
        </w:r>
      </w:hyperlink>
      <w:r>
        <w:t xml:space="preserve"> </w:t>
      </w:r>
    </w:p>
    <w:p w14:paraId="3B081A12" w14:textId="77777777" w:rsidR="00314345" w:rsidRDefault="00314345"/>
    <w:p w14:paraId="3B081A13" w14:textId="77777777" w:rsidR="00314345" w:rsidRDefault="00BD78CA">
      <w:r>
        <w:rPr>
          <w:b/>
        </w:rPr>
        <w:t>Izpeljane smernice za slovenščino</w:t>
      </w:r>
      <w:r>
        <w:t>:</w:t>
      </w:r>
    </w:p>
    <w:p w14:paraId="51203474" w14:textId="3AC37A44" w:rsidR="00E410E2" w:rsidRDefault="00E410E2">
      <w:pPr>
        <w:widowControl w:val="0"/>
      </w:pPr>
      <w:r>
        <w:t>Glagoli (</w:t>
      </w:r>
      <w:r w:rsidRPr="00E410E2">
        <w:rPr>
          <w:rStyle w:val="UDTagChar"/>
        </w:rPr>
        <w:t>VERB</w:t>
      </w:r>
      <w:r>
        <w:t>) so besede, ki tipično opisujejo dogodke in dejanja, sestavljajo povedek stavka ter določajo število in vrsto morebitnih drugih elementov v stavku. Z glagoli se pogosto povezujejo slovnične kategorije, kot so glagolski čas, naklon, vid ali način, ki so lahko izražene bodisi morfološko bodisi s pomočjo pomožnih besed.</w:t>
      </w:r>
    </w:p>
    <w:p w14:paraId="5B8934CF" w14:textId="0114DA74" w:rsidR="00E410E2" w:rsidRDefault="00E410E2">
      <w:pPr>
        <w:widowControl w:val="0"/>
      </w:pPr>
      <w:r>
        <w:t>V slovenščini s to oznako označujemo vse osebne glagolske oblike</w:t>
      </w:r>
      <w:r w:rsidR="00BD4D6B">
        <w:t xml:space="preserve"> (</w:t>
      </w:r>
      <w:r w:rsidR="00BD4D6B" w:rsidRPr="00A1000D">
        <w:rPr>
          <w:rStyle w:val="UDexampleChar"/>
        </w:rPr>
        <w:t>zaspi</w:t>
      </w:r>
      <w:r w:rsidR="00A1000D">
        <w:rPr>
          <w:rStyle w:val="UDexampleChar"/>
        </w:rPr>
        <w:t>, zaspite</w:t>
      </w:r>
      <w:r w:rsidR="00BD4D6B">
        <w:t>)</w:t>
      </w:r>
      <w:r>
        <w:t>, nedoločnike</w:t>
      </w:r>
      <w:r w:rsidR="00A1000D">
        <w:t xml:space="preserve"> (</w:t>
      </w:r>
      <w:r w:rsidR="00A1000D" w:rsidRPr="00A1000D">
        <w:rPr>
          <w:rStyle w:val="UDexampleChar"/>
        </w:rPr>
        <w:t>zaspati</w:t>
      </w:r>
      <w:r w:rsidR="00A1000D">
        <w:t>)</w:t>
      </w:r>
      <w:r>
        <w:t>, namenilnike</w:t>
      </w:r>
      <w:r w:rsidR="00A1000D">
        <w:t xml:space="preserve"> (</w:t>
      </w:r>
      <w:r w:rsidR="00A1000D" w:rsidRPr="00A1000D">
        <w:rPr>
          <w:rStyle w:val="UDexampleChar"/>
        </w:rPr>
        <w:t>zaspat</w:t>
      </w:r>
      <w:r w:rsidR="00A1000D">
        <w:t>)</w:t>
      </w:r>
      <w:r>
        <w:t xml:space="preserve"> in opisne deležnike na -l</w:t>
      </w:r>
      <w:r w:rsidR="00A1000D">
        <w:t xml:space="preserve"> (</w:t>
      </w:r>
      <w:r w:rsidR="00A1000D" w:rsidRPr="00A1000D">
        <w:rPr>
          <w:rStyle w:val="UDexampleChar"/>
        </w:rPr>
        <w:t>zaspal</w:t>
      </w:r>
      <w:r w:rsidR="00A1000D">
        <w:t>)</w:t>
      </w:r>
      <w:r>
        <w:t xml:space="preserve">, ne pa drugih vrst deležnikov (npr. </w:t>
      </w:r>
      <w:r w:rsidR="00A1000D">
        <w:rPr>
          <w:i/>
        </w:rPr>
        <w:t xml:space="preserve">zaspan, </w:t>
      </w:r>
      <w:r>
        <w:rPr>
          <w:i/>
        </w:rPr>
        <w:t>ukraden, pokrit</w:t>
      </w:r>
      <w:r>
        <w:t xml:space="preserve">), glagolnikov (npr. </w:t>
      </w:r>
      <w:r>
        <w:rPr>
          <w:i/>
        </w:rPr>
        <w:t>govorjenje, zavrnitev, gretje</w:t>
      </w:r>
      <w:r>
        <w:t xml:space="preserve">) in deležij (npr. </w:t>
      </w:r>
      <w:r>
        <w:rPr>
          <w:i/>
        </w:rPr>
        <w:t>upoštevaje, začenši</w:t>
      </w:r>
      <w:r>
        <w:t>), ki so označeni kot pridevniki (</w:t>
      </w:r>
      <w:hyperlink w:anchor="_ADJ:_adjective">
        <w:r w:rsidRPr="00E410E2">
          <w:rPr>
            <w:rStyle w:val="UDTagChar"/>
          </w:rPr>
          <w:t>ADJ</w:t>
        </w:r>
      </w:hyperlink>
      <w:r>
        <w:t>), samostalniki (</w:t>
      </w:r>
      <w:hyperlink w:anchor="_NOUN:_noun">
        <w:r w:rsidRPr="00E410E2">
          <w:rPr>
            <w:rStyle w:val="UDTagChar"/>
          </w:rPr>
          <w:t>NOUN</w:t>
        </w:r>
      </w:hyperlink>
      <w:r>
        <w:t>) oz. prislovi (</w:t>
      </w:r>
      <w:hyperlink w:anchor="_ADV:_adverb">
        <w:r w:rsidRPr="00E410E2">
          <w:rPr>
            <w:rStyle w:val="UDTagChar"/>
          </w:rPr>
          <w:t>ADV</w:t>
        </w:r>
      </w:hyperlink>
      <w:r>
        <w:t>).</w:t>
      </w:r>
    </w:p>
    <w:p w14:paraId="39BBCDE7" w14:textId="77777777" w:rsidR="00E410E2" w:rsidRDefault="00E410E2">
      <w:pPr>
        <w:widowControl w:val="0"/>
      </w:pPr>
    </w:p>
    <w:p w14:paraId="74D6F58D" w14:textId="77777777" w:rsidR="00E410E2" w:rsidRDefault="00E410E2">
      <w:pPr>
        <w:widowControl w:val="0"/>
      </w:pPr>
      <w:r>
        <w:rPr>
          <w:u w:val="single"/>
        </w:rPr>
        <w:t>Nekaj primerov glagolov:</w:t>
      </w:r>
    </w:p>
    <w:p w14:paraId="75970BDE" w14:textId="77777777" w:rsidR="00E410E2" w:rsidRDefault="00E410E2" w:rsidP="00E410E2">
      <w:pPr>
        <w:pStyle w:val="Listofexamples"/>
      </w:pPr>
      <w:r>
        <w:t>dobim</w:t>
      </w:r>
    </w:p>
    <w:p w14:paraId="3EAF4859" w14:textId="77777777" w:rsidR="00E410E2" w:rsidRDefault="00E410E2" w:rsidP="00E410E2">
      <w:pPr>
        <w:pStyle w:val="Listofexamples"/>
      </w:pPr>
      <w:r>
        <w:t>nočete</w:t>
      </w:r>
    </w:p>
    <w:p w14:paraId="65774C2E" w14:textId="77777777" w:rsidR="00E410E2" w:rsidRDefault="00E410E2" w:rsidP="00E410E2">
      <w:pPr>
        <w:pStyle w:val="Listofexamples"/>
      </w:pPr>
      <w:r>
        <w:t>začni</w:t>
      </w:r>
    </w:p>
    <w:p w14:paraId="2CB2765A" w14:textId="77777777" w:rsidR="00E410E2" w:rsidRDefault="00E410E2" w:rsidP="00E410E2">
      <w:pPr>
        <w:pStyle w:val="Listofexamples"/>
      </w:pPr>
      <w:r>
        <w:t>vedeti</w:t>
      </w:r>
    </w:p>
    <w:p w14:paraId="557314EA" w14:textId="77777777" w:rsidR="00E410E2" w:rsidRDefault="00E410E2" w:rsidP="00E410E2">
      <w:pPr>
        <w:pStyle w:val="Listofexamples"/>
      </w:pPr>
      <w:r>
        <w:t>začet</w:t>
      </w:r>
    </w:p>
    <w:p w14:paraId="3AF63404" w14:textId="77777777" w:rsidR="00E410E2" w:rsidRDefault="00E410E2" w:rsidP="00E410E2">
      <w:pPr>
        <w:pStyle w:val="Listofexamples"/>
      </w:pPr>
      <w:r>
        <w:t>natipkali</w:t>
      </w:r>
    </w:p>
    <w:p w14:paraId="12366395" w14:textId="77777777" w:rsidR="00E410E2" w:rsidRDefault="00E410E2">
      <w:pPr>
        <w:widowControl w:val="0"/>
      </w:pPr>
    </w:p>
    <w:p w14:paraId="4B9714B5" w14:textId="06EC62B1" w:rsidR="00E410E2" w:rsidRDefault="00E410E2">
      <w:pPr>
        <w:widowControl w:val="0"/>
      </w:pPr>
      <w:r>
        <w:t xml:space="preserve">Kot </w:t>
      </w:r>
      <w:r w:rsidRPr="00E410E2">
        <w:rPr>
          <w:rStyle w:val="UDTagChar"/>
        </w:rPr>
        <w:t>VERB</w:t>
      </w:r>
      <w:r>
        <w:t xml:space="preserve"> označujemo tudi glagol </w:t>
      </w:r>
      <w:r w:rsidRPr="00E410E2">
        <w:rPr>
          <w:rStyle w:val="UDexampleChar"/>
        </w:rPr>
        <w:t>biti</w:t>
      </w:r>
      <w:r>
        <w:t xml:space="preserve">, kadar ne nastopa v vlogi pomožnega ali veznega glagola (glej </w:t>
      </w:r>
      <w:hyperlink w:anchor="_AUX:_auxiliary">
        <w:r w:rsidRPr="00E410E2">
          <w:rPr>
            <w:rStyle w:val="UDTagChar"/>
          </w:rPr>
          <w:t>AUX</w:t>
        </w:r>
      </w:hyperlink>
      <w:r>
        <w:t>), torej kadar se pojavlja kot: polnopomenski glagol v pomenu ‘obstajati’, ‘nahajati se’ (</w:t>
      </w:r>
      <w:r>
        <w:rPr>
          <w:i/>
        </w:rPr>
        <w:t xml:space="preserve">Glavni štab Mosada </w:t>
      </w:r>
      <w:r w:rsidRPr="00E410E2">
        <w:rPr>
          <w:rStyle w:val="UDexampleChar"/>
        </w:rPr>
        <w:t>je</w:t>
      </w:r>
      <w:r>
        <w:rPr>
          <w:b/>
          <w:i/>
        </w:rPr>
        <w:t xml:space="preserve"> </w:t>
      </w:r>
      <w:r>
        <w:rPr>
          <w:i/>
        </w:rPr>
        <w:t>v Tel Avivu</w:t>
      </w:r>
      <w:r>
        <w:t>), s predložnimi zvezami (</w:t>
      </w:r>
      <w:r>
        <w:rPr>
          <w:i/>
        </w:rPr>
        <w:t xml:space="preserve">Kino </w:t>
      </w:r>
      <w:r w:rsidRPr="00E410E2">
        <w:rPr>
          <w:rStyle w:val="UDexampleChar"/>
        </w:rPr>
        <w:t>je</w:t>
      </w:r>
      <w:r>
        <w:rPr>
          <w:b/>
          <w:i/>
        </w:rPr>
        <w:t xml:space="preserve"> </w:t>
      </w:r>
      <w:r>
        <w:rPr>
          <w:i/>
        </w:rPr>
        <w:t>v mestni lasti.</w:t>
      </w:r>
      <w:r>
        <w:t>), s prislovi (</w:t>
      </w:r>
      <w:r>
        <w:rPr>
          <w:i/>
        </w:rPr>
        <w:t xml:space="preserve">S tuljavo </w:t>
      </w:r>
      <w:r w:rsidRPr="00E410E2">
        <w:rPr>
          <w:rStyle w:val="UDexampleChar"/>
        </w:rPr>
        <w:t>ni</w:t>
      </w:r>
      <w:r>
        <w:rPr>
          <w:b/>
          <w:i/>
        </w:rPr>
        <w:t xml:space="preserve"> </w:t>
      </w:r>
      <w:r>
        <w:rPr>
          <w:i/>
        </w:rPr>
        <w:t>nič narobe.</w:t>
      </w:r>
      <w:r>
        <w:t>), z nedoločniškimi strukturami z modalnimi prislovi (</w:t>
      </w:r>
      <w:r>
        <w:rPr>
          <w:i/>
        </w:rPr>
        <w:t xml:space="preserve">Zamero </w:t>
      </w:r>
      <w:r w:rsidRPr="00E410E2">
        <w:rPr>
          <w:rStyle w:val="UDexampleChar"/>
        </w:rPr>
        <w:t>je</w:t>
      </w:r>
      <w:r>
        <w:rPr>
          <w:b/>
          <w:i/>
        </w:rPr>
        <w:t xml:space="preserve"> </w:t>
      </w:r>
      <w:r>
        <w:rPr>
          <w:i/>
        </w:rPr>
        <w:t xml:space="preserve">treba prerasti., Še najbolje </w:t>
      </w:r>
      <w:r w:rsidRPr="00E410E2">
        <w:rPr>
          <w:rStyle w:val="UDexampleChar"/>
        </w:rPr>
        <w:t>je</w:t>
      </w:r>
      <w:r>
        <w:rPr>
          <w:b/>
          <w:i/>
        </w:rPr>
        <w:t xml:space="preserve"> </w:t>
      </w:r>
      <w:r>
        <w:rPr>
          <w:i/>
        </w:rPr>
        <w:t>darila kupovati vnaprej.</w:t>
      </w:r>
      <w:r>
        <w:t>) in z nedoločniki (</w:t>
      </w:r>
      <w:r>
        <w:rPr>
          <w:i/>
        </w:rPr>
        <w:t xml:space="preserve">Kaseta </w:t>
      </w:r>
      <w:r w:rsidRPr="00E410E2">
        <w:rPr>
          <w:rStyle w:val="UDexampleChar"/>
        </w:rPr>
        <w:t>je</w:t>
      </w:r>
      <w:r>
        <w:rPr>
          <w:b/>
          <w:i/>
        </w:rPr>
        <w:t xml:space="preserve"> </w:t>
      </w:r>
      <w:r>
        <w:rPr>
          <w:i/>
        </w:rPr>
        <w:t>videti kot knjiga.</w:t>
      </w:r>
      <w:r>
        <w:t>).</w:t>
      </w:r>
    </w:p>
    <w:p w14:paraId="1A0CB071" w14:textId="77777777" w:rsidR="000D045F" w:rsidRDefault="000D045F" w:rsidP="00E410E2">
      <w:pPr>
        <w:rPr>
          <w:b/>
        </w:rPr>
      </w:pPr>
    </w:p>
    <w:p w14:paraId="0731BA3F" w14:textId="593D26F7" w:rsidR="00E410E2" w:rsidRDefault="00E410E2" w:rsidP="00E410E2">
      <w:r>
        <w:rPr>
          <w:b/>
        </w:rPr>
        <w:t xml:space="preserve">Koristne povezave: </w:t>
      </w:r>
    </w:p>
    <w:p w14:paraId="19C2AA27" w14:textId="754E3AE3" w:rsidR="00E410E2" w:rsidRDefault="000F680A" w:rsidP="00F22EEB">
      <w:pPr>
        <w:widowControl w:val="0"/>
        <w:numPr>
          <w:ilvl w:val="0"/>
          <w:numId w:val="6"/>
        </w:numPr>
        <w:spacing w:after="0"/>
        <w:ind w:left="714" w:hanging="357"/>
      </w:pPr>
      <w:hyperlink r:id="rId98">
        <w:r w:rsidR="00E410E2" w:rsidRPr="00421CE0">
          <w:rPr>
            <w:rStyle w:val="Hyperlink"/>
          </w:rPr>
          <w:t>uporabne statistike</w:t>
        </w:r>
      </w:hyperlink>
      <w:r w:rsidR="00E410E2">
        <w:t xml:space="preserve"> o kategoriji </w:t>
      </w:r>
      <w:r w:rsidR="00E410E2">
        <w:rPr>
          <w:rStyle w:val="UDTagChar"/>
        </w:rPr>
        <w:t>VERB</w:t>
      </w:r>
      <w:r w:rsidR="00E410E2">
        <w:t xml:space="preserve"> v korpusu SSJ-UD</w:t>
      </w:r>
    </w:p>
    <w:p w14:paraId="5C065489" w14:textId="2E228E12" w:rsidR="00E410E2" w:rsidRDefault="000F680A" w:rsidP="00F22EEB">
      <w:pPr>
        <w:widowControl w:val="0"/>
        <w:numPr>
          <w:ilvl w:val="0"/>
          <w:numId w:val="6"/>
        </w:numPr>
        <w:spacing w:after="0"/>
        <w:ind w:left="714" w:hanging="357"/>
      </w:pPr>
      <w:hyperlink r:id="rId99" w:history="1">
        <w:r w:rsidR="00E410E2" w:rsidRPr="00A861FD">
          <w:rPr>
            <w:rStyle w:val="Hyperlink"/>
          </w:rPr>
          <w:t>vse pojavnice</w:t>
        </w:r>
      </w:hyperlink>
      <w:r w:rsidR="00E410E2">
        <w:t xml:space="preserve"> z oznako </w:t>
      </w:r>
      <w:r w:rsidR="00E410E2">
        <w:rPr>
          <w:rStyle w:val="UDTagChar"/>
        </w:rPr>
        <w:t>VERB</w:t>
      </w:r>
      <w:r w:rsidR="00E410E2">
        <w:t xml:space="preserve"> </w:t>
      </w:r>
      <w:r w:rsidR="00403221">
        <w:t>v korpusu SSJ-UD/SUK v konkordančniku noSketchEngine</w:t>
      </w:r>
    </w:p>
    <w:p w14:paraId="437B1A65" w14:textId="7913B358" w:rsidR="008852D8" w:rsidRDefault="000F680A" w:rsidP="008852D8">
      <w:pPr>
        <w:widowControl w:val="0"/>
        <w:numPr>
          <w:ilvl w:val="0"/>
          <w:numId w:val="6"/>
        </w:numPr>
        <w:spacing w:after="0"/>
        <w:ind w:left="714" w:hanging="357"/>
      </w:pPr>
      <w:hyperlink r:id="rId100" w:history="1">
        <w:r w:rsidR="008852D8" w:rsidRPr="00A861FD">
          <w:rPr>
            <w:rStyle w:val="Hyperlink"/>
          </w:rPr>
          <w:t>vse pojavnice</w:t>
        </w:r>
      </w:hyperlink>
      <w:r w:rsidR="008852D8">
        <w:t xml:space="preserve"> z oznako </w:t>
      </w:r>
      <w:r w:rsidR="008852D8">
        <w:rPr>
          <w:rStyle w:val="UDTagChar"/>
        </w:rPr>
        <w:t>VERB</w:t>
      </w:r>
      <w:r w:rsidR="008852D8">
        <w:t xml:space="preserve"> v korpusu SSJ-UD v orodju Drevesnik</w:t>
      </w:r>
    </w:p>
    <w:p w14:paraId="79E5F8B6" w14:textId="1AD1B0EC" w:rsidR="00E410E2" w:rsidRDefault="000F680A" w:rsidP="00F22EEB">
      <w:pPr>
        <w:widowControl w:val="0"/>
        <w:numPr>
          <w:ilvl w:val="0"/>
          <w:numId w:val="6"/>
        </w:numPr>
        <w:spacing w:after="0"/>
        <w:ind w:left="714" w:hanging="357"/>
      </w:pPr>
      <w:hyperlink r:id="rId101" w:history="1">
        <w:r w:rsidR="00E410E2" w:rsidRPr="00214AE9">
          <w:rPr>
            <w:rStyle w:val="Hyperlink"/>
          </w:rPr>
          <w:t>povzetek slovenskih smernic</w:t>
        </w:r>
      </w:hyperlink>
      <w:r w:rsidR="00E410E2">
        <w:t xml:space="preserve"> za kategorijo </w:t>
      </w:r>
      <w:r w:rsidR="00E410E2">
        <w:rPr>
          <w:rStyle w:val="UDTagChar"/>
        </w:rPr>
        <w:t>VERB</w:t>
      </w:r>
      <w:r w:rsidR="00E410E2">
        <w:t xml:space="preserve"> v angleščini</w:t>
      </w:r>
    </w:p>
    <w:p w14:paraId="0683625F" w14:textId="77777777" w:rsidR="00E410E2" w:rsidRDefault="00E410E2" w:rsidP="00E410E2">
      <w:pPr>
        <w:rPr>
          <w:b/>
        </w:rPr>
      </w:pPr>
    </w:p>
    <w:p w14:paraId="79617A8D"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4E63780B" w14:textId="77777777" w:rsidTr="00A26182">
        <w:tc>
          <w:tcPr>
            <w:tcW w:w="9029" w:type="dxa"/>
            <w:shd w:val="clear" w:color="auto" w:fill="B3DDF2" w:themeFill="background2" w:themeFillShade="E6"/>
            <w:tcMar>
              <w:top w:w="100" w:type="dxa"/>
              <w:left w:w="100" w:type="dxa"/>
              <w:bottom w:w="100" w:type="dxa"/>
              <w:right w:w="100" w:type="dxa"/>
            </w:tcMar>
          </w:tcPr>
          <w:p w14:paraId="2BA75B3A" w14:textId="08F06433"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VERB</w:t>
            </w:r>
            <w:r w:rsidRPr="00E410E2">
              <w:t xml:space="preserve"> so bili iz </w:t>
            </w:r>
            <w:r w:rsidRPr="003A076E">
              <w:t>sistema JOS</w:t>
            </w:r>
            <w:r w:rsidRPr="00E410E2">
              <w:t xml:space="preserve"> pretvorjeni vsi glavni glagoli ([msd=”Gg”]) in </w:t>
            </w:r>
            <w:hyperlink r:id="rId102">
              <w:r w:rsidRPr="00E410E2">
                <w:rPr>
                  <w:rStyle w:val="Hyperlink"/>
                </w:rPr>
                <w:t>nekatere oblike</w:t>
              </w:r>
            </w:hyperlink>
            <w:r w:rsidRPr="00E410E2">
              <w:t xml:space="preserve"> pomožnega glagola </w:t>
            </w:r>
            <w:r w:rsidRPr="00E410E2">
              <w:rPr>
                <w:i/>
              </w:rPr>
              <w:t>biti</w:t>
            </w:r>
            <w:r w:rsidRPr="00E410E2">
              <w:t>.</w:t>
            </w:r>
          </w:p>
        </w:tc>
      </w:tr>
    </w:tbl>
    <w:p w14:paraId="2083A805" w14:textId="77777777" w:rsidR="00E410E2" w:rsidRDefault="00E410E2">
      <w:pPr>
        <w:spacing w:line="264" w:lineRule="auto"/>
        <w:rPr>
          <w:rFonts w:asciiTheme="majorHAnsi" w:eastAsiaTheme="majorEastAsia" w:hAnsiTheme="majorHAnsi" w:cstheme="majorBidi"/>
          <w:b/>
          <w:sz w:val="22"/>
          <w:szCs w:val="22"/>
        </w:rPr>
      </w:pPr>
      <w:r>
        <w:br w:type="page"/>
      </w:r>
    </w:p>
    <w:p w14:paraId="3B081A35" w14:textId="2A65DAB2" w:rsidR="00314345" w:rsidRDefault="00BD78CA" w:rsidP="003B356D">
      <w:pPr>
        <w:pStyle w:val="Heading4"/>
      </w:pPr>
      <w:bookmarkStart w:id="47" w:name="_X:_other"/>
      <w:bookmarkStart w:id="48" w:name="_Toc128484203"/>
      <w:bookmarkEnd w:id="47"/>
      <w:r>
        <w:lastRenderedPageBreak/>
        <w:t>X: other</w:t>
      </w:r>
      <w:bookmarkEnd w:id="48"/>
    </w:p>
    <w:p w14:paraId="3B081A37" w14:textId="276BD2FD" w:rsidR="00314345" w:rsidRDefault="00BD78CA" w:rsidP="00A1000D">
      <w:r>
        <w:t xml:space="preserve">Povezava do univerzalnih smernic za kategorijo </w:t>
      </w:r>
      <w:r w:rsidRPr="00A26182">
        <w:rPr>
          <w:rStyle w:val="UDTagChar"/>
        </w:rPr>
        <w:t>X</w:t>
      </w:r>
      <w:r>
        <w:t>:</w:t>
      </w:r>
      <w:r w:rsidR="00A26182">
        <w:t xml:space="preserve"> </w:t>
      </w:r>
      <w:hyperlink r:id="rId103">
        <w:r w:rsidRPr="00A1000D">
          <w:rPr>
            <w:rStyle w:val="Hyperlink"/>
          </w:rPr>
          <w:t>https://universaldependencies.org/u/pos/X.html</w:t>
        </w:r>
      </w:hyperlink>
      <w:r>
        <w:t xml:space="preserve"> </w:t>
      </w:r>
    </w:p>
    <w:p w14:paraId="3B081A38" w14:textId="77777777" w:rsidR="00314345" w:rsidRDefault="00314345"/>
    <w:p w14:paraId="3B081A39" w14:textId="77777777" w:rsidR="00314345" w:rsidRDefault="00BD78CA">
      <w:r>
        <w:rPr>
          <w:b/>
        </w:rPr>
        <w:t>Izpeljane smernice za slovenščino</w:t>
      </w:r>
      <w:r>
        <w:t>:</w:t>
      </w:r>
    </w:p>
    <w:p w14:paraId="3C5C9CF7" w14:textId="6A81902C" w:rsidR="00A26182" w:rsidRDefault="00A26182">
      <w:pPr>
        <w:widowControl w:val="0"/>
      </w:pPr>
      <w:r>
        <w:t xml:space="preserve">Z oznako </w:t>
      </w:r>
      <w:r w:rsidRPr="00A26182">
        <w:rPr>
          <w:i/>
        </w:rPr>
        <w:t>drugo</w:t>
      </w:r>
      <w:r>
        <w:t xml:space="preserve"> (</w:t>
      </w:r>
      <w:r w:rsidRPr="00A26182">
        <w:rPr>
          <w:rStyle w:val="UDTagChar"/>
        </w:rPr>
        <w:t>X</w:t>
      </w:r>
      <w:r>
        <w:t xml:space="preserve">) označujemo besede, ki jih ni mogoče uvrstiti v nobeno drugo besedno vrsto. V slovenski drevesnici se ta oznaka trenutno večinoma uporablja za citatne </w:t>
      </w:r>
      <w:r w:rsidRPr="000D045F">
        <w:t>tujejezične</w:t>
      </w:r>
      <w:r>
        <w:rPr>
          <w:b/>
        </w:rPr>
        <w:t xml:space="preserve"> </w:t>
      </w:r>
      <w:r>
        <w:t xml:space="preserve">besede, ki jih ni smiselno analizirati na enak način kot slovensko besedišče (npr.  </w:t>
      </w:r>
      <w:r w:rsidRPr="000D045F">
        <w:rPr>
          <w:rStyle w:val="UDexampleChar"/>
        </w:rPr>
        <w:t>Europe of knowledge</w:t>
      </w:r>
      <w:r>
        <w:t xml:space="preserve">, </w:t>
      </w:r>
      <w:r w:rsidRPr="000D045F">
        <w:rPr>
          <w:rStyle w:val="UDexampleChar"/>
        </w:rPr>
        <w:t>La connaissance de soi</w:t>
      </w:r>
      <w:r>
        <w:t xml:space="preserve">, </w:t>
      </w:r>
      <w:r w:rsidRPr="000D045F">
        <w:rPr>
          <w:rStyle w:val="UDexampleChar"/>
        </w:rPr>
        <w:t>Bundesvereinigung det Deutschen Arbeitgeberverbände</w:t>
      </w:r>
      <w:r>
        <w:t xml:space="preserve">). V primerih, ko nizi tujejezičnih pojavnic vsebujejo tako tuje besede kot sposojenke, oznako </w:t>
      </w:r>
      <w:r w:rsidRPr="000D045F">
        <w:rPr>
          <w:rStyle w:val="UDTagChar"/>
        </w:rPr>
        <w:t>X</w:t>
      </w:r>
      <w:r>
        <w:t xml:space="preserve"> pripišemo samo tujim besedam, kot npr. v primeru </w:t>
      </w:r>
      <w:r w:rsidRPr="000D045F">
        <w:rPr>
          <w:rStyle w:val="UDexampleChar"/>
        </w:rPr>
        <w:t>The</w:t>
      </w:r>
      <w:r>
        <w:rPr>
          <w:i/>
        </w:rPr>
        <w:t xml:space="preserve"> Life </w:t>
      </w:r>
      <w:r w:rsidRPr="000D045F">
        <w:rPr>
          <w:rStyle w:val="UDexampleChar"/>
        </w:rPr>
        <w:t>of</w:t>
      </w:r>
      <w:r>
        <w:rPr>
          <w:i/>
        </w:rPr>
        <w:t xml:space="preserve"> Brian</w:t>
      </w:r>
      <w:r>
        <w:t>, kjer sta Life in Brian označena kot</w:t>
      </w:r>
      <w:r w:rsidR="000D045F">
        <w:t xml:space="preserve"> samostalnika (</w:t>
      </w:r>
      <w:r w:rsidRPr="000D045F">
        <w:rPr>
          <w:rStyle w:val="UDTagChar"/>
        </w:rPr>
        <w:t>NOUN</w:t>
      </w:r>
      <w:r>
        <w:t xml:space="preserve"> oz. </w:t>
      </w:r>
      <w:r w:rsidRPr="000D045F">
        <w:rPr>
          <w:rStyle w:val="UDTagChar"/>
        </w:rPr>
        <w:t>PROPN</w:t>
      </w:r>
      <w:r w:rsidR="000D045F">
        <w:t>).</w:t>
      </w:r>
    </w:p>
    <w:p w14:paraId="47FE921C" w14:textId="77777777" w:rsidR="00A26182" w:rsidRDefault="00A26182">
      <w:pPr>
        <w:widowControl w:val="0"/>
      </w:pPr>
    </w:p>
    <w:p w14:paraId="0C3828F9" w14:textId="38D6A845" w:rsidR="00A26182" w:rsidRDefault="00A26182">
      <w:pPr>
        <w:widowControl w:val="0"/>
      </w:pPr>
      <w:r>
        <w:t xml:space="preserve">Druge skupine besed, ki se </w:t>
      </w:r>
      <w:r w:rsidR="000D045F">
        <w:t xml:space="preserve">trenutno </w:t>
      </w:r>
      <w:r>
        <w:t xml:space="preserve">označujejo z </w:t>
      </w:r>
      <w:r w:rsidRPr="000D045F">
        <w:rPr>
          <w:rStyle w:val="UDTagChar"/>
        </w:rPr>
        <w:t>X</w:t>
      </w:r>
      <w:r>
        <w:t>, vključujejo okrajšave s pikami (</w:t>
      </w:r>
      <w:r w:rsidRPr="000D045F">
        <w:rPr>
          <w:rStyle w:val="UDexampleChar"/>
        </w:rPr>
        <w:t>dr.</w:t>
      </w:r>
      <w:r>
        <w:t>), URL naslove (</w:t>
      </w:r>
      <w:hyperlink r:id="rId104">
        <w:r w:rsidRPr="000D045F">
          <w:rPr>
            <w:rStyle w:val="UDexampleChar"/>
          </w:rPr>
          <w:t>www.radenska.si</w:t>
        </w:r>
      </w:hyperlink>
      <w:r>
        <w:t>), začetnice avtorjev novinarskih prispevkov (</w:t>
      </w:r>
      <w:r w:rsidRPr="000D045F">
        <w:rPr>
          <w:rStyle w:val="UDexampleChar"/>
        </w:rPr>
        <w:t>sta</w:t>
      </w:r>
      <w:r>
        <w:t>) in pojavnice s kombinacijo alfanumeričnih znakov (</w:t>
      </w:r>
      <w:r w:rsidRPr="000D045F">
        <w:rPr>
          <w:rStyle w:val="UDexampleChar"/>
        </w:rPr>
        <w:t>6230i</w:t>
      </w:r>
      <w:r>
        <w:t>).</w:t>
      </w:r>
    </w:p>
    <w:p w14:paraId="6188820A" w14:textId="77777777" w:rsidR="00A26182" w:rsidRDefault="00A26182">
      <w:pPr>
        <w:widowControl w:val="0"/>
      </w:pPr>
    </w:p>
    <w:p w14:paraId="4CF1B291" w14:textId="77777777" w:rsidR="00A26182" w:rsidRDefault="00A26182">
      <w:pPr>
        <w:widowControl w:val="0"/>
        <w:rPr>
          <w:i/>
          <w:sz w:val="21"/>
          <w:szCs w:val="21"/>
          <w:u w:val="single"/>
        </w:rPr>
      </w:pPr>
      <w:r>
        <w:rPr>
          <w:u w:val="single"/>
        </w:rPr>
        <w:t>Nekaj primerov pojavnic z oznako X:</w:t>
      </w:r>
    </w:p>
    <w:p w14:paraId="6F5C44F5" w14:textId="77777777" w:rsidR="00A26182" w:rsidRDefault="00A26182" w:rsidP="000D045F">
      <w:pPr>
        <w:pStyle w:val="Listofexamples"/>
      </w:pPr>
      <w:r>
        <w:t>dr., oz., sv., P., R.</w:t>
      </w:r>
    </w:p>
    <w:p w14:paraId="41CE5481" w14:textId="77777777" w:rsidR="00A26182" w:rsidRDefault="00A26182" w:rsidP="000D045F">
      <w:pPr>
        <w:pStyle w:val="Listofexamples"/>
      </w:pPr>
      <w:r>
        <w:t>de, of, bin, the, von, writing, travel</w:t>
      </w:r>
    </w:p>
    <w:p w14:paraId="238CA91D" w14:textId="77777777" w:rsidR="00A26182" w:rsidRDefault="00A26182" w:rsidP="000D045F">
      <w:pPr>
        <w:pStyle w:val="Listofexamples"/>
      </w:pPr>
      <w:r>
        <w:t>sta, salomon.si, pj, Dake6</w:t>
      </w:r>
    </w:p>
    <w:p w14:paraId="46E62D38" w14:textId="77777777" w:rsidR="000D045F" w:rsidRDefault="000D045F">
      <w:pPr>
        <w:widowControl w:val="0"/>
      </w:pPr>
    </w:p>
    <w:p w14:paraId="35E49781" w14:textId="77777777" w:rsidR="000D045F" w:rsidRDefault="000D045F" w:rsidP="000D045F">
      <w:r>
        <w:rPr>
          <w:b/>
        </w:rPr>
        <w:t xml:space="preserve">Koristne povezave: </w:t>
      </w:r>
    </w:p>
    <w:p w14:paraId="1D95031C" w14:textId="6C658302" w:rsidR="000D045F" w:rsidRDefault="000F680A" w:rsidP="00F22EEB">
      <w:pPr>
        <w:widowControl w:val="0"/>
        <w:numPr>
          <w:ilvl w:val="0"/>
          <w:numId w:val="6"/>
        </w:numPr>
        <w:spacing w:after="0"/>
        <w:ind w:left="714" w:hanging="357"/>
      </w:pPr>
      <w:hyperlink r:id="rId105">
        <w:r w:rsidR="000D045F" w:rsidRPr="00421CE0">
          <w:rPr>
            <w:rStyle w:val="Hyperlink"/>
          </w:rPr>
          <w:t>uporabne statistike</w:t>
        </w:r>
      </w:hyperlink>
      <w:r w:rsidR="000D045F">
        <w:t xml:space="preserve"> o kategoriji </w:t>
      </w:r>
      <w:r w:rsidR="000D045F">
        <w:rPr>
          <w:rStyle w:val="UDTagChar"/>
        </w:rPr>
        <w:t>X</w:t>
      </w:r>
      <w:r w:rsidR="000D045F">
        <w:t xml:space="preserve"> v korpusu SSJ-UD</w:t>
      </w:r>
    </w:p>
    <w:p w14:paraId="78A51B71" w14:textId="1E970FC2" w:rsidR="000D045F" w:rsidRDefault="000F680A" w:rsidP="00F22EEB">
      <w:pPr>
        <w:widowControl w:val="0"/>
        <w:numPr>
          <w:ilvl w:val="0"/>
          <w:numId w:val="6"/>
        </w:numPr>
        <w:spacing w:after="0"/>
        <w:ind w:left="714" w:hanging="357"/>
      </w:pPr>
      <w:hyperlink r:id="rId106" w:history="1">
        <w:r w:rsidR="000D045F" w:rsidRPr="00A861FD">
          <w:rPr>
            <w:rStyle w:val="Hyperlink"/>
          </w:rPr>
          <w:t>vse pojavnice</w:t>
        </w:r>
      </w:hyperlink>
      <w:r w:rsidR="000D045F">
        <w:t xml:space="preserve"> z oznako </w:t>
      </w:r>
      <w:r w:rsidR="000D045F">
        <w:rPr>
          <w:rStyle w:val="UDTagChar"/>
        </w:rPr>
        <w:t>X</w:t>
      </w:r>
      <w:r w:rsidR="000D045F">
        <w:t xml:space="preserve"> </w:t>
      </w:r>
      <w:r w:rsidR="00403221">
        <w:t>v korpusu SSJ-UD/SUK v konkordančniku noSketchEngine</w:t>
      </w:r>
    </w:p>
    <w:p w14:paraId="0BED1E5C" w14:textId="0526ECD0" w:rsidR="008852D8" w:rsidRDefault="000F680A" w:rsidP="008852D8">
      <w:pPr>
        <w:widowControl w:val="0"/>
        <w:numPr>
          <w:ilvl w:val="0"/>
          <w:numId w:val="6"/>
        </w:numPr>
        <w:spacing w:after="0"/>
        <w:ind w:left="714" w:hanging="357"/>
      </w:pPr>
      <w:hyperlink r:id="rId107" w:history="1">
        <w:r w:rsidR="008852D8" w:rsidRPr="00A861FD">
          <w:rPr>
            <w:rStyle w:val="Hyperlink"/>
          </w:rPr>
          <w:t>vse pojavnice</w:t>
        </w:r>
      </w:hyperlink>
      <w:r w:rsidR="008852D8">
        <w:t xml:space="preserve"> z oznako </w:t>
      </w:r>
      <w:r w:rsidR="008852D8">
        <w:rPr>
          <w:rStyle w:val="UDTagChar"/>
        </w:rPr>
        <w:t>X</w:t>
      </w:r>
      <w:r w:rsidR="008852D8">
        <w:t xml:space="preserve"> v korpusu SSJ-UD v orodju Drevesnik</w:t>
      </w:r>
    </w:p>
    <w:p w14:paraId="711AA8D2" w14:textId="33875978" w:rsidR="000D045F" w:rsidRDefault="000F680A" w:rsidP="00F22EEB">
      <w:pPr>
        <w:widowControl w:val="0"/>
        <w:numPr>
          <w:ilvl w:val="0"/>
          <w:numId w:val="6"/>
        </w:numPr>
        <w:spacing w:after="0"/>
        <w:ind w:left="714" w:hanging="357"/>
      </w:pPr>
      <w:hyperlink r:id="rId108" w:history="1">
        <w:r w:rsidR="000D045F" w:rsidRPr="00214AE9">
          <w:rPr>
            <w:rStyle w:val="Hyperlink"/>
          </w:rPr>
          <w:t>povzetek slovenskih smernic</w:t>
        </w:r>
      </w:hyperlink>
      <w:r w:rsidR="000D045F">
        <w:t xml:space="preserve"> za kategorijo </w:t>
      </w:r>
      <w:r w:rsidR="000D045F">
        <w:rPr>
          <w:rStyle w:val="UDTagChar"/>
        </w:rPr>
        <w:t>X</w:t>
      </w:r>
      <w:r w:rsidR="000D045F">
        <w:t xml:space="preserve"> v angleščini</w:t>
      </w:r>
    </w:p>
    <w:p w14:paraId="26CB7A59" w14:textId="77777777" w:rsidR="000D045F" w:rsidRDefault="000D045F" w:rsidP="000D045F">
      <w:pPr>
        <w:rPr>
          <w:b/>
        </w:rPr>
      </w:pPr>
    </w:p>
    <w:p w14:paraId="67217E1F" w14:textId="77777777" w:rsidR="000D045F" w:rsidRDefault="000D045F" w:rsidP="000D045F">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D045F" w14:paraId="4437E753" w14:textId="77777777" w:rsidTr="0058332E">
        <w:tc>
          <w:tcPr>
            <w:tcW w:w="9029" w:type="dxa"/>
            <w:shd w:val="clear" w:color="auto" w:fill="B3DDF2" w:themeFill="background2" w:themeFillShade="E6"/>
            <w:tcMar>
              <w:top w:w="100" w:type="dxa"/>
              <w:left w:w="100" w:type="dxa"/>
              <w:bottom w:w="100" w:type="dxa"/>
              <w:right w:w="100" w:type="dxa"/>
            </w:tcMar>
          </w:tcPr>
          <w:p w14:paraId="0AF06AA5" w14:textId="4A3BD208" w:rsidR="000D045F" w:rsidRDefault="000D045F" w:rsidP="0058332E">
            <w:pPr>
              <w:widowControl w:val="0"/>
              <w:pBdr>
                <w:top w:val="nil"/>
                <w:left w:val="nil"/>
                <w:bottom w:val="nil"/>
                <w:right w:val="nil"/>
                <w:between w:val="nil"/>
              </w:pBdr>
              <w:spacing w:after="0"/>
            </w:pPr>
            <w:r w:rsidRPr="000D045F">
              <w:t xml:space="preserve">V </w:t>
            </w:r>
            <w:r w:rsidRPr="000D045F">
              <w:rPr>
                <w:rStyle w:val="UDTagChar"/>
              </w:rPr>
              <w:t>X</w:t>
            </w:r>
            <w:r w:rsidRPr="000D045F">
              <w:t xml:space="preserve"> so bili iz </w:t>
            </w:r>
            <w:r w:rsidRPr="003A076E">
              <w:t>sistema JOS</w:t>
            </w:r>
            <w:r w:rsidRPr="000D045F">
              <w:t xml:space="preserve"> pretvorjene vse pojavnice z oznako neuvrščeno ([msd=”N.*”]) in vse okrajšave ([msd=”O.*”]).</w:t>
            </w:r>
          </w:p>
        </w:tc>
      </w:tr>
    </w:tbl>
    <w:p w14:paraId="3B081A63" w14:textId="59568DC8" w:rsidR="00314345" w:rsidRDefault="00BD78CA">
      <w:r>
        <w:br w:type="page"/>
      </w:r>
    </w:p>
    <w:p w14:paraId="3B081A64" w14:textId="07357FD0" w:rsidR="00314345" w:rsidRDefault="00BD78CA">
      <w:pPr>
        <w:pStyle w:val="Heading3"/>
      </w:pPr>
      <w:bookmarkStart w:id="49" w:name="_Oblikoslovne_lastnosti"/>
      <w:bookmarkStart w:id="50" w:name="_Toc128484204"/>
      <w:bookmarkEnd w:id="49"/>
      <w:r>
        <w:lastRenderedPageBreak/>
        <w:t>Oblikoslovne lastnosti</w:t>
      </w:r>
      <w:bookmarkEnd w:id="50"/>
    </w:p>
    <w:p w14:paraId="43D1CB94" w14:textId="60BF35A2" w:rsidR="00444CF6" w:rsidRDefault="00640E17" w:rsidP="00FD33B1">
      <w:r>
        <w:t xml:space="preserve">V spodnji tabeli so navedene oblikoslovne lastnosti, s katerimi se </w:t>
      </w:r>
      <w:r w:rsidR="00AC6923">
        <w:t>besedam</w:t>
      </w:r>
      <w:r>
        <w:t xml:space="preserve"> poleg univerzalne </w:t>
      </w:r>
      <w:hyperlink w:anchor="_Besedne_vrste" w:history="1">
        <w:r w:rsidRPr="00640E17">
          <w:rPr>
            <w:rStyle w:val="Hyperlink"/>
          </w:rPr>
          <w:t>besedne vrste</w:t>
        </w:r>
      </w:hyperlink>
      <w:r>
        <w:t xml:space="preserve"> </w:t>
      </w:r>
      <w:r w:rsidR="00AC6923">
        <w:t>pripisujejo</w:t>
      </w:r>
      <w:r>
        <w:t xml:space="preserve"> dodatne leksikalne in slovnične lastnosti. </w:t>
      </w:r>
      <w:r w:rsidR="00E93FF1">
        <w:t xml:space="preserve">Med 24 </w:t>
      </w:r>
      <w:hyperlink r:id="rId109" w:history="1">
        <w:r w:rsidR="00E93FF1" w:rsidRPr="00AC6923">
          <w:rPr>
            <w:rStyle w:val="Hyperlink"/>
          </w:rPr>
          <w:t>univerzalnimi oblikoslovnimi lastnostmi</w:t>
        </w:r>
      </w:hyperlink>
      <w:r w:rsidR="00E93FF1">
        <w:t>, kakršne kot jedrne izpostavljajo splošne smernice, so bile na slovenska besedila prenesene vse razen</w:t>
      </w:r>
      <w:r w:rsidR="00AC6923">
        <w:t xml:space="preserve"> oznak</w:t>
      </w:r>
      <w:r w:rsidR="003A2502">
        <w:t>:</w:t>
      </w:r>
      <w:r w:rsidR="00AC6923">
        <w:t xml:space="preserve"> </w:t>
      </w:r>
      <w:r w:rsidR="00AC6923" w:rsidRPr="00AC6923">
        <w:t xml:space="preserve">Voice, Typo, NounClass, Evident, Polite in Clusivity. </w:t>
      </w:r>
      <w:r w:rsidR="00AC6923">
        <w:t xml:space="preserve">Dodatno drevesnica SSJ-UD vsebuje tudi lastnosti </w:t>
      </w:r>
      <w:r w:rsidR="00AC6923" w:rsidRPr="00AC6923">
        <w:t>Gender[psor], Number[psor]</w:t>
      </w:r>
      <w:r w:rsidR="00AC6923">
        <w:t>,</w:t>
      </w:r>
      <w:r w:rsidR="00AC6923" w:rsidRPr="00AC6923">
        <w:t xml:space="preserve"> Variant </w:t>
      </w:r>
      <w:r w:rsidR="00AC6923">
        <w:t>in NumForm za opis jezikovnospecifičnih lastnosti ali lastnosti, podedovanih iz sistema JOS.</w:t>
      </w:r>
      <w:r w:rsidR="00444CF6">
        <w:t xml:space="preserve">  </w:t>
      </w:r>
    </w:p>
    <w:p w14:paraId="4367A3FF" w14:textId="77777777" w:rsidR="00444CF6" w:rsidRDefault="00444CF6" w:rsidP="00FD33B1"/>
    <w:p w14:paraId="67D0171A" w14:textId="5A8CE99C" w:rsidR="00FD33B1" w:rsidRDefault="00FD33B1" w:rsidP="00FD33B1">
      <w:r>
        <w:t xml:space="preserve">Abecedni seznam </w:t>
      </w:r>
      <w:r w:rsidR="005F2236">
        <w:t xml:space="preserve">v slovenščini </w:t>
      </w:r>
      <w:r>
        <w:t>uporabljenih oblikoslovnih lastnosti z</w:t>
      </w:r>
      <w:r w:rsidR="005061F0">
        <w:t xml:space="preserve"> možnimi</w:t>
      </w:r>
      <w:r>
        <w:t xml:space="preserve"> vrednostmi:</w:t>
      </w:r>
    </w:p>
    <w:p w14:paraId="18CE502C" w14:textId="77777777" w:rsidR="00221FE2" w:rsidRDefault="00221FE2" w:rsidP="005061F0">
      <w:pPr>
        <w:spacing w:after="0" w:line="276" w:lineRule="auto"/>
        <w:rPr>
          <w:b/>
        </w:rPr>
      </w:pPr>
    </w:p>
    <w:p w14:paraId="1252B685" w14:textId="4751664C" w:rsidR="00221FE2" w:rsidRDefault="00221FE2" w:rsidP="005061F0">
      <w:pPr>
        <w:spacing w:after="0" w:line="276" w:lineRule="auto"/>
        <w:rPr>
          <w:b/>
        </w:rPr>
        <w:sectPr w:rsidR="00221FE2" w:rsidSect="006A4605">
          <w:headerReference w:type="default" r:id="rId110"/>
          <w:footerReference w:type="default" r:id="rId111"/>
          <w:headerReference w:type="first" r:id="rId112"/>
          <w:footerReference w:type="first" r:id="rId113"/>
          <w:type w:val="continuous"/>
          <w:pgSz w:w="11909" w:h="16834"/>
          <w:pgMar w:top="1440" w:right="1440" w:bottom="1440" w:left="1440" w:header="720" w:footer="720" w:gutter="0"/>
          <w:pgNumType w:start="1"/>
          <w:cols w:space="708"/>
          <w:titlePg/>
          <w:docGrid w:linePitch="272"/>
        </w:sectPr>
      </w:pPr>
    </w:p>
    <w:p w14:paraId="2AA5581D" w14:textId="0543BB56" w:rsidR="005061F0" w:rsidRPr="00CC2DCC" w:rsidRDefault="000F680A" w:rsidP="005061F0">
      <w:pPr>
        <w:pStyle w:val="ListParagraph"/>
        <w:numPr>
          <w:ilvl w:val="0"/>
          <w:numId w:val="57"/>
        </w:numPr>
        <w:spacing w:after="0" w:line="276" w:lineRule="auto"/>
      </w:pPr>
      <w:hyperlink w:anchor="_Abbr:_abbreviation" w:history="1">
        <w:r w:rsidR="005061F0" w:rsidRPr="00CC2DCC">
          <w:rPr>
            <w:rStyle w:val="Hyperlink"/>
          </w:rPr>
          <w:t>Abbr</w:t>
        </w:r>
      </w:hyperlink>
      <w:r w:rsidR="005061F0" w:rsidRPr="00CC2DCC">
        <w:t>:</w:t>
      </w:r>
      <w:r w:rsidR="005061F0">
        <w:t xml:space="preserve"> </w:t>
      </w:r>
      <w:r w:rsidR="005061F0" w:rsidRPr="00CC2DCC">
        <w:t>Yes</w:t>
      </w:r>
    </w:p>
    <w:p w14:paraId="2432256E" w14:textId="12767C48" w:rsidR="005061F0" w:rsidRPr="00CC2DCC" w:rsidRDefault="000F680A" w:rsidP="005061F0">
      <w:pPr>
        <w:pStyle w:val="ListParagraph"/>
        <w:numPr>
          <w:ilvl w:val="0"/>
          <w:numId w:val="57"/>
        </w:numPr>
        <w:spacing w:after="0" w:line="276" w:lineRule="auto"/>
      </w:pPr>
      <w:hyperlink w:anchor="_Animacy:_animacy" w:history="1">
        <w:r w:rsidR="005061F0" w:rsidRPr="00CC2DCC">
          <w:rPr>
            <w:rStyle w:val="Hyperlink"/>
          </w:rPr>
          <w:t>Animacy</w:t>
        </w:r>
      </w:hyperlink>
      <w:r w:rsidR="005061F0" w:rsidRPr="00CC2DCC">
        <w:t>:</w:t>
      </w:r>
      <w:r w:rsidR="005061F0">
        <w:t xml:space="preserve"> </w:t>
      </w:r>
      <w:r w:rsidR="005061F0" w:rsidRPr="00CC2DCC">
        <w:t>Anim, Inanim</w:t>
      </w:r>
    </w:p>
    <w:p w14:paraId="32D2BF15" w14:textId="668A85CF" w:rsidR="005061F0" w:rsidRPr="00CC2DCC" w:rsidRDefault="000F680A" w:rsidP="005061F0">
      <w:pPr>
        <w:pStyle w:val="ListParagraph"/>
        <w:numPr>
          <w:ilvl w:val="0"/>
          <w:numId w:val="57"/>
        </w:numPr>
        <w:spacing w:after="0" w:line="276" w:lineRule="auto"/>
      </w:pPr>
      <w:hyperlink w:anchor="_Aspect:_aspect" w:history="1">
        <w:r w:rsidR="005061F0" w:rsidRPr="00CC2DCC">
          <w:rPr>
            <w:rStyle w:val="Hyperlink"/>
          </w:rPr>
          <w:t>Aspect</w:t>
        </w:r>
      </w:hyperlink>
      <w:r w:rsidR="005061F0" w:rsidRPr="00CC2DCC">
        <w:t>:</w:t>
      </w:r>
      <w:r w:rsidR="005061F0">
        <w:t xml:space="preserve"> </w:t>
      </w:r>
      <w:r w:rsidR="005061F0" w:rsidRPr="00CC2DCC">
        <w:t>Imp, Perf</w:t>
      </w:r>
    </w:p>
    <w:p w14:paraId="59F96577" w14:textId="6B3C441E" w:rsidR="005061F0" w:rsidRPr="00CC2DCC" w:rsidRDefault="000F680A" w:rsidP="005061F0">
      <w:pPr>
        <w:pStyle w:val="ListParagraph"/>
        <w:numPr>
          <w:ilvl w:val="0"/>
          <w:numId w:val="57"/>
        </w:numPr>
        <w:spacing w:after="0" w:line="276" w:lineRule="auto"/>
      </w:pPr>
      <w:hyperlink w:anchor="_Case:_case" w:history="1">
        <w:r w:rsidR="005061F0" w:rsidRPr="00CC2DCC">
          <w:rPr>
            <w:rStyle w:val="Hyperlink"/>
          </w:rPr>
          <w:t>Case</w:t>
        </w:r>
      </w:hyperlink>
      <w:r w:rsidR="005061F0" w:rsidRPr="00CC2DCC">
        <w:t>:</w:t>
      </w:r>
      <w:r w:rsidR="005061F0">
        <w:t xml:space="preserve"> </w:t>
      </w:r>
      <w:r w:rsidR="005061F0" w:rsidRPr="00CC2DCC">
        <w:t>Nom, Gen, Dat, Acc, Loc, Ins</w:t>
      </w:r>
    </w:p>
    <w:p w14:paraId="4FB66218" w14:textId="020E1EA6" w:rsidR="005061F0" w:rsidRPr="00CC2DCC" w:rsidRDefault="000F680A" w:rsidP="005061F0">
      <w:pPr>
        <w:pStyle w:val="ListParagraph"/>
        <w:numPr>
          <w:ilvl w:val="0"/>
          <w:numId w:val="57"/>
        </w:numPr>
        <w:spacing w:after="0" w:line="276" w:lineRule="auto"/>
      </w:pPr>
      <w:hyperlink w:anchor="_Definite:_definiteness_or" w:history="1">
        <w:r w:rsidR="005061F0" w:rsidRPr="00CC2DCC">
          <w:rPr>
            <w:rStyle w:val="Hyperlink"/>
          </w:rPr>
          <w:t>Definite</w:t>
        </w:r>
      </w:hyperlink>
      <w:r w:rsidR="005061F0" w:rsidRPr="00CC2DCC">
        <w:t>:</w:t>
      </w:r>
      <w:r w:rsidR="005061F0">
        <w:t xml:space="preserve"> </w:t>
      </w:r>
      <w:r w:rsidR="005061F0" w:rsidRPr="00CC2DCC">
        <w:t>Ind, Def</w:t>
      </w:r>
    </w:p>
    <w:p w14:paraId="22DE00B9" w14:textId="72BA8192" w:rsidR="005061F0" w:rsidRPr="00CC2DCC" w:rsidRDefault="000F680A" w:rsidP="005061F0">
      <w:pPr>
        <w:pStyle w:val="ListParagraph"/>
        <w:numPr>
          <w:ilvl w:val="0"/>
          <w:numId w:val="57"/>
        </w:numPr>
        <w:spacing w:after="0" w:line="276" w:lineRule="auto"/>
      </w:pPr>
      <w:hyperlink w:anchor="_Degree:_degree_of" w:history="1">
        <w:r w:rsidR="005061F0" w:rsidRPr="00CC2DCC">
          <w:rPr>
            <w:rStyle w:val="Hyperlink"/>
          </w:rPr>
          <w:t>Degree</w:t>
        </w:r>
      </w:hyperlink>
      <w:r w:rsidR="005061F0" w:rsidRPr="00CC2DCC">
        <w:t>:</w:t>
      </w:r>
      <w:r w:rsidR="005061F0">
        <w:t xml:space="preserve"> </w:t>
      </w:r>
      <w:r w:rsidR="005061F0" w:rsidRPr="00CC2DCC">
        <w:t>Pos, Cmp, Sup</w:t>
      </w:r>
    </w:p>
    <w:p w14:paraId="39CE700E" w14:textId="7809B1E1" w:rsidR="005061F0" w:rsidRPr="00CC2DCC" w:rsidRDefault="000F680A" w:rsidP="005061F0">
      <w:pPr>
        <w:pStyle w:val="ListParagraph"/>
        <w:numPr>
          <w:ilvl w:val="0"/>
          <w:numId w:val="57"/>
        </w:numPr>
        <w:spacing w:after="0" w:line="276" w:lineRule="auto"/>
      </w:pPr>
      <w:hyperlink w:anchor="_Foreign:_foreign_word" w:history="1">
        <w:r w:rsidR="005061F0" w:rsidRPr="00CC2DCC">
          <w:rPr>
            <w:rStyle w:val="Hyperlink"/>
          </w:rPr>
          <w:t>Foreign</w:t>
        </w:r>
      </w:hyperlink>
      <w:r w:rsidR="005061F0" w:rsidRPr="00CC2DCC">
        <w:t>:</w:t>
      </w:r>
      <w:r w:rsidR="005061F0">
        <w:t xml:space="preserve"> </w:t>
      </w:r>
      <w:r w:rsidR="005061F0" w:rsidRPr="00CC2DCC">
        <w:t>Yes</w:t>
      </w:r>
    </w:p>
    <w:p w14:paraId="3FADA16D" w14:textId="26F9EE9D" w:rsidR="005061F0" w:rsidRPr="00CC2DCC" w:rsidRDefault="000F680A" w:rsidP="005061F0">
      <w:pPr>
        <w:pStyle w:val="ListParagraph"/>
        <w:numPr>
          <w:ilvl w:val="0"/>
          <w:numId w:val="57"/>
        </w:numPr>
        <w:spacing w:after="0" w:line="276" w:lineRule="auto"/>
      </w:pPr>
      <w:hyperlink w:anchor="_Gender:_gender" w:history="1">
        <w:r w:rsidR="005061F0" w:rsidRPr="00CC2DCC">
          <w:rPr>
            <w:rStyle w:val="Hyperlink"/>
          </w:rPr>
          <w:t>Gender</w:t>
        </w:r>
      </w:hyperlink>
      <w:r w:rsidR="005061F0" w:rsidRPr="00CC2DCC">
        <w:t>:</w:t>
      </w:r>
      <w:r w:rsidR="005061F0">
        <w:t xml:space="preserve"> </w:t>
      </w:r>
      <w:r w:rsidR="005061F0" w:rsidRPr="00CC2DCC">
        <w:t>Masc, Fem, Neut</w:t>
      </w:r>
    </w:p>
    <w:p w14:paraId="0316B25C" w14:textId="5D43C9D6" w:rsidR="005061F0" w:rsidRPr="00CC2DCC" w:rsidRDefault="000F680A" w:rsidP="005061F0">
      <w:pPr>
        <w:pStyle w:val="ListParagraph"/>
        <w:numPr>
          <w:ilvl w:val="0"/>
          <w:numId w:val="57"/>
        </w:numPr>
        <w:spacing w:after="0" w:line="276" w:lineRule="auto"/>
      </w:pPr>
      <w:hyperlink w:anchor="_Gender[psor]:_possessor's_gender" w:history="1">
        <w:r w:rsidR="005061F0" w:rsidRPr="00CC2DCC">
          <w:rPr>
            <w:rStyle w:val="Hyperlink"/>
          </w:rPr>
          <w:t>Gender[psor]</w:t>
        </w:r>
      </w:hyperlink>
      <w:r w:rsidR="005061F0" w:rsidRPr="00CC2DCC">
        <w:t>:</w:t>
      </w:r>
      <w:r w:rsidR="005061F0">
        <w:t xml:space="preserve"> </w:t>
      </w:r>
      <w:r w:rsidR="005061F0" w:rsidRPr="00CC2DCC">
        <w:t>Masc. Fem, Neut</w:t>
      </w:r>
    </w:p>
    <w:p w14:paraId="18C52C25" w14:textId="0CA2F78E" w:rsidR="005061F0" w:rsidRPr="00CC2DCC" w:rsidRDefault="000F680A" w:rsidP="005061F0">
      <w:pPr>
        <w:pStyle w:val="ListParagraph"/>
        <w:numPr>
          <w:ilvl w:val="0"/>
          <w:numId w:val="57"/>
        </w:numPr>
        <w:spacing w:after="0" w:line="276" w:lineRule="auto"/>
      </w:pPr>
      <w:hyperlink w:anchor="_Mood:_mood" w:history="1">
        <w:r w:rsidR="005061F0" w:rsidRPr="00CC2DCC">
          <w:rPr>
            <w:rStyle w:val="Hyperlink"/>
          </w:rPr>
          <w:t>Mood</w:t>
        </w:r>
      </w:hyperlink>
      <w:r w:rsidR="005061F0" w:rsidRPr="00CC2DCC">
        <w:t>:</w:t>
      </w:r>
      <w:r w:rsidR="005061F0">
        <w:t xml:space="preserve"> </w:t>
      </w:r>
      <w:r w:rsidR="005061F0" w:rsidRPr="00CC2DCC">
        <w:t>Ind, Imp, Cnd</w:t>
      </w:r>
    </w:p>
    <w:p w14:paraId="5F3B4E2D" w14:textId="62FFA9C6" w:rsidR="005061F0" w:rsidRPr="00CC2DCC" w:rsidRDefault="000F680A" w:rsidP="005061F0">
      <w:pPr>
        <w:pStyle w:val="ListParagraph"/>
        <w:numPr>
          <w:ilvl w:val="0"/>
          <w:numId w:val="57"/>
        </w:numPr>
        <w:spacing w:after="0" w:line="276" w:lineRule="auto"/>
      </w:pPr>
      <w:hyperlink w:anchor="_Number:_number" w:history="1">
        <w:r w:rsidR="005061F0" w:rsidRPr="00CC2DCC">
          <w:rPr>
            <w:rStyle w:val="Hyperlink"/>
          </w:rPr>
          <w:t>Number</w:t>
        </w:r>
      </w:hyperlink>
      <w:r w:rsidR="005061F0" w:rsidRPr="00CC2DCC">
        <w:t>:</w:t>
      </w:r>
      <w:r w:rsidR="005061F0">
        <w:t xml:space="preserve"> </w:t>
      </w:r>
      <w:r w:rsidR="005061F0" w:rsidRPr="00CC2DCC">
        <w:t>Sing, Dual, Plur</w:t>
      </w:r>
    </w:p>
    <w:p w14:paraId="0132F0D0" w14:textId="0520EAB3" w:rsidR="005061F0" w:rsidRPr="00CC2DCC" w:rsidRDefault="000F680A" w:rsidP="005061F0">
      <w:pPr>
        <w:pStyle w:val="ListParagraph"/>
        <w:numPr>
          <w:ilvl w:val="0"/>
          <w:numId w:val="57"/>
        </w:numPr>
        <w:spacing w:after="0" w:line="276" w:lineRule="auto"/>
      </w:pPr>
      <w:hyperlink w:anchor="_Number[psor]:_possessor's_number" w:history="1">
        <w:r w:rsidR="005061F0" w:rsidRPr="00CC2DCC">
          <w:rPr>
            <w:rStyle w:val="Hyperlink"/>
          </w:rPr>
          <w:t>Number[psor]</w:t>
        </w:r>
      </w:hyperlink>
      <w:r w:rsidR="005061F0" w:rsidRPr="00CC2DCC">
        <w:t>:</w:t>
      </w:r>
      <w:r w:rsidR="005061F0">
        <w:t xml:space="preserve"> </w:t>
      </w:r>
      <w:r w:rsidR="005061F0" w:rsidRPr="00CC2DCC">
        <w:t>Sing, Dual, Plur</w:t>
      </w:r>
    </w:p>
    <w:p w14:paraId="1A4D1496" w14:textId="5AD8795E" w:rsidR="005061F0" w:rsidRPr="00CC2DCC" w:rsidRDefault="000F680A" w:rsidP="005061F0">
      <w:pPr>
        <w:pStyle w:val="ListParagraph"/>
        <w:numPr>
          <w:ilvl w:val="0"/>
          <w:numId w:val="57"/>
        </w:numPr>
        <w:spacing w:after="0" w:line="276" w:lineRule="auto"/>
      </w:pPr>
      <w:hyperlink w:anchor="_NumForm:_numeral_form" w:history="1">
        <w:r w:rsidR="005061F0" w:rsidRPr="00CC2DCC">
          <w:rPr>
            <w:rStyle w:val="Hyperlink"/>
          </w:rPr>
          <w:t>NumForm</w:t>
        </w:r>
      </w:hyperlink>
      <w:r w:rsidR="005061F0" w:rsidRPr="00CC2DCC">
        <w:t>:</w:t>
      </w:r>
      <w:r w:rsidR="005061F0">
        <w:t xml:space="preserve"> </w:t>
      </w:r>
      <w:r w:rsidR="005061F0" w:rsidRPr="00CC2DCC">
        <w:t>Word, Digit, Roman</w:t>
      </w:r>
    </w:p>
    <w:p w14:paraId="1A1B7ABD" w14:textId="3DB4E8A9" w:rsidR="005061F0" w:rsidRPr="00CC2DCC" w:rsidRDefault="000F680A" w:rsidP="005061F0">
      <w:pPr>
        <w:pStyle w:val="ListParagraph"/>
        <w:numPr>
          <w:ilvl w:val="0"/>
          <w:numId w:val="57"/>
        </w:numPr>
        <w:spacing w:after="0" w:line="276" w:lineRule="auto"/>
      </w:pPr>
      <w:hyperlink w:anchor="_NumType:_numeral_type" w:history="1">
        <w:r w:rsidR="005061F0" w:rsidRPr="00CC2DCC">
          <w:rPr>
            <w:rStyle w:val="Hyperlink"/>
          </w:rPr>
          <w:t>NumType</w:t>
        </w:r>
      </w:hyperlink>
      <w:r w:rsidR="005061F0" w:rsidRPr="00CC2DCC">
        <w:t>:</w:t>
      </w:r>
      <w:r w:rsidR="005061F0">
        <w:t xml:space="preserve"> </w:t>
      </w:r>
      <w:r w:rsidR="005061F0" w:rsidRPr="00CC2DCC">
        <w:t>Card, Ord, Mult, Sets</w:t>
      </w:r>
    </w:p>
    <w:p w14:paraId="2B406523" w14:textId="604E693E" w:rsidR="005061F0" w:rsidRPr="00CC2DCC" w:rsidRDefault="000F680A" w:rsidP="005061F0">
      <w:pPr>
        <w:pStyle w:val="ListParagraph"/>
        <w:numPr>
          <w:ilvl w:val="0"/>
          <w:numId w:val="57"/>
        </w:numPr>
        <w:spacing w:after="0" w:line="276" w:lineRule="auto"/>
      </w:pPr>
      <w:hyperlink w:anchor="_Person:_person" w:history="1">
        <w:r w:rsidR="005061F0" w:rsidRPr="00CC2DCC">
          <w:rPr>
            <w:rStyle w:val="Hyperlink"/>
          </w:rPr>
          <w:t>Person</w:t>
        </w:r>
      </w:hyperlink>
      <w:r w:rsidR="005061F0" w:rsidRPr="00CC2DCC">
        <w:t>:</w:t>
      </w:r>
      <w:r w:rsidR="005061F0">
        <w:t xml:space="preserve"> </w:t>
      </w:r>
      <w:r w:rsidR="005061F0" w:rsidRPr="00CC2DCC">
        <w:t>1, 2, 3</w:t>
      </w:r>
    </w:p>
    <w:p w14:paraId="6074C1F2" w14:textId="3B286529" w:rsidR="005061F0" w:rsidRPr="00CC2DCC" w:rsidRDefault="000F680A" w:rsidP="005061F0">
      <w:pPr>
        <w:pStyle w:val="ListParagraph"/>
        <w:numPr>
          <w:ilvl w:val="0"/>
          <w:numId w:val="57"/>
        </w:numPr>
        <w:spacing w:after="0" w:line="276" w:lineRule="auto"/>
      </w:pPr>
      <w:hyperlink w:anchor="_Polarity:_whether_the" w:history="1">
        <w:r w:rsidR="005061F0" w:rsidRPr="00CC2DCC">
          <w:rPr>
            <w:rStyle w:val="Hyperlink"/>
          </w:rPr>
          <w:t>Polarity</w:t>
        </w:r>
      </w:hyperlink>
      <w:r w:rsidR="005061F0" w:rsidRPr="00CC2DCC">
        <w:t>:</w:t>
      </w:r>
      <w:r w:rsidR="005061F0">
        <w:t xml:space="preserve"> </w:t>
      </w:r>
      <w:r w:rsidR="005061F0" w:rsidRPr="00CC2DCC">
        <w:t>Neg, Pos</w:t>
      </w:r>
    </w:p>
    <w:p w14:paraId="7A415B62" w14:textId="17BDB67B" w:rsidR="005061F0" w:rsidRPr="00CC2DCC" w:rsidRDefault="000F680A" w:rsidP="005061F0">
      <w:pPr>
        <w:pStyle w:val="ListParagraph"/>
        <w:numPr>
          <w:ilvl w:val="0"/>
          <w:numId w:val="57"/>
        </w:numPr>
        <w:spacing w:after="0" w:line="276" w:lineRule="auto"/>
      </w:pPr>
      <w:hyperlink w:anchor="_Poss:_possessive" w:history="1">
        <w:r w:rsidR="005061F0" w:rsidRPr="00CC2DCC">
          <w:rPr>
            <w:rStyle w:val="Hyperlink"/>
          </w:rPr>
          <w:t>Poss</w:t>
        </w:r>
      </w:hyperlink>
      <w:r w:rsidR="005061F0" w:rsidRPr="00CC2DCC">
        <w:t>:</w:t>
      </w:r>
      <w:r w:rsidR="005061F0">
        <w:t xml:space="preserve"> </w:t>
      </w:r>
      <w:r w:rsidR="005061F0" w:rsidRPr="00CC2DCC">
        <w:t>Yes</w:t>
      </w:r>
    </w:p>
    <w:p w14:paraId="385BA781" w14:textId="640E4554" w:rsidR="005061F0" w:rsidRPr="00CC2DCC" w:rsidRDefault="000F680A" w:rsidP="005061F0">
      <w:pPr>
        <w:pStyle w:val="ListParagraph"/>
        <w:numPr>
          <w:ilvl w:val="0"/>
          <w:numId w:val="57"/>
        </w:numPr>
        <w:spacing w:after="0" w:line="276" w:lineRule="auto"/>
      </w:pPr>
      <w:hyperlink w:anchor="_PronType:_pronominal_type" w:history="1">
        <w:r w:rsidR="005061F0" w:rsidRPr="00CC2DCC">
          <w:rPr>
            <w:rStyle w:val="Hyperlink"/>
          </w:rPr>
          <w:t>PronType</w:t>
        </w:r>
      </w:hyperlink>
      <w:r w:rsidR="005061F0" w:rsidRPr="00CC2DCC">
        <w:t>:</w:t>
      </w:r>
      <w:r w:rsidR="005061F0">
        <w:t xml:space="preserve"> </w:t>
      </w:r>
      <w:r w:rsidR="005061F0" w:rsidRPr="00CC2DCC">
        <w:t>Prs, Int, Rel, Dem, Tot, Neg, Ind</w:t>
      </w:r>
    </w:p>
    <w:p w14:paraId="2F35BEBB" w14:textId="12868DA5" w:rsidR="005061F0" w:rsidRPr="00CC2DCC" w:rsidRDefault="000F680A" w:rsidP="005061F0">
      <w:pPr>
        <w:pStyle w:val="ListParagraph"/>
        <w:numPr>
          <w:ilvl w:val="0"/>
          <w:numId w:val="57"/>
        </w:numPr>
        <w:spacing w:after="0" w:line="276" w:lineRule="auto"/>
      </w:pPr>
      <w:hyperlink w:anchor="_Reflex:_reflexive" w:history="1">
        <w:r w:rsidR="005061F0" w:rsidRPr="00CC2DCC">
          <w:rPr>
            <w:rStyle w:val="Hyperlink"/>
          </w:rPr>
          <w:t>Reflex</w:t>
        </w:r>
      </w:hyperlink>
      <w:r w:rsidR="005061F0" w:rsidRPr="00CC2DCC">
        <w:t>:</w:t>
      </w:r>
      <w:r w:rsidR="005061F0">
        <w:t xml:space="preserve"> </w:t>
      </w:r>
      <w:r w:rsidR="005061F0" w:rsidRPr="00CC2DCC">
        <w:t>Yes</w:t>
      </w:r>
    </w:p>
    <w:p w14:paraId="3BE2CE9F" w14:textId="4EF4BC85" w:rsidR="005061F0" w:rsidRPr="00CC2DCC" w:rsidRDefault="000F680A" w:rsidP="005061F0">
      <w:pPr>
        <w:pStyle w:val="ListParagraph"/>
        <w:numPr>
          <w:ilvl w:val="0"/>
          <w:numId w:val="57"/>
        </w:numPr>
        <w:spacing w:after="0" w:line="276" w:lineRule="auto"/>
      </w:pPr>
      <w:hyperlink w:anchor="_Tense:_tense" w:history="1">
        <w:r w:rsidR="005061F0" w:rsidRPr="00CC2DCC">
          <w:rPr>
            <w:rStyle w:val="Hyperlink"/>
          </w:rPr>
          <w:t>Tense</w:t>
        </w:r>
      </w:hyperlink>
      <w:r w:rsidR="005061F0" w:rsidRPr="00CC2DCC">
        <w:t>:</w:t>
      </w:r>
      <w:r w:rsidR="005061F0">
        <w:t xml:space="preserve"> </w:t>
      </w:r>
      <w:r w:rsidR="005061F0" w:rsidRPr="00CC2DCC">
        <w:t>Pres, Fut</w:t>
      </w:r>
    </w:p>
    <w:p w14:paraId="071D7691" w14:textId="1DF12265" w:rsidR="005061F0" w:rsidRPr="00CC2DCC" w:rsidRDefault="000F680A" w:rsidP="005061F0">
      <w:pPr>
        <w:pStyle w:val="ListParagraph"/>
        <w:numPr>
          <w:ilvl w:val="0"/>
          <w:numId w:val="57"/>
        </w:numPr>
        <w:spacing w:after="0" w:line="276" w:lineRule="auto"/>
      </w:pPr>
      <w:hyperlink w:anchor="_Variant:_variant" w:history="1">
        <w:r w:rsidR="005061F0" w:rsidRPr="00CC2DCC">
          <w:rPr>
            <w:rStyle w:val="Hyperlink"/>
          </w:rPr>
          <w:t>Variant</w:t>
        </w:r>
      </w:hyperlink>
      <w:r w:rsidR="005061F0" w:rsidRPr="00CC2DCC">
        <w:t>:</w:t>
      </w:r>
      <w:r w:rsidR="005061F0">
        <w:t xml:space="preserve"> </w:t>
      </w:r>
      <w:r w:rsidR="005061F0" w:rsidRPr="00CC2DCC">
        <w:t>Bound, Short</w:t>
      </w:r>
    </w:p>
    <w:p w14:paraId="105A5320" w14:textId="46C13BA2" w:rsidR="005061F0" w:rsidRPr="00CC2DCC" w:rsidRDefault="000F680A" w:rsidP="005061F0">
      <w:pPr>
        <w:pStyle w:val="ListParagraph"/>
        <w:numPr>
          <w:ilvl w:val="0"/>
          <w:numId w:val="57"/>
        </w:numPr>
        <w:spacing w:after="0" w:line="276" w:lineRule="auto"/>
      </w:pPr>
      <w:hyperlink w:anchor="_VerbForm:_form_of" w:history="1">
        <w:r w:rsidR="005061F0" w:rsidRPr="00CC2DCC">
          <w:rPr>
            <w:rStyle w:val="Hyperlink"/>
          </w:rPr>
          <w:t>VerbForm</w:t>
        </w:r>
      </w:hyperlink>
      <w:r w:rsidR="005061F0" w:rsidRPr="00CC2DCC">
        <w:t>:</w:t>
      </w:r>
      <w:r w:rsidR="005061F0">
        <w:t xml:space="preserve"> </w:t>
      </w:r>
      <w:r w:rsidR="005061F0" w:rsidRPr="00CC2DCC">
        <w:t>Fin, Inf, Sup, Part, Conv</w:t>
      </w:r>
    </w:p>
    <w:p w14:paraId="0CDE4D8A" w14:textId="77777777" w:rsidR="00221FE2" w:rsidRDefault="00221FE2" w:rsidP="005061F0">
      <w:pPr>
        <w:spacing w:line="276" w:lineRule="auto"/>
        <w:sectPr w:rsidR="00221FE2" w:rsidSect="005061F0">
          <w:type w:val="continuous"/>
          <w:pgSz w:w="11909" w:h="16834"/>
          <w:pgMar w:top="1440" w:right="1440" w:bottom="1440" w:left="1440" w:header="720" w:footer="720" w:gutter="0"/>
          <w:pgNumType w:start="1"/>
          <w:cols w:space="708"/>
          <w:titlePg/>
          <w:docGrid w:linePitch="272"/>
        </w:sectPr>
      </w:pPr>
    </w:p>
    <w:p w14:paraId="022AF17A" w14:textId="0A30CABC" w:rsidR="00FD33B1" w:rsidRDefault="00FD33B1" w:rsidP="00FD33B1"/>
    <w:p w14:paraId="1C2F771A" w14:textId="77777777" w:rsidR="00444CF6" w:rsidRDefault="00444CF6">
      <w:pPr>
        <w:spacing w:line="264" w:lineRule="auto"/>
        <w:rPr>
          <w:rFonts w:asciiTheme="majorHAnsi" w:eastAsiaTheme="majorEastAsia" w:hAnsiTheme="majorHAnsi" w:cstheme="majorBidi"/>
          <w:b/>
          <w:sz w:val="22"/>
          <w:szCs w:val="22"/>
        </w:rPr>
      </w:pPr>
      <w:bookmarkStart w:id="51" w:name="_Abbr:_abbreviation"/>
      <w:bookmarkEnd w:id="51"/>
      <w:r>
        <w:br w:type="page"/>
      </w:r>
    </w:p>
    <w:p w14:paraId="3E147AB5" w14:textId="7A0B3CFC" w:rsidR="000F16F2" w:rsidRDefault="00640E17" w:rsidP="001F45DA">
      <w:pPr>
        <w:pStyle w:val="Heading4"/>
      </w:pPr>
      <w:bookmarkStart w:id="52" w:name="_Toc128484205"/>
      <w:r>
        <w:lastRenderedPageBreak/>
        <w:t>A</w:t>
      </w:r>
      <w:r w:rsidR="000F16F2" w:rsidRPr="000F16F2">
        <w:t xml:space="preserve">bbr: </w:t>
      </w:r>
      <w:r w:rsidR="00A63BF3">
        <w:t>abbreviation</w:t>
      </w:r>
      <w:bookmarkEnd w:id="52"/>
    </w:p>
    <w:p w14:paraId="26B8E285" w14:textId="2AEC59F4" w:rsidR="000F16F2" w:rsidRPr="00D72DFD" w:rsidRDefault="000F16F2" w:rsidP="000F16F2">
      <w:r w:rsidRPr="00D72DFD">
        <w:t xml:space="preserve">Povezava do univerzalnih smernic za lastnost </w:t>
      </w:r>
      <w:r w:rsidRPr="00D72DFD">
        <w:rPr>
          <w:rStyle w:val="UDTagChar"/>
        </w:rPr>
        <w:t>Abbr</w:t>
      </w:r>
      <w:r w:rsidRPr="00D72DFD">
        <w:t xml:space="preserve">: </w:t>
      </w:r>
      <w:hyperlink r:id="rId114" w:history="1">
        <w:r w:rsidRPr="00D72DFD">
          <w:rPr>
            <w:rStyle w:val="Hyperlink"/>
          </w:rPr>
          <w:t>https://universaldependencies.org/u/feat/Abbr.html</w:t>
        </w:r>
      </w:hyperlink>
    </w:p>
    <w:p w14:paraId="1DD6D5B8" w14:textId="77777777" w:rsidR="000F16F2" w:rsidRPr="00D72DFD" w:rsidRDefault="000F16F2" w:rsidP="000F16F2"/>
    <w:p w14:paraId="55D1BFAC" w14:textId="77777777" w:rsidR="000F16F2" w:rsidRPr="00D72DFD" w:rsidRDefault="000F16F2" w:rsidP="000F16F2">
      <w:pPr>
        <w:rPr>
          <w:b/>
        </w:rPr>
      </w:pPr>
      <w:r w:rsidRPr="00D72DFD">
        <w:rPr>
          <w:b/>
        </w:rPr>
        <w:t>Izpeljane smernice za slovenščino:</w:t>
      </w:r>
    </w:p>
    <w:p w14:paraId="384151A4" w14:textId="156204A1" w:rsidR="000F16F2" w:rsidRPr="00D72DFD" w:rsidRDefault="00420309" w:rsidP="000F16F2">
      <w:pPr>
        <w:widowControl w:val="0"/>
      </w:pPr>
      <w:r>
        <w:t xml:space="preserve">Oznako </w:t>
      </w:r>
      <w:r w:rsidR="000F16F2" w:rsidRPr="00420309">
        <w:rPr>
          <w:rFonts w:ascii="Courier New" w:hAnsi="Courier New" w:cs="Courier New"/>
          <w:b/>
        </w:rPr>
        <w:t>Abbr</w:t>
      </w:r>
      <w:r>
        <w:t xml:space="preserve"> pripisujemo okrajšavam s piko, ki so trenutno kategorizirane pod besedno vrsto </w:t>
      </w:r>
      <w:r>
        <w:rPr>
          <w:i/>
        </w:rPr>
        <w:t>drugo</w:t>
      </w:r>
      <w:r>
        <w:t xml:space="preserve"> (</w:t>
      </w:r>
      <w:hyperlink w:anchor="_X:_other" w:history="1">
        <w:r w:rsidR="000F16F2" w:rsidRPr="00D72DFD">
          <w:rPr>
            <w:rStyle w:val="Hyperlink"/>
          </w:rPr>
          <w:t>X: other</w:t>
        </w:r>
      </w:hyperlink>
      <w:r>
        <w:t>)</w:t>
      </w:r>
      <w:r w:rsidR="000F16F2" w:rsidRPr="00D72DFD">
        <w:t xml:space="preserve">. </w:t>
      </w:r>
    </w:p>
    <w:p w14:paraId="2EF9DC1C" w14:textId="77777777" w:rsidR="00C849DE" w:rsidRPr="00D72DFD" w:rsidRDefault="00C849DE" w:rsidP="000F16F2">
      <w:pPr>
        <w:widowControl w:val="0"/>
      </w:pPr>
    </w:p>
    <w:p w14:paraId="5B19DE8D" w14:textId="73A9B777" w:rsidR="00690304" w:rsidRPr="00D72DFD" w:rsidRDefault="00690304" w:rsidP="00E66281">
      <w:pPr>
        <w:shd w:val="clear" w:color="auto" w:fill="DBEFF9" w:themeFill="background2"/>
        <w:rPr>
          <w:rFonts w:ascii="Open Sans" w:hAnsi="Open Sans" w:cs="Open Sans"/>
          <w:color w:val="000000"/>
        </w:rPr>
      </w:pPr>
      <w:bookmarkStart w:id="53" w:name="Yes"/>
      <w:r w:rsidRPr="00D72DFD">
        <w:rPr>
          <w:rStyle w:val="HTMLCode"/>
          <w:rFonts w:ascii="Courier" w:eastAsiaTheme="minorEastAsia" w:hAnsi="Courier"/>
          <w:b/>
          <w:color w:val="000000"/>
        </w:rPr>
        <w:t>Yes</w:t>
      </w:r>
      <w:bookmarkEnd w:id="53"/>
      <w:r w:rsidRPr="00D72DFD">
        <w:rPr>
          <w:rFonts w:ascii="Open Sans" w:hAnsi="Open Sans" w:cs="Open Sans"/>
          <w:b/>
          <w:color w:val="000000"/>
        </w:rPr>
        <w:t>:</w:t>
      </w:r>
      <w:r w:rsidRPr="00D72DFD">
        <w:rPr>
          <w:rFonts w:ascii="Open Sans" w:hAnsi="Open Sans" w:cs="Open Sans"/>
          <w:color w:val="000000"/>
        </w:rPr>
        <w:t xml:space="preserve"> je okrajšava</w:t>
      </w:r>
    </w:p>
    <w:p w14:paraId="3CE5E462" w14:textId="77777777" w:rsidR="000F16F2" w:rsidRPr="00D72DFD" w:rsidRDefault="000F16F2" w:rsidP="000F16F2">
      <w:pPr>
        <w:widowControl w:val="0"/>
        <w:rPr>
          <w:u w:val="single"/>
        </w:rPr>
      </w:pPr>
      <w:r w:rsidRPr="00D72DFD">
        <w:rPr>
          <w:u w:val="single"/>
        </w:rPr>
        <w:t>Nekaj primerov:</w:t>
      </w:r>
    </w:p>
    <w:p w14:paraId="1E40CFD8" w14:textId="6C2D4E29" w:rsidR="000F16F2" w:rsidRPr="00D72DFD" w:rsidRDefault="000F16F2" w:rsidP="000F16F2">
      <w:pPr>
        <w:widowControl w:val="0"/>
        <w:numPr>
          <w:ilvl w:val="0"/>
          <w:numId w:val="16"/>
        </w:numPr>
        <w:rPr>
          <w:i/>
        </w:rPr>
      </w:pPr>
      <w:r w:rsidRPr="00D72DFD">
        <w:rPr>
          <w:i/>
          <w:iCs/>
        </w:rPr>
        <w:t>dr.</w:t>
      </w:r>
      <w:r w:rsidRPr="00D72DFD">
        <w:rPr>
          <w:i/>
        </w:rPr>
        <w:t> “doktor”</w:t>
      </w:r>
    </w:p>
    <w:p w14:paraId="37726264" w14:textId="63CCF53F" w:rsidR="000F16F2" w:rsidRPr="00D72DFD" w:rsidRDefault="000F16F2" w:rsidP="000F16F2">
      <w:pPr>
        <w:widowControl w:val="0"/>
        <w:numPr>
          <w:ilvl w:val="0"/>
          <w:numId w:val="16"/>
        </w:numPr>
        <w:rPr>
          <w:i/>
        </w:rPr>
      </w:pPr>
      <w:r w:rsidRPr="00D72DFD">
        <w:rPr>
          <w:i/>
          <w:iCs/>
        </w:rPr>
        <w:t>npr.</w:t>
      </w:r>
      <w:r w:rsidRPr="00D72DFD">
        <w:rPr>
          <w:i/>
        </w:rPr>
        <w:t> “na primer”</w:t>
      </w:r>
    </w:p>
    <w:p w14:paraId="3A3576C3" w14:textId="3B3BE069" w:rsidR="000F16F2" w:rsidRPr="00D72DFD" w:rsidRDefault="000F16F2" w:rsidP="000F16F2">
      <w:pPr>
        <w:widowControl w:val="0"/>
        <w:numPr>
          <w:ilvl w:val="0"/>
          <w:numId w:val="16"/>
        </w:numPr>
        <w:rPr>
          <w:i/>
        </w:rPr>
      </w:pPr>
      <w:r w:rsidRPr="00D72DFD">
        <w:rPr>
          <w:i/>
          <w:iCs/>
        </w:rPr>
        <w:t>itd.</w:t>
      </w:r>
      <w:r w:rsidRPr="00D72DFD">
        <w:rPr>
          <w:i/>
        </w:rPr>
        <w:t> “in tako dalje”</w:t>
      </w:r>
    </w:p>
    <w:p w14:paraId="3019E7EA" w14:textId="661476B5" w:rsidR="000F16F2" w:rsidRPr="00D72DFD" w:rsidRDefault="000F16F2" w:rsidP="000F16F2">
      <w:pPr>
        <w:widowControl w:val="0"/>
        <w:numPr>
          <w:ilvl w:val="0"/>
          <w:numId w:val="16"/>
        </w:numPr>
        <w:rPr>
          <w:i/>
        </w:rPr>
      </w:pPr>
      <w:r w:rsidRPr="00D72DFD">
        <w:rPr>
          <w:i/>
          <w:iCs/>
        </w:rPr>
        <w:t>prim.</w:t>
      </w:r>
      <w:r w:rsidRPr="00D72DFD">
        <w:rPr>
          <w:i/>
        </w:rPr>
        <w:t> “</w:t>
      </w:r>
      <w:r w:rsidR="00690304" w:rsidRPr="00D72DFD">
        <w:rPr>
          <w:i/>
        </w:rPr>
        <w:t>primerjaj</w:t>
      </w:r>
      <w:r w:rsidRPr="00D72DFD">
        <w:rPr>
          <w:i/>
        </w:rPr>
        <w:t>”</w:t>
      </w:r>
    </w:p>
    <w:p w14:paraId="6CE2C403" w14:textId="77777777" w:rsidR="000F16F2" w:rsidRPr="00D72DFD" w:rsidRDefault="000F16F2" w:rsidP="000F16F2">
      <w:pPr>
        <w:widowControl w:val="0"/>
        <w:numPr>
          <w:ilvl w:val="0"/>
          <w:numId w:val="16"/>
        </w:numPr>
        <w:rPr>
          <w:i/>
        </w:rPr>
      </w:pPr>
      <w:r w:rsidRPr="00D72DFD">
        <w:rPr>
          <w:i/>
          <w:iCs/>
        </w:rPr>
        <w:t>B. O.</w:t>
      </w:r>
      <w:r w:rsidRPr="00D72DFD">
        <w:rPr>
          <w:i/>
        </w:rPr>
        <w:t> “Barack Obama”</w:t>
      </w:r>
    </w:p>
    <w:p w14:paraId="0F1B213E" w14:textId="77777777" w:rsidR="000F16F2" w:rsidRPr="00D72DFD" w:rsidRDefault="000F16F2" w:rsidP="000F16F2">
      <w:pPr>
        <w:widowControl w:val="0"/>
      </w:pPr>
    </w:p>
    <w:p w14:paraId="1ED6F3F5" w14:textId="77777777" w:rsidR="000F16F2" w:rsidRPr="00D72DFD" w:rsidRDefault="000F16F2" w:rsidP="000F16F2">
      <w:r w:rsidRPr="00D72DFD">
        <w:rPr>
          <w:b/>
        </w:rPr>
        <w:t xml:space="preserve">Koristne povezave: </w:t>
      </w:r>
    </w:p>
    <w:p w14:paraId="104DAB3F" w14:textId="5CFB5CB6" w:rsidR="00685F35" w:rsidRPr="00D72DFD" w:rsidRDefault="000F680A" w:rsidP="00685F35">
      <w:pPr>
        <w:widowControl w:val="0"/>
        <w:numPr>
          <w:ilvl w:val="0"/>
          <w:numId w:val="6"/>
        </w:numPr>
        <w:spacing w:after="0"/>
        <w:ind w:left="714" w:hanging="357"/>
      </w:pPr>
      <w:hyperlink r:id="rId115">
        <w:r w:rsidR="00685F35" w:rsidRPr="00D72DFD">
          <w:rPr>
            <w:rStyle w:val="Hyperlink"/>
          </w:rPr>
          <w:t>uporabne statistike</w:t>
        </w:r>
      </w:hyperlink>
      <w:r w:rsidR="00685F35" w:rsidRPr="00D72DFD">
        <w:t xml:space="preserve"> o </w:t>
      </w:r>
      <w:r w:rsidR="00E53E03" w:rsidRPr="00D72DFD">
        <w:t>lastnosti</w:t>
      </w:r>
      <w:r w:rsidR="00685F35" w:rsidRPr="00D72DFD">
        <w:t xml:space="preserve"> </w:t>
      </w:r>
      <w:r w:rsidR="00E53E03" w:rsidRPr="00D72DFD">
        <w:rPr>
          <w:rStyle w:val="UDTagChar"/>
        </w:rPr>
        <w:t>Abbr</w:t>
      </w:r>
      <w:r w:rsidR="00685F35" w:rsidRPr="00D72DFD">
        <w:t xml:space="preserve"> v korpusu SSJ-UD</w:t>
      </w:r>
    </w:p>
    <w:p w14:paraId="3DC52503" w14:textId="016A4FEC" w:rsidR="000F16F2" w:rsidRDefault="000F680A" w:rsidP="00DF7F93">
      <w:pPr>
        <w:widowControl w:val="0"/>
        <w:numPr>
          <w:ilvl w:val="0"/>
          <w:numId w:val="6"/>
        </w:numPr>
        <w:spacing w:after="0"/>
        <w:ind w:left="714" w:hanging="357"/>
      </w:pPr>
      <w:hyperlink r:id="rId116" w:history="1">
        <w:r w:rsidR="00685F35" w:rsidRPr="00D72DFD">
          <w:rPr>
            <w:rStyle w:val="Hyperlink"/>
          </w:rPr>
          <w:t>vse pojavnice</w:t>
        </w:r>
      </w:hyperlink>
      <w:r w:rsidR="00685F35" w:rsidRPr="00D72DFD">
        <w:t xml:space="preserve"> z </w:t>
      </w:r>
      <w:r w:rsidR="00E53E03" w:rsidRPr="00D72DFD">
        <w:t>lastnostjo</w:t>
      </w:r>
      <w:r w:rsidR="00685F35" w:rsidRPr="00D72DFD">
        <w:t xml:space="preserve"> </w:t>
      </w:r>
      <w:r w:rsidR="00685F35" w:rsidRPr="00D72DFD">
        <w:rPr>
          <w:rStyle w:val="UDTagChar"/>
        </w:rPr>
        <w:t>A</w:t>
      </w:r>
      <w:r w:rsidR="00E53E03" w:rsidRPr="00D72DFD">
        <w:rPr>
          <w:rStyle w:val="UDTagChar"/>
        </w:rPr>
        <w:t>bbr</w:t>
      </w:r>
      <w:r w:rsidR="00685F35" w:rsidRPr="00D72DFD">
        <w:t xml:space="preserve"> </w:t>
      </w:r>
      <w:r w:rsidR="00403221">
        <w:t>v korpusu SSJ-UD/SUK v konkordančniku noSketchEngine</w:t>
      </w:r>
    </w:p>
    <w:p w14:paraId="587347EC" w14:textId="55190D96" w:rsidR="008852D8" w:rsidRPr="00D72DFD" w:rsidRDefault="000F680A" w:rsidP="00DF7F93">
      <w:pPr>
        <w:widowControl w:val="0"/>
        <w:numPr>
          <w:ilvl w:val="0"/>
          <w:numId w:val="6"/>
        </w:numPr>
        <w:spacing w:after="0"/>
        <w:ind w:left="714" w:hanging="357"/>
      </w:pPr>
      <w:hyperlink r:id="rId117" w:history="1">
        <w:r w:rsidR="008852D8" w:rsidRPr="00D72DFD">
          <w:rPr>
            <w:rStyle w:val="Hyperlink"/>
          </w:rPr>
          <w:t>vse pojavnice</w:t>
        </w:r>
      </w:hyperlink>
      <w:r w:rsidR="008852D8" w:rsidRPr="00D72DFD">
        <w:t xml:space="preserve"> z lastnostjo </w:t>
      </w:r>
      <w:r w:rsidR="008852D8" w:rsidRPr="00D72DFD">
        <w:rPr>
          <w:rStyle w:val="UDTagChar"/>
        </w:rPr>
        <w:t>Abbr</w:t>
      </w:r>
      <w:r w:rsidR="008852D8" w:rsidRPr="00D72DFD">
        <w:t xml:space="preserve"> </w:t>
      </w:r>
      <w:r w:rsidR="008852D8">
        <w:t>v korpusu SSJ-UD v orodju Drevesnik</w:t>
      </w:r>
    </w:p>
    <w:p w14:paraId="17D5790D" w14:textId="77777777" w:rsidR="00685F35" w:rsidRPr="00D72DFD" w:rsidRDefault="00685F35" w:rsidP="00685F35">
      <w:pPr>
        <w:widowControl w:val="0"/>
        <w:spacing w:after="0"/>
        <w:ind w:left="357"/>
      </w:pPr>
    </w:p>
    <w:p w14:paraId="4F29C2CC" w14:textId="77777777" w:rsidR="000F16F2" w:rsidRPr="00D72DFD" w:rsidRDefault="000F16F2" w:rsidP="000F16F2">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F16F2" w:rsidRPr="00D72DFD" w14:paraId="294645A3" w14:textId="77777777" w:rsidTr="009470B6">
        <w:tc>
          <w:tcPr>
            <w:tcW w:w="9029" w:type="dxa"/>
            <w:shd w:val="clear" w:color="auto" w:fill="B3DDF2" w:themeFill="background2" w:themeFillShade="E6"/>
            <w:tcMar>
              <w:top w:w="100" w:type="dxa"/>
              <w:left w:w="100" w:type="dxa"/>
              <w:bottom w:w="100" w:type="dxa"/>
              <w:right w:w="100" w:type="dxa"/>
            </w:tcMar>
          </w:tcPr>
          <w:p w14:paraId="1022FCBB" w14:textId="6845957C" w:rsidR="000F16F2" w:rsidRPr="00D72DFD" w:rsidRDefault="00420309" w:rsidP="009470B6">
            <w:pPr>
              <w:widowControl w:val="0"/>
              <w:pBdr>
                <w:top w:val="nil"/>
                <w:left w:val="nil"/>
                <w:bottom w:val="nil"/>
                <w:right w:val="nil"/>
                <w:between w:val="nil"/>
              </w:pBdr>
              <w:spacing w:after="0"/>
            </w:pPr>
            <w:r>
              <w:t xml:space="preserve">Trenutno se vse okrajšave sistema JOS </w:t>
            </w:r>
            <w:r w:rsidR="00690304" w:rsidRPr="00D72DFD">
              <w:rPr>
                <w:rFonts w:ascii="Open Sans" w:hAnsi="Open Sans" w:cs="Open Sans"/>
                <w:color w:val="000000"/>
              </w:rPr>
              <w:t>pretvorijo v</w:t>
            </w:r>
            <w:r>
              <w:rPr>
                <w:rFonts w:ascii="Open Sans" w:hAnsi="Open Sans" w:cs="Open Sans"/>
                <w:color w:val="000000"/>
              </w:rPr>
              <w:t xml:space="preserve"> besedno vrsto</w:t>
            </w:r>
            <w:r w:rsidR="00690304" w:rsidRPr="00D72DFD">
              <w:rPr>
                <w:rFonts w:ascii="Open Sans" w:hAnsi="Open Sans" w:cs="Open Sans"/>
                <w:color w:val="000000"/>
              </w:rPr>
              <w:t> </w:t>
            </w:r>
            <w:r w:rsidR="00045D87">
              <w:rPr>
                <w:rStyle w:val="HTMLCode"/>
                <w:rFonts w:ascii="Courier" w:eastAsiaTheme="minorEastAsia" w:hAnsi="Courier"/>
              </w:rPr>
              <w:t>X</w:t>
            </w:r>
            <w:r w:rsidR="00690304" w:rsidRPr="00D72DFD">
              <w:rPr>
                <w:rFonts w:ascii="Open Sans" w:hAnsi="Open Sans" w:cs="Open Sans"/>
                <w:color w:val="000000"/>
              </w:rPr>
              <w:t> </w:t>
            </w:r>
            <w:r>
              <w:rPr>
                <w:rFonts w:ascii="Open Sans" w:hAnsi="Open Sans" w:cs="Open Sans"/>
                <w:color w:val="000000"/>
              </w:rPr>
              <w:t xml:space="preserve">z lastnostjo </w:t>
            </w:r>
            <w:r w:rsidR="00690304" w:rsidRPr="00D72DFD">
              <w:rPr>
                <w:rStyle w:val="HTMLCode"/>
                <w:rFonts w:ascii="Courier" w:eastAsiaTheme="minorEastAsia" w:hAnsi="Courier"/>
                <w:color w:val="000000"/>
              </w:rPr>
              <w:t>Abbr=Yes</w:t>
            </w:r>
            <w:r w:rsidR="00690304" w:rsidRPr="00D72DFD">
              <w:rPr>
                <w:rFonts w:ascii="Open Sans" w:hAnsi="Open Sans" w:cs="Open Sans"/>
                <w:color w:val="000000"/>
              </w:rPr>
              <w:t>.</w:t>
            </w:r>
          </w:p>
        </w:tc>
      </w:tr>
    </w:tbl>
    <w:p w14:paraId="0512C742" w14:textId="43B948ED" w:rsidR="002B008B" w:rsidRDefault="00BD78CA" w:rsidP="001F45DA">
      <w:pPr>
        <w:pStyle w:val="Heading4"/>
      </w:pPr>
      <w:bookmarkStart w:id="54" w:name="_Animacy:_animacy"/>
      <w:bookmarkEnd w:id="54"/>
      <w:r w:rsidRPr="00D72DFD">
        <w:rPr>
          <w:sz w:val="20"/>
          <w:szCs w:val="20"/>
        </w:rPr>
        <w:br w:type="page"/>
      </w:r>
      <w:bookmarkStart w:id="55" w:name="_Toc128484206"/>
      <w:r w:rsidR="00C849DE" w:rsidRPr="00C849DE">
        <w:lastRenderedPageBreak/>
        <w:t xml:space="preserve">Animacy: </w:t>
      </w:r>
      <w:r w:rsidR="00A63BF3">
        <w:t>animacy</w:t>
      </w:r>
      <w:bookmarkEnd w:id="55"/>
    </w:p>
    <w:p w14:paraId="3C72D1E5" w14:textId="5CE2F6F4" w:rsidR="002B008B" w:rsidRPr="00D72DFD" w:rsidRDefault="002B008B" w:rsidP="002B008B">
      <w:r w:rsidRPr="00D72DFD">
        <w:t xml:space="preserve">Povezava do univerzalnih smernic za lastnost </w:t>
      </w:r>
      <w:r w:rsidRPr="00D72DFD">
        <w:rPr>
          <w:rStyle w:val="UDTagChar"/>
        </w:rPr>
        <w:t>A</w:t>
      </w:r>
      <w:r w:rsidR="00D77454" w:rsidRPr="00D72DFD">
        <w:rPr>
          <w:rStyle w:val="UDTagChar"/>
        </w:rPr>
        <w:t>nimacy</w:t>
      </w:r>
      <w:r w:rsidRPr="00D72DFD">
        <w:t xml:space="preserve">: </w:t>
      </w:r>
      <w:hyperlink r:id="rId118" w:history="1">
        <w:r w:rsidR="00C849DE" w:rsidRPr="00D72DFD">
          <w:rPr>
            <w:rStyle w:val="Hyperlink"/>
          </w:rPr>
          <w:t>https://universaldependencies.org/u/feat/Animacy.html</w:t>
        </w:r>
      </w:hyperlink>
    </w:p>
    <w:p w14:paraId="1BEB0A65" w14:textId="77777777" w:rsidR="002B008B" w:rsidRPr="00D72DFD" w:rsidRDefault="002B008B" w:rsidP="002B008B"/>
    <w:p w14:paraId="22FA941E" w14:textId="77777777" w:rsidR="002B008B" w:rsidRPr="00D72DFD" w:rsidRDefault="002B008B" w:rsidP="002B008B">
      <w:pPr>
        <w:rPr>
          <w:b/>
        </w:rPr>
      </w:pPr>
      <w:r w:rsidRPr="00D72DFD">
        <w:rPr>
          <w:b/>
        </w:rPr>
        <w:t>Izpeljane smernice za slovenščino:</w:t>
      </w:r>
    </w:p>
    <w:p w14:paraId="4E541682" w14:textId="0653C279" w:rsidR="00C849DE" w:rsidRPr="00D72DFD" w:rsidRDefault="00C849DE" w:rsidP="00C849DE">
      <w:pPr>
        <w:widowControl w:val="0"/>
      </w:pPr>
      <w:r w:rsidRPr="00D72DFD">
        <w:t>V nasprotju z nekaterimi drugimi jeziki</w:t>
      </w:r>
      <w:r w:rsidR="00E66281" w:rsidRPr="00D72DFD">
        <w:t xml:space="preserve"> </w:t>
      </w:r>
      <w:r w:rsidR="00420309">
        <w:t>v slovenščini živost ni</w:t>
      </w:r>
      <w:r w:rsidR="00E66281" w:rsidRPr="00D72DFD">
        <w:t xml:space="preserve"> leksikaln</w:t>
      </w:r>
      <w:r w:rsidR="00420309">
        <w:t>a</w:t>
      </w:r>
      <w:r w:rsidR="00E66281" w:rsidRPr="00D72DFD">
        <w:t xml:space="preserve"> lastnost, saj </w:t>
      </w:r>
      <w:r w:rsidR="00420309">
        <w:t xml:space="preserve">tako semantične kot slovnične lastnosti živih samostalnikov pogosto prevzemajo tudi </w:t>
      </w:r>
      <w:r w:rsidR="00E66281" w:rsidRPr="00D72DFD">
        <w:t>nekateri tipi neživih samostalnikov</w:t>
      </w:r>
      <w:r w:rsidR="00420309">
        <w:t>, kot so i</w:t>
      </w:r>
      <w:r w:rsidR="001F45DA" w:rsidRPr="00D72DFD">
        <w:t>mena ustanov, poosebljeni predmeti, blagovne znamke itd.</w:t>
      </w:r>
      <w:r w:rsidR="00E66281" w:rsidRPr="00D72DFD">
        <w:t xml:space="preserve"> </w:t>
      </w:r>
    </w:p>
    <w:p w14:paraId="02110B0F" w14:textId="0D049FB9" w:rsidR="002B008B" w:rsidRPr="00D72DFD" w:rsidRDefault="001F45DA" w:rsidP="00C849DE">
      <w:pPr>
        <w:widowControl w:val="0"/>
      </w:pPr>
      <w:r w:rsidRPr="00D72DFD">
        <w:t xml:space="preserve">Živost se torej označuje le kot pregibna lastnost </w:t>
      </w:r>
      <w:r w:rsidR="00420309">
        <w:t>občnih in lastnih</w:t>
      </w:r>
      <w:r w:rsidRPr="00D72DFD">
        <w:t xml:space="preserve"> samostalnikov</w:t>
      </w:r>
      <w:r w:rsidR="00420309">
        <w:t xml:space="preserve"> moškega spola</w:t>
      </w:r>
      <w:r w:rsidR="009D164E">
        <w:t xml:space="preserve">, za </w:t>
      </w:r>
      <w:r w:rsidRPr="00D72DFD">
        <w:t>ločevanj</w:t>
      </w:r>
      <w:r w:rsidR="009D164E">
        <w:t>e</w:t>
      </w:r>
      <w:r w:rsidRPr="00D72DFD">
        <w:t xml:space="preserve"> med živimi in neživimi</w:t>
      </w:r>
      <w:r w:rsidR="00D16028" w:rsidRPr="00D72DFD">
        <w:t xml:space="preserve"> edninskimi</w:t>
      </w:r>
      <w:r w:rsidRPr="00D72DFD">
        <w:t xml:space="preserve"> oblikami </w:t>
      </w:r>
      <w:r w:rsidR="00D16028" w:rsidRPr="00D72DFD">
        <w:t xml:space="preserve">v </w:t>
      </w:r>
      <w:r w:rsidRPr="00D72DFD">
        <w:t xml:space="preserve">tožilniku, npr. </w:t>
      </w:r>
      <w:r w:rsidR="00C849DE" w:rsidRPr="009D164E">
        <w:rPr>
          <w:i/>
        </w:rPr>
        <w:t xml:space="preserve">Odstrigla si je </w:t>
      </w:r>
      <w:r w:rsidR="00C849DE" w:rsidRPr="009D164E">
        <w:rPr>
          <w:b/>
          <w:bCs/>
          <w:i/>
        </w:rPr>
        <w:t>koder</w:t>
      </w:r>
      <w:r w:rsidR="00C849DE" w:rsidRPr="00D72DFD">
        <w:t>. (</w:t>
      </w:r>
      <w:r w:rsidRPr="00D72DFD">
        <w:t>neživo</w:t>
      </w:r>
      <w:r w:rsidR="00C849DE" w:rsidRPr="00D72DFD">
        <w:t xml:space="preserve">) </w:t>
      </w:r>
      <w:r w:rsidR="009D164E">
        <w:t xml:space="preserve">proti </w:t>
      </w:r>
      <w:r w:rsidR="00C849DE" w:rsidRPr="009D164E">
        <w:rPr>
          <w:i/>
        </w:rPr>
        <w:t xml:space="preserve">Videla je </w:t>
      </w:r>
      <w:r w:rsidR="00C849DE" w:rsidRPr="009D164E">
        <w:rPr>
          <w:b/>
          <w:bCs/>
          <w:i/>
        </w:rPr>
        <w:t>kodra</w:t>
      </w:r>
      <w:r w:rsidR="00C849DE" w:rsidRPr="00D72DFD">
        <w:t>. (</w:t>
      </w:r>
      <w:r w:rsidRPr="00D72DFD">
        <w:t>živo</w:t>
      </w:r>
      <w:r w:rsidR="00C849DE" w:rsidRPr="00D72DFD">
        <w:t>).</w:t>
      </w:r>
    </w:p>
    <w:p w14:paraId="2695F3D4" w14:textId="77777777" w:rsidR="00C849DE" w:rsidRPr="00D72DFD" w:rsidRDefault="00C849DE" w:rsidP="00C849DE">
      <w:pPr>
        <w:widowControl w:val="0"/>
      </w:pPr>
    </w:p>
    <w:p w14:paraId="10950814" w14:textId="4464B65C" w:rsidR="002B008B" w:rsidRPr="00D72DFD" w:rsidRDefault="00A06667" w:rsidP="00E66281">
      <w:pPr>
        <w:shd w:val="clear" w:color="auto" w:fill="DBEFF9" w:themeFill="background2"/>
      </w:pPr>
      <w:r w:rsidRPr="00D72DFD">
        <w:rPr>
          <w:rStyle w:val="HTMLCode"/>
          <w:rFonts w:ascii="Courier" w:eastAsiaTheme="minorEastAsia" w:hAnsi="Courier"/>
          <w:b/>
          <w:color w:val="000000"/>
        </w:rPr>
        <w:t>Anim</w:t>
      </w:r>
      <w:r w:rsidR="002B008B" w:rsidRPr="00D72DFD">
        <w:t xml:space="preserve">: </w:t>
      </w:r>
      <w:r w:rsidRPr="00D72DFD">
        <w:t>živo</w:t>
      </w:r>
    </w:p>
    <w:p w14:paraId="40639A71" w14:textId="512A819F" w:rsidR="002B008B" w:rsidRPr="00D72DFD" w:rsidRDefault="00A06667" w:rsidP="002B008B">
      <w:pPr>
        <w:widowControl w:val="0"/>
        <w:rPr>
          <w:u w:val="single"/>
        </w:rPr>
      </w:pPr>
      <w:r w:rsidRPr="00D72DFD">
        <w:rPr>
          <w:u w:val="single"/>
        </w:rPr>
        <w:t>P</w:t>
      </w:r>
      <w:r w:rsidR="002B008B" w:rsidRPr="00D72DFD">
        <w:rPr>
          <w:u w:val="single"/>
        </w:rPr>
        <w:t>rimer</w:t>
      </w:r>
      <w:r w:rsidRPr="00D72DFD">
        <w:rPr>
          <w:u w:val="single"/>
        </w:rPr>
        <w:t>i</w:t>
      </w:r>
      <w:r w:rsidR="002B008B" w:rsidRPr="00D72DFD">
        <w:rPr>
          <w:u w:val="single"/>
        </w:rPr>
        <w:t>:</w:t>
      </w:r>
    </w:p>
    <w:p w14:paraId="54756869" w14:textId="525F4EA1" w:rsidR="00A06667" w:rsidRPr="00D72DFD" w:rsidRDefault="00A06667" w:rsidP="00A06667">
      <w:pPr>
        <w:spacing w:beforeAutospacing="1" w:after="0" w:afterAutospacing="1"/>
        <w:rPr>
          <w:rFonts w:ascii="Open Sans" w:eastAsia="Times New Roman" w:hAnsi="Open Sans" w:cs="Open Sans"/>
          <w:color w:val="000000"/>
          <w:lang w:eastAsia="en-SI"/>
        </w:rPr>
      </w:pPr>
      <w:r w:rsidRPr="00D72DFD">
        <w:rPr>
          <w:rFonts w:eastAsia="Times New Roman" w:cstheme="minorHAnsi"/>
          <w:color w:val="000000"/>
          <w:lang w:eastAsia="en-SI"/>
        </w:rPr>
        <w:t>Vrednost</w:t>
      </w:r>
      <w:r w:rsidRPr="00D72DFD">
        <w:rPr>
          <w:rFonts w:ascii="Courier" w:eastAsia="Times New Roman" w:hAnsi="Courier" w:cs="Courier New"/>
          <w:color w:val="000000"/>
          <w:lang w:eastAsia="en-SI"/>
        </w:rPr>
        <w:t xml:space="preserve"> Animate</w:t>
      </w:r>
      <w:r w:rsidRPr="00D72DFD">
        <w:rPr>
          <w:rFonts w:ascii="Open Sans" w:eastAsia="Times New Roman" w:hAnsi="Open Sans" w:cs="Open Sans"/>
          <w:color w:val="000000"/>
          <w:lang w:eastAsia="en-SI"/>
        </w:rPr>
        <w:t xml:space="preserve"> pripišemo </w:t>
      </w:r>
      <w:r w:rsidR="00D16028" w:rsidRPr="00D72DFD">
        <w:rPr>
          <w:rFonts w:ascii="Open Sans" w:eastAsia="Times New Roman" w:hAnsi="Open Sans" w:cs="Open Sans"/>
          <w:color w:val="000000"/>
          <w:lang w:eastAsia="en-SI"/>
        </w:rPr>
        <w:t xml:space="preserve">edninskim </w:t>
      </w:r>
      <w:r w:rsidRPr="00D72DFD">
        <w:rPr>
          <w:rFonts w:ascii="Open Sans" w:eastAsia="Times New Roman" w:hAnsi="Open Sans" w:cs="Open Sans"/>
          <w:color w:val="000000"/>
          <w:lang w:eastAsia="en-SI"/>
        </w:rPr>
        <w:t>samostalnikom moškega spola v tožilniku</w:t>
      </w:r>
      <w:r w:rsidR="00D16028" w:rsidRPr="00D72DFD">
        <w:rPr>
          <w:rFonts w:ascii="Open Sans" w:eastAsia="Times New Roman" w:hAnsi="Open Sans" w:cs="Open Sans"/>
          <w:color w:val="000000"/>
          <w:lang w:eastAsia="en-SI"/>
        </w:rPr>
        <w:t xml:space="preserve">, ki </w:t>
      </w:r>
      <w:r w:rsidR="009D164E">
        <w:rPr>
          <w:rFonts w:ascii="Open Sans" w:eastAsia="Times New Roman" w:hAnsi="Open Sans" w:cs="Open Sans"/>
          <w:color w:val="000000"/>
          <w:lang w:eastAsia="en-SI"/>
        </w:rPr>
        <w:t xml:space="preserve">se običajno končajo na </w:t>
      </w:r>
      <w:r w:rsidR="00D16028" w:rsidRPr="00D72DFD">
        <w:rPr>
          <w:rFonts w:ascii="Open Sans" w:eastAsia="Times New Roman" w:hAnsi="Open Sans" w:cs="Open Sans"/>
          <w:color w:val="000000"/>
          <w:lang w:eastAsia="en-SI"/>
        </w:rPr>
        <w:t>-a:</w:t>
      </w:r>
      <w:r w:rsidRPr="00D72DFD">
        <w:rPr>
          <w:rFonts w:ascii="Open Sans" w:eastAsia="Times New Roman" w:hAnsi="Open Sans" w:cs="Open Sans"/>
          <w:color w:val="000000"/>
          <w:lang w:eastAsia="en-SI"/>
        </w:rPr>
        <w:t xml:space="preserve"> </w:t>
      </w:r>
    </w:p>
    <w:p w14:paraId="37336314" w14:textId="272D6349" w:rsidR="00A06667" w:rsidRPr="00D72DFD" w:rsidRDefault="00A06667" w:rsidP="00A06667">
      <w:pPr>
        <w:numPr>
          <w:ilvl w:val="0"/>
          <w:numId w:val="17"/>
        </w:num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i/>
          <w:iCs/>
          <w:color w:val="000000"/>
          <w:lang w:eastAsia="en-SI"/>
        </w:rPr>
        <w:t>človeka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delfina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Davida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ministra</w:t>
      </w:r>
    </w:p>
    <w:p w14:paraId="496CD56D" w14:textId="0DAB4AF7" w:rsidR="00A06667" w:rsidRPr="00D72DFD" w:rsidRDefault="00D16028" w:rsidP="00A06667">
      <w:p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color w:val="000000"/>
          <w:lang w:eastAsia="en-SI"/>
        </w:rPr>
        <w:t>Slovnična živost se sicer lahko pojavi tudi pri pomensko neživih samostalnikih, kot so na primer avtomobilske znamke, poosebljeni predmeti, blagovne znamke, imena</w:t>
      </w:r>
      <w:r w:rsidR="009D164E">
        <w:rPr>
          <w:rFonts w:ascii="Open Sans" w:eastAsia="Times New Roman" w:hAnsi="Open Sans" w:cs="Open Sans"/>
          <w:color w:val="000000"/>
          <w:lang w:eastAsia="en-SI"/>
        </w:rPr>
        <w:t xml:space="preserve"> igralnih</w:t>
      </w:r>
      <w:r w:rsidRPr="00D72DFD">
        <w:rPr>
          <w:rFonts w:ascii="Open Sans" w:eastAsia="Times New Roman" w:hAnsi="Open Sans" w:cs="Open Sans"/>
          <w:color w:val="000000"/>
          <w:lang w:eastAsia="en-SI"/>
        </w:rPr>
        <w:t xml:space="preserve"> kart itd.</w:t>
      </w:r>
    </w:p>
    <w:p w14:paraId="43AA842F" w14:textId="3A2B858F" w:rsidR="002B008B" w:rsidRPr="00D72DFD" w:rsidRDefault="00A06667" w:rsidP="00A06667">
      <w:pPr>
        <w:numPr>
          <w:ilvl w:val="0"/>
          <w:numId w:val="18"/>
        </w:num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i/>
          <w:iCs/>
          <w:color w:val="000000"/>
          <w:lang w:eastAsia="en-SI"/>
        </w:rPr>
        <w:t>Renaulta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pomivalca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bordojca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asa</w:t>
      </w:r>
    </w:p>
    <w:p w14:paraId="2309221C" w14:textId="44E0253F" w:rsidR="00B115C6" w:rsidRPr="00D72DFD" w:rsidRDefault="00B115C6" w:rsidP="00B115C6">
      <w:pPr>
        <w:shd w:val="clear" w:color="auto" w:fill="DBEFF9" w:themeFill="background2"/>
      </w:pPr>
      <w:r w:rsidRPr="00D72DFD">
        <w:rPr>
          <w:rStyle w:val="HTMLCode"/>
          <w:rFonts w:ascii="Courier" w:eastAsiaTheme="minorEastAsia" w:hAnsi="Courier"/>
          <w:b/>
          <w:color w:val="000000"/>
        </w:rPr>
        <w:t>Inan</w:t>
      </w:r>
      <w:r w:rsidRPr="00D72DFD">
        <w:t>: neživo</w:t>
      </w:r>
    </w:p>
    <w:p w14:paraId="306E5288" w14:textId="77777777" w:rsidR="00B115C6" w:rsidRPr="00D72DFD" w:rsidRDefault="00B115C6" w:rsidP="00B115C6">
      <w:pPr>
        <w:widowControl w:val="0"/>
        <w:rPr>
          <w:u w:val="single"/>
        </w:rPr>
      </w:pPr>
      <w:r w:rsidRPr="00D72DFD">
        <w:rPr>
          <w:u w:val="single"/>
        </w:rPr>
        <w:t>Primeri:</w:t>
      </w:r>
    </w:p>
    <w:p w14:paraId="1360F464" w14:textId="2365C783" w:rsidR="00B115C6" w:rsidRPr="00D72DFD" w:rsidRDefault="00B115C6" w:rsidP="00B115C6">
      <w:pPr>
        <w:spacing w:beforeAutospacing="1" w:after="0" w:afterAutospacing="1"/>
        <w:rPr>
          <w:rFonts w:ascii="Open Sans" w:eastAsia="Times New Roman" w:hAnsi="Open Sans" w:cs="Open Sans"/>
          <w:color w:val="000000"/>
          <w:lang w:eastAsia="en-SI"/>
        </w:rPr>
      </w:pPr>
      <w:r w:rsidRPr="00D72DFD">
        <w:rPr>
          <w:rFonts w:eastAsia="Times New Roman" w:cstheme="minorHAnsi"/>
          <w:color w:val="000000"/>
          <w:lang w:eastAsia="en-SI"/>
        </w:rPr>
        <w:t>Vrednost</w:t>
      </w:r>
      <w:r w:rsidRPr="00D72DFD">
        <w:rPr>
          <w:rFonts w:ascii="Courier" w:eastAsia="Times New Roman" w:hAnsi="Courier" w:cs="Courier New"/>
          <w:color w:val="000000"/>
          <w:lang w:eastAsia="en-SI"/>
        </w:rPr>
        <w:t xml:space="preserve"> Inanimate</w:t>
      </w:r>
      <w:r w:rsidRPr="00D72DFD">
        <w:rPr>
          <w:rFonts w:ascii="Open Sans" w:eastAsia="Times New Roman" w:hAnsi="Open Sans" w:cs="Open Sans"/>
          <w:color w:val="000000"/>
          <w:lang w:eastAsia="en-SI"/>
        </w:rPr>
        <w:t xml:space="preserve"> pripišemo vsem ostalim samostalnikom moškega spola v tožilniku ednine: </w:t>
      </w:r>
    </w:p>
    <w:p w14:paraId="02C6B949" w14:textId="15EFAA46" w:rsidR="00B115C6" w:rsidRPr="00D72DFD" w:rsidRDefault="009D164E" w:rsidP="00B115C6">
      <w:pPr>
        <w:numPr>
          <w:ilvl w:val="0"/>
          <w:numId w:val="17"/>
        </w:numPr>
        <w:spacing w:before="100" w:beforeAutospacing="1" w:after="100" w:afterAutospacing="1"/>
        <w:rPr>
          <w:rFonts w:ascii="Open Sans" w:eastAsia="Times New Roman" w:hAnsi="Open Sans" w:cs="Open Sans"/>
          <w:color w:val="000000"/>
          <w:lang w:eastAsia="en-SI"/>
        </w:rPr>
      </w:pPr>
      <w:r>
        <w:rPr>
          <w:rFonts w:ascii="Open Sans" w:eastAsia="Times New Roman" w:hAnsi="Open Sans" w:cs="Open Sans"/>
          <w:i/>
          <w:iCs/>
          <w:color w:val="000000"/>
          <w:lang w:eastAsia="en-SI"/>
        </w:rPr>
        <w:t>a</w:t>
      </w:r>
      <w:r w:rsidR="00B115C6" w:rsidRPr="00D72DFD">
        <w:rPr>
          <w:rFonts w:ascii="Open Sans" w:eastAsia="Times New Roman" w:hAnsi="Open Sans" w:cs="Open Sans"/>
          <w:i/>
          <w:iCs/>
          <w:color w:val="000000"/>
          <w:lang w:eastAsia="en-SI"/>
        </w:rPr>
        <w:t>vto, fikus, čevelj</w:t>
      </w:r>
    </w:p>
    <w:p w14:paraId="7F9DCD4C" w14:textId="77777777" w:rsidR="002B008B" w:rsidRPr="00D72DFD" w:rsidRDefault="002B008B" w:rsidP="002B008B">
      <w:r w:rsidRPr="00D72DFD">
        <w:rPr>
          <w:b/>
        </w:rPr>
        <w:t xml:space="preserve">Koristne povezave: </w:t>
      </w:r>
    </w:p>
    <w:p w14:paraId="63363886" w14:textId="70C9D1B2" w:rsidR="00190131" w:rsidRPr="00D72DFD" w:rsidRDefault="000F680A" w:rsidP="00190131">
      <w:pPr>
        <w:widowControl w:val="0"/>
        <w:numPr>
          <w:ilvl w:val="0"/>
          <w:numId w:val="6"/>
        </w:numPr>
        <w:spacing w:after="0"/>
        <w:ind w:left="714" w:hanging="357"/>
      </w:pPr>
      <w:hyperlink r:id="rId119">
        <w:r w:rsidR="00190131" w:rsidRPr="00D72DFD">
          <w:rPr>
            <w:rStyle w:val="Hyperlink"/>
          </w:rPr>
          <w:t>uporabne statistike</w:t>
        </w:r>
      </w:hyperlink>
      <w:r w:rsidR="00190131" w:rsidRPr="00D72DFD">
        <w:t xml:space="preserve"> o lastnosti </w:t>
      </w:r>
      <w:r w:rsidR="00190131" w:rsidRPr="00D72DFD">
        <w:rPr>
          <w:rStyle w:val="UDTagChar"/>
        </w:rPr>
        <w:t>Animacy</w:t>
      </w:r>
      <w:r w:rsidR="00190131" w:rsidRPr="00D72DFD">
        <w:t xml:space="preserve"> v korpusu SSJ-UD</w:t>
      </w:r>
    </w:p>
    <w:p w14:paraId="63D9CEB9" w14:textId="4E92F0CB" w:rsidR="002B008B" w:rsidRDefault="000F680A" w:rsidP="00190131">
      <w:pPr>
        <w:widowControl w:val="0"/>
        <w:numPr>
          <w:ilvl w:val="0"/>
          <w:numId w:val="6"/>
        </w:numPr>
        <w:spacing w:after="0"/>
        <w:ind w:left="714" w:hanging="357"/>
      </w:pPr>
      <w:hyperlink r:id="rId120" w:history="1">
        <w:r w:rsidR="00190131" w:rsidRPr="00D72DFD">
          <w:rPr>
            <w:rStyle w:val="Hyperlink"/>
          </w:rPr>
          <w:t>vse pojavnice</w:t>
        </w:r>
      </w:hyperlink>
      <w:r w:rsidR="00190131" w:rsidRPr="00D72DFD">
        <w:t xml:space="preserve"> z lastnostjo </w:t>
      </w:r>
      <w:r w:rsidR="00190131" w:rsidRPr="00D72DFD">
        <w:rPr>
          <w:rStyle w:val="UDTagChar"/>
        </w:rPr>
        <w:t>Animacy</w:t>
      </w:r>
      <w:r w:rsidR="00190131" w:rsidRPr="00D72DFD">
        <w:t xml:space="preserve"> </w:t>
      </w:r>
      <w:r w:rsidR="00403221">
        <w:t>v korpusu SSJ-UD/SUK v konkordančniku noSketchEngine</w:t>
      </w:r>
    </w:p>
    <w:p w14:paraId="0D7FCA3F" w14:textId="66A851AE" w:rsidR="003C5AA5" w:rsidRPr="00D72DFD" w:rsidRDefault="000F680A" w:rsidP="003C5AA5">
      <w:pPr>
        <w:widowControl w:val="0"/>
        <w:numPr>
          <w:ilvl w:val="0"/>
          <w:numId w:val="6"/>
        </w:numPr>
        <w:spacing w:after="0"/>
        <w:ind w:left="714" w:hanging="357"/>
      </w:pPr>
      <w:hyperlink r:id="rId121" w:history="1">
        <w:r w:rsidR="003C5AA5" w:rsidRPr="00D72DFD">
          <w:rPr>
            <w:rStyle w:val="Hyperlink"/>
          </w:rPr>
          <w:t>vse pojavnice</w:t>
        </w:r>
      </w:hyperlink>
      <w:r w:rsidR="003C5AA5" w:rsidRPr="00D72DFD">
        <w:t xml:space="preserve"> z lastnostjo </w:t>
      </w:r>
      <w:r w:rsidR="003C5AA5" w:rsidRPr="00D72DFD">
        <w:rPr>
          <w:rStyle w:val="UDTagChar"/>
        </w:rPr>
        <w:t>Animacy</w:t>
      </w:r>
      <w:r w:rsidR="003C5AA5" w:rsidRPr="00D72DFD">
        <w:t xml:space="preserve"> </w:t>
      </w:r>
      <w:r w:rsidR="003C5AA5">
        <w:t>v korpusu SSJ-UD v orodju Drevesnik</w:t>
      </w:r>
    </w:p>
    <w:p w14:paraId="4EDE4C98" w14:textId="77777777" w:rsidR="00190131" w:rsidRPr="00D72DFD" w:rsidRDefault="00190131" w:rsidP="00190131">
      <w:pPr>
        <w:widowControl w:val="0"/>
        <w:spacing w:after="0"/>
      </w:pPr>
    </w:p>
    <w:p w14:paraId="35DC81A0" w14:textId="77777777" w:rsidR="002B008B" w:rsidRPr="00D72DFD" w:rsidRDefault="002B008B" w:rsidP="002B008B">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B008B" w:rsidRPr="00D72DFD" w14:paraId="3F9C8F6F" w14:textId="77777777" w:rsidTr="009470B6">
        <w:tc>
          <w:tcPr>
            <w:tcW w:w="9029" w:type="dxa"/>
            <w:shd w:val="clear" w:color="auto" w:fill="B3DDF2" w:themeFill="background2" w:themeFillShade="E6"/>
            <w:tcMar>
              <w:top w:w="100" w:type="dxa"/>
              <w:left w:w="100" w:type="dxa"/>
              <w:bottom w:w="100" w:type="dxa"/>
              <w:right w:w="100" w:type="dxa"/>
            </w:tcMar>
          </w:tcPr>
          <w:p w14:paraId="6765989C" w14:textId="38002CC4" w:rsidR="00D77454" w:rsidRPr="00D72DFD" w:rsidRDefault="00B115C6" w:rsidP="009470B6">
            <w:pPr>
              <w:widowControl w:val="0"/>
              <w:pBdr>
                <w:top w:val="nil"/>
                <w:left w:val="nil"/>
                <w:bottom w:val="nil"/>
                <w:right w:val="nil"/>
                <w:between w:val="nil"/>
              </w:pBdr>
              <w:spacing w:after="0"/>
              <w:rPr>
                <w:rFonts w:ascii="Open Sans" w:hAnsi="Open Sans" w:cs="Open Sans"/>
                <w:color w:val="000000"/>
              </w:rPr>
            </w:pPr>
            <w:r w:rsidRPr="00D72DFD">
              <w:rPr>
                <w:rFonts w:ascii="Open Sans" w:hAnsi="Open Sans" w:cs="Open Sans"/>
                <w:color w:val="000000"/>
              </w:rPr>
              <w:t>Vsi samostalniki z oznako Animate=yes se pretvorijo v </w:t>
            </w:r>
            <w:r w:rsidRPr="00D72DFD">
              <w:rPr>
                <w:rStyle w:val="HTMLCode"/>
                <w:rFonts w:ascii="Courier" w:eastAsiaTheme="minorEastAsia" w:hAnsi="Courier"/>
                <w:color w:val="000000"/>
              </w:rPr>
              <w:t>Animacy=Anim</w:t>
            </w:r>
            <w:r w:rsidRPr="00D72DFD">
              <w:rPr>
                <w:rFonts w:ascii="Open Sans" w:hAnsi="Open Sans" w:cs="Open Sans"/>
                <w:color w:val="000000"/>
              </w:rPr>
              <w:t>, vsi samostalniki z oznako Animate=no pa v </w:t>
            </w:r>
            <w:r w:rsidRPr="00D72DFD">
              <w:rPr>
                <w:rStyle w:val="HTMLCode"/>
                <w:rFonts w:ascii="Courier" w:eastAsiaTheme="minorEastAsia" w:hAnsi="Courier"/>
                <w:color w:val="000000"/>
              </w:rPr>
              <w:t>Animacy=Inan</w:t>
            </w:r>
            <w:r w:rsidRPr="00D72DFD">
              <w:rPr>
                <w:rFonts w:ascii="Open Sans" w:hAnsi="Open Sans" w:cs="Open Sans"/>
                <w:color w:val="000000"/>
              </w:rPr>
              <w:t>.</w:t>
            </w:r>
          </w:p>
        </w:tc>
      </w:tr>
    </w:tbl>
    <w:p w14:paraId="6A117C4B" w14:textId="6E907DBA" w:rsidR="00D77454" w:rsidRDefault="00D77454" w:rsidP="00D77454">
      <w:pPr>
        <w:pStyle w:val="Heading4"/>
      </w:pPr>
      <w:bookmarkStart w:id="56" w:name="_Aspect:_aspect"/>
      <w:bookmarkStart w:id="57" w:name="_Toc128484207"/>
      <w:bookmarkEnd w:id="56"/>
      <w:r w:rsidRPr="00C849DE">
        <w:lastRenderedPageBreak/>
        <w:t>A</w:t>
      </w:r>
      <w:r>
        <w:t>spect</w:t>
      </w:r>
      <w:r w:rsidRPr="00C849DE">
        <w:t xml:space="preserve">: </w:t>
      </w:r>
      <w:r w:rsidR="00A63BF3">
        <w:t>aspect</w:t>
      </w:r>
      <w:bookmarkEnd w:id="57"/>
    </w:p>
    <w:p w14:paraId="3BDA4660" w14:textId="461490B5" w:rsidR="00D77454" w:rsidRDefault="00D77454" w:rsidP="00D77454">
      <w:r>
        <w:t xml:space="preserve">Povezava do univerzalnih smernic za lastnost </w:t>
      </w:r>
      <w:r>
        <w:rPr>
          <w:rStyle w:val="UDTagChar"/>
        </w:rPr>
        <w:t>Aspect</w:t>
      </w:r>
      <w:r>
        <w:t xml:space="preserve">: </w:t>
      </w:r>
      <w:hyperlink r:id="rId122" w:history="1">
        <w:r>
          <w:rPr>
            <w:rStyle w:val="Hyperlink"/>
          </w:rPr>
          <w:t>https://universaldependencies.org/u/feat/Aspect.html</w:t>
        </w:r>
      </w:hyperlink>
    </w:p>
    <w:p w14:paraId="3FCAB7C0" w14:textId="77777777" w:rsidR="00D77454" w:rsidRDefault="00D77454" w:rsidP="00D77454"/>
    <w:p w14:paraId="5EF829A6" w14:textId="77777777" w:rsidR="00D77454" w:rsidRPr="009D661D" w:rsidRDefault="00D77454" w:rsidP="00D77454">
      <w:pPr>
        <w:rPr>
          <w:b/>
        </w:rPr>
      </w:pPr>
      <w:r w:rsidRPr="009D661D">
        <w:rPr>
          <w:b/>
        </w:rPr>
        <w:t>Izpeljane smernice za slovenščino:</w:t>
      </w:r>
    </w:p>
    <w:p w14:paraId="78E40249" w14:textId="5E38954A" w:rsidR="009246EC" w:rsidRPr="009D661D" w:rsidRDefault="00D77454" w:rsidP="00D77454">
      <w:pPr>
        <w:pStyle w:val="NormalWeb"/>
        <w:rPr>
          <w:rFonts w:ascii="Open Sans" w:hAnsi="Open Sans" w:cs="Open Sans"/>
          <w:color w:val="000000"/>
          <w:sz w:val="20"/>
          <w:szCs w:val="20"/>
          <w:lang w:val="sl-SI"/>
        </w:rPr>
      </w:pPr>
      <w:r w:rsidRPr="009D661D">
        <w:rPr>
          <w:rFonts w:ascii="Open Sans" w:hAnsi="Open Sans" w:cs="Open Sans"/>
          <w:color w:val="000000"/>
          <w:sz w:val="20"/>
          <w:szCs w:val="20"/>
          <w:lang w:val="sl-SI"/>
        </w:rPr>
        <w:t xml:space="preserve">Glagolski </w:t>
      </w:r>
      <w:r w:rsidR="009246EC" w:rsidRPr="009D661D">
        <w:rPr>
          <w:rFonts w:ascii="Open Sans" w:hAnsi="Open Sans" w:cs="Open Sans"/>
          <w:color w:val="000000"/>
          <w:sz w:val="20"/>
          <w:szCs w:val="20"/>
          <w:lang w:val="sl-SI"/>
        </w:rPr>
        <w:t xml:space="preserve">vid je leksikalna lastnost glagolov, s katero se določi trajanje in dovršenost nekega dejanja v času. </w:t>
      </w:r>
    </w:p>
    <w:p w14:paraId="21920F7E" w14:textId="6D104117" w:rsidR="00D77454" w:rsidRPr="009D661D" w:rsidRDefault="009246EC" w:rsidP="00D77454">
      <w:pPr>
        <w:pStyle w:val="NormalWeb"/>
        <w:spacing w:before="0" w:after="0"/>
        <w:rPr>
          <w:rFonts w:ascii="Open Sans" w:hAnsi="Open Sans" w:cs="Open Sans"/>
          <w:color w:val="000000"/>
          <w:sz w:val="20"/>
          <w:szCs w:val="20"/>
          <w:lang w:val="sl-SI"/>
        </w:rPr>
      </w:pPr>
      <w:r w:rsidRPr="009D661D">
        <w:rPr>
          <w:rFonts w:ascii="Open Sans" w:hAnsi="Open Sans" w:cs="Open Sans"/>
          <w:color w:val="000000"/>
          <w:sz w:val="20"/>
          <w:szCs w:val="20"/>
          <w:lang w:val="sl-SI"/>
        </w:rPr>
        <w:t>Slovenska slovnica ločuje med dvema vrstama glagolskega vida</w:t>
      </w:r>
      <w:r w:rsidR="009D164E">
        <w:rPr>
          <w:rFonts w:ascii="Open Sans" w:hAnsi="Open Sans" w:cs="Open Sans"/>
          <w:color w:val="000000"/>
          <w:sz w:val="20"/>
          <w:szCs w:val="20"/>
          <w:lang w:val="sl-SI"/>
        </w:rPr>
        <w:t>: nedovršnim in dovršnim</w:t>
      </w:r>
      <w:r w:rsidR="00D77454" w:rsidRPr="009D661D">
        <w:rPr>
          <w:rFonts w:ascii="Open Sans" w:hAnsi="Open Sans" w:cs="Open Sans"/>
          <w:color w:val="000000"/>
          <w:sz w:val="20"/>
          <w:szCs w:val="20"/>
          <w:lang w:val="sl-SI"/>
        </w:rPr>
        <w:t>.</w:t>
      </w:r>
      <w:r w:rsidR="00AA28F4" w:rsidRPr="009D661D">
        <w:rPr>
          <w:rFonts w:ascii="Open Sans" w:hAnsi="Open Sans" w:cs="Open Sans"/>
          <w:color w:val="000000"/>
          <w:sz w:val="20"/>
          <w:szCs w:val="20"/>
          <w:lang w:val="sl-SI"/>
        </w:rPr>
        <w:t xml:space="preserve"> </w:t>
      </w:r>
      <w:r w:rsidR="009D164E">
        <w:rPr>
          <w:rFonts w:ascii="Open Sans" w:hAnsi="Open Sans" w:cs="Open Sans"/>
          <w:color w:val="000000"/>
          <w:sz w:val="20"/>
          <w:szCs w:val="20"/>
          <w:lang w:val="sl-SI"/>
        </w:rPr>
        <w:t>P</w:t>
      </w:r>
      <w:r w:rsidR="00D541D8" w:rsidRPr="009D661D">
        <w:rPr>
          <w:rFonts w:ascii="Open Sans" w:hAnsi="Open Sans" w:cs="Open Sans"/>
          <w:color w:val="000000"/>
          <w:sz w:val="20"/>
          <w:szCs w:val="20"/>
          <w:lang w:val="sl-SI"/>
        </w:rPr>
        <w:t>ari</w:t>
      </w:r>
      <w:r w:rsidR="00AA28F4" w:rsidRPr="009D661D">
        <w:rPr>
          <w:rFonts w:ascii="Open Sans" w:hAnsi="Open Sans" w:cs="Open Sans"/>
          <w:color w:val="000000"/>
          <w:sz w:val="20"/>
          <w:szCs w:val="20"/>
          <w:lang w:val="sl-SI"/>
        </w:rPr>
        <w:t xml:space="preserve"> nedovršnih in dovršnih glagolov</w:t>
      </w:r>
      <w:r w:rsidR="009D164E">
        <w:rPr>
          <w:rFonts w:ascii="Open Sans" w:hAnsi="Open Sans" w:cs="Open Sans"/>
          <w:color w:val="000000"/>
          <w:sz w:val="20"/>
          <w:szCs w:val="20"/>
          <w:lang w:val="sl-SI"/>
        </w:rPr>
        <w:t xml:space="preserve"> so</w:t>
      </w:r>
      <w:r w:rsidR="00AA28F4" w:rsidRPr="009D661D">
        <w:rPr>
          <w:rFonts w:ascii="Open Sans" w:hAnsi="Open Sans" w:cs="Open Sans"/>
          <w:color w:val="000000"/>
          <w:sz w:val="20"/>
          <w:szCs w:val="20"/>
          <w:lang w:val="sl-SI"/>
        </w:rPr>
        <w:t xml:space="preserve"> </w:t>
      </w:r>
      <w:r w:rsidR="009D164E">
        <w:rPr>
          <w:rFonts w:ascii="Open Sans" w:hAnsi="Open Sans" w:cs="Open Sans"/>
          <w:color w:val="000000"/>
          <w:sz w:val="20"/>
          <w:szCs w:val="20"/>
          <w:lang w:val="sl-SI"/>
        </w:rPr>
        <w:t>med seboj pogosto besedotvorno povezani</w:t>
      </w:r>
      <w:r w:rsidR="00AA28F4" w:rsidRPr="009D661D">
        <w:rPr>
          <w:rFonts w:ascii="Open Sans" w:hAnsi="Open Sans" w:cs="Open Sans"/>
          <w:color w:val="000000"/>
          <w:sz w:val="20"/>
          <w:szCs w:val="20"/>
          <w:lang w:val="sl-SI"/>
        </w:rPr>
        <w:t xml:space="preserve">, </w:t>
      </w:r>
      <w:r w:rsidR="00324AEB">
        <w:rPr>
          <w:rFonts w:ascii="Open Sans" w:hAnsi="Open Sans" w:cs="Open Sans"/>
          <w:color w:val="000000"/>
          <w:sz w:val="20"/>
          <w:szCs w:val="20"/>
          <w:lang w:val="sl-SI"/>
        </w:rPr>
        <w:t>vendar</w:t>
      </w:r>
      <w:r w:rsidR="00AA28F4" w:rsidRPr="009D661D">
        <w:rPr>
          <w:rFonts w:ascii="Open Sans" w:hAnsi="Open Sans" w:cs="Open Sans"/>
          <w:color w:val="000000"/>
          <w:sz w:val="20"/>
          <w:szCs w:val="20"/>
          <w:lang w:val="sl-SI"/>
        </w:rPr>
        <w:t xml:space="preserve"> se</w:t>
      </w:r>
      <w:r w:rsidR="009D164E">
        <w:rPr>
          <w:rFonts w:ascii="Open Sans" w:hAnsi="Open Sans" w:cs="Open Sans"/>
          <w:color w:val="000000"/>
          <w:sz w:val="20"/>
          <w:szCs w:val="20"/>
          <w:lang w:val="sl-SI"/>
        </w:rPr>
        <w:t xml:space="preserve"> </w:t>
      </w:r>
      <w:r w:rsidR="009D164E" w:rsidRPr="009D661D">
        <w:rPr>
          <w:rFonts w:ascii="Open Sans" w:hAnsi="Open Sans" w:cs="Open Sans"/>
          <w:color w:val="000000"/>
          <w:sz w:val="20"/>
          <w:szCs w:val="20"/>
          <w:lang w:val="sl-SI"/>
        </w:rPr>
        <w:t>dovršna in nedovršna oblika</w:t>
      </w:r>
      <w:r w:rsidR="00AA28F4" w:rsidRPr="009D661D">
        <w:rPr>
          <w:rFonts w:ascii="Open Sans" w:hAnsi="Open Sans" w:cs="Open Sans"/>
          <w:color w:val="000000"/>
          <w:sz w:val="20"/>
          <w:szCs w:val="20"/>
          <w:lang w:val="sl-SI"/>
        </w:rPr>
        <w:t xml:space="preserve"> </w:t>
      </w:r>
      <w:r w:rsidR="00D541D8" w:rsidRPr="009D661D">
        <w:rPr>
          <w:rFonts w:ascii="Open Sans" w:hAnsi="Open Sans" w:cs="Open Sans"/>
          <w:color w:val="000000"/>
          <w:sz w:val="20"/>
          <w:szCs w:val="20"/>
          <w:lang w:val="sl-SI"/>
        </w:rPr>
        <w:t>obravnavata kot ločeni lemi.</w:t>
      </w:r>
      <w:r w:rsidR="00D77454" w:rsidRPr="009D661D">
        <w:rPr>
          <w:rFonts w:ascii="Open Sans" w:hAnsi="Open Sans" w:cs="Open Sans"/>
          <w:color w:val="000000"/>
          <w:sz w:val="20"/>
          <w:szCs w:val="20"/>
          <w:lang w:val="sl-SI"/>
        </w:rPr>
        <w:t xml:space="preserve"> </w:t>
      </w:r>
    </w:p>
    <w:p w14:paraId="1B2BB175" w14:textId="693B82C6" w:rsidR="00D77454" w:rsidRDefault="00D77454" w:rsidP="00D77454">
      <w:pPr>
        <w:widowControl w:val="0"/>
      </w:pPr>
    </w:p>
    <w:p w14:paraId="2B14D679" w14:textId="77777777" w:rsidR="00324AEB" w:rsidRPr="009D164E" w:rsidRDefault="00324AEB" w:rsidP="00D77454">
      <w:pPr>
        <w:widowControl w:val="0"/>
      </w:pPr>
    </w:p>
    <w:p w14:paraId="76439DF5" w14:textId="7C7B98FD" w:rsidR="00D77454" w:rsidRPr="009D661D" w:rsidRDefault="00D541D8" w:rsidP="00D77454">
      <w:pPr>
        <w:shd w:val="clear" w:color="auto" w:fill="DBEFF9" w:themeFill="background2"/>
      </w:pPr>
      <w:r w:rsidRPr="009D661D">
        <w:rPr>
          <w:rStyle w:val="HTMLCode"/>
          <w:rFonts w:ascii="Courier" w:eastAsiaTheme="minorEastAsia" w:hAnsi="Courier"/>
          <w:b/>
          <w:color w:val="000000"/>
        </w:rPr>
        <w:t>Imp</w:t>
      </w:r>
      <w:r w:rsidR="00D77454" w:rsidRPr="009D661D">
        <w:t xml:space="preserve">: </w:t>
      </w:r>
      <w:r w:rsidRPr="009D661D">
        <w:t>nedovršni vid</w:t>
      </w:r>
    </w:p>
    <w:p w14:paraId="52DCB0EB" w14:textId="6EF6F3A5" w:rsidR="00D541D8" w:rsidRPr="009D661D" w:rsidRDefault="00875ED5" w:rsidP="00D541D8">
      <w:pPr>
        <w:pStyle w:val="NormalWeb"/>
        <w:rPr>
          <w:rFonts w:ascii="Open Sans" w:hAnsi="Open Sans" w:cs="Open Sans"/>
          <w:color w:val="000000"/>
          <w:sz w:val="20"/>
          <w:szCs w:val="20"/>
          <w:lang w:val="sl-SI"/>
        </w:rPr>
      </w:pPr>
      <w:r>
        <w:rPr>
          <w:rFonts w:ascii="Open Sans" w:hAnsi="Open Sans" w:cs="Open Sans"/>
          <w:color w:val="000000"/>
          <w:sz w:val="20"/>
          <w:szCs w:val="20"/>
          <w:lang w:val="sl-SI"/>
        </w:rPr>
        <w:t>Dejanje ima, je imelo oz. bo imelo neko trajanje in ni jasno,</w:t>
      </w:r>
      <w:r w:rsidR="009D164E">
        <w:rPr>
          <w:rFonts w:ascii="Open Sans" w:hAnsi="Open Sans" w:cs="Open Sans"/>
          <w:color w:val="000000"/>
          <w:sz w:val="20"/>
          <w:szCs w:val="20"/>
          <w:lang w:val="sl-SI"/>
        </w:rPr>
        <w:t xml:space="preserve"> ali in kdaj</w:t>
      </w:r>
      <w:r w:rsidR="00D541D8" w:rsidRPr="009D661D">
        <w:rPr>
          <w:rFonts w:ascii="Open Sans" w:hAnsi="Open Sans" w:cs="Open Sans"/>
          <w:color w:val="000000"/>
          <w:sz w:val="20"/>
          <w:szCs w:val="20"/>
          <w:lang w:val="sl-SI"/>
        </w:rPr>
        <w:t xml:space="preserve"> se</w:t>
      </w:r>
      <w:r w:rsidR="009D164E">
        <w:rPr>
          <w:rFonts w:ascii="Open Sans" w:hAnsi="Open Sans" w:cs="Open Sans"/>
          <w:color w:val="000000"/>
          <w:sz w:val="20"/>
          <w:szCs w:val="20"/>
          <w:lang w:val="sl-SI"/>
        </w:rPr>
        <w:t xml:space="preserve"> je oz. se</w:t>
      </w:r>
      <w:r w:rsidR="00D541D8" w:rsidRPr="009D661D">
        <w:rPr>
          <w:rFonts w:ascii="Open Sans" w:hAnsi="Open Sans" w:cs="Open Sans"/>
          <w:color w:val="000000"/>
          <w:sz w:val="20"/>
          <w:szCs w:val="20"/>
          <w:lang w:val="sl-SI"/>
        </w:rPr>
        <w:t xml:space="preserve"> bo zaključilo. </w:t>
      </w:r>
    </w:p>
    <w:p w14:paraId="777BFBF6" w14:textId="6FFC9869" w:rsidR="00D541D8" w:rsidRPr="009D661D" w:rsidRDefault="00D541D8" w:rsidP="00A54B27">
      <w:pPr>
        <w:rPr>
          <w:b/>
          <w:u w:val="single"/>
        </w:rPr>
      </w:pPr>
      <w:r w:rsidRPr="009D661D">
        <w:rPr>
          <w:u w:val="single"/>
        </w:rPr>
        <w:t>Primeri</w:t>
      </w:r>
    </w:p>
    <w:p w14:paraId="041C76A7" w14:textId="44441FEF" w:rsidR="00500BD8" w:rsidRPr="009D661D"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Pogosto se je </w:t>
      </w:r>
      <w:r w:rsidRPr="009D661D">
        <w:rPr>
          <w:rStyle w:val="Emphasis"/>
          <w:rFonts w:ascii="Open Sans" w:hAnsi="Open Sans" w:cs="Open Sans"/>
          <w:b/>
          <w:bCs/>
        </w:rPr>
        <w:t>dogajalo</w:t>
      </w:r>
      <w:r w:rsidRPr="009D661D">
        <w:rPr>
          <w:rStyle w:val="Emphasis"/>
          <w:rFonts w:ascii="Open Sans" w:hAnsi="Open Sans" w:cs="Open Sans"/>
          <w:color w:val="000000"/>
        </w:rPr>
        <w:t>, da je zamujal.</w:t>
      </w:r>
    </w:p>
    <w:p w14:paraId="721232BE" w14:textId="1ACAF9CE" w:rsidR="00D77454" w:rsidRPr="009D661D" w:rsidRDefault="00D541D8" w:rsidP="00D77454">
      <w:pPr>
        <w:shd w:val="clear" w:color="auto" w:fill="DBEFF9" w:themeFill="background2"/>
      </w:pPr>
      <w:r w:rsidRPr="009D661D">
        <w:rPr>
          <w:rStyle w:val="HTMLCode"/>
          <w:rFonts w:ascii="Courier" w:eastAsiaTheme="minorEastAsia" w:hAnsi="Courier"/>
          <w:b/>
          <w:color w:val="000000"/>
        </w:rPr>
        <w:t>Perf</w:t>
      </w:r>
      <w:r w:rsidR="00D77454" w:rsidRPr="009D661D">
        <w:t xml:space="preserve">: </w:t>
      </w:r>
      <w:r w:rsidRPr="009D661D">
        <w:t>dovršni vid</w:t>
      </w:r>
    </w:p>
    <w:p w14:paraId="4BF740BC" w14:textId="15DAEA7C" w:rsidR="00500BD8" w:rsidRPr="009D661D" w:rsidRDefault="00500BD8" w:rsidP="00500BD8">
      <w:pPr>
        <w:pStyle w:val="NormalWeb"/>
        <w:rPr>
          <w:rFonts w:ascii="Open Sans" w:hAnsi="Open Sans" w:cs="Open Sans"/>
          <w:color w:val="000000"/>
          <w:sz w:val="20"/>
          <w:szCs w:val="20"/>
          <w:lang w:val="sl-SI"/>
        </w:rPr>
      </w:pPr>
      <w:r w:rsidRPr="009D661D">
        <w:rPr>
          <w:rFonts w:ascii="Open Sans" w:hAnsi="Open Sans" w:cs="Open Sans"/>
          <w:color w:val="000000"/>
          <w:sz w:val="20"/>
          <w:szCs w:val="20"/>
          <w:lang w:val="sl-SI"/>
        </w:rPr>
        <w:t xml:space="preserve">Dejanje je bilo </w:t>
      </w:r>
      <w:r w:rsidR="009D164E">
        <w:rPr>
          <w:rFonts w:ascii="Open Sans" w:hAnsi="Open Sans" w:cs="Open Sans"/>
          <w:color w:val="000000"/>
          <w:sz w:val="20"/>
          <w:szCs w:val="20"/>
          <w:lang w:val="sl-SI"/>
        </w:rPr>
        <w:t>oz.</w:t>
      </w:r>
      <w:r w:rsidRPr="009D661D">
        <w:rPr>
          <w:rFonts w:ascii="Open Sans" w:hAnsi="Open Sans" w:cs="Open Sans"/>
          <w:color w:val="000000"/>
          <w:sz w:val="20"/>
          <w:szCs w:val="20"/>
          <w:lang w:val="sl-SI"/>
        </w:rPr>
        <w:t xml:space="preserve"> bo zaključeno, saj je po</w:t>
      </w:r>
      <w:r w:rsidR="00DA7ED6" w:rsidRPr="009D661D">
        <w:rPr>
          <w:rFonts w:ascii="Open Sans" w:hAnsi="Open Sans" w:cs="Open Sans"/>
          <w:color w:val="000000"/>
          <w:sz w:val="20"/>
          <w:szCs w:val="20"/>
          <w:lang w:val="sl-SI"/>
        </w:rPr>
        <w:t>u</w:t>
      </w:r>
      <w:r w:rsidRPr="009D661D">
        <w:rPr>
          <w:rFonts w:ascii="Open Sans" w:hAnsi="Open Sans" w:cs="Open Sans"/>
          <w:color w:val="000000"/>
          <w:sz w:val="20"/>
          <w:szCs w:val="20"/>
          <w:lang w:val="sl-SI"/>
        </w:rPr>
        <w:t>darek na točno določeni točki v času (</w:t>
      </w:r>
      <w:r w:rsidR="009D164E">
        <w:rPr>
          <w:rFonts w:ascii="Open Sans" w:hAnsi="Open Sans" w:cs="Open Sans"/>
          <w:color w:val="000000"/>
          <w:sz w:val="20"/>
          <w:szCs w:val="20"/>
          <w:lang w:val="sl-SI"/>
        </w:rPr>
        <w:t>trenutku</w:t>
      </w:r>
      <w:r w:rsidRPr="009D661D">
        <w:rPr>
          <w:rFonts w:ascii="Open Sans" w:hAnsi="Open Sans" w:cs="Open Sans"/>
          <w:color w:val="000000"/>
          <w:sz w:val="20"/>
          <w:szCs w:val="20"/>
          <w:lang w:val="sl-SI"/>
        </w:rPr>
        <w:t xml:space="preserve"> zaključka dejanja). </w:t>
      </w:r>
    </w:p>
    <w:p w14:paraId="677B5D10" w14:textId="74AB56C9" w:rsidR="00500BD8" w:rsidRPr="009D661D" w:rsidRDefault="00A54B27" w:rsidP="00A54B27">
      <w:pPr>
        <w:rPr>
          <w:b/>
          <w:u w:val="single"/>
        </w:rPr>
      </w:pPr>
      <w:r w:rsidRPr="009D661D">
        <w:rPr>
          <w:u w:val="single"/>
        </w:rPr>
        <w:t>Primeri</w:t>
      </w:r>
    </w:p>
    <w:p w14:paraId="3AD6DFC6" w14:textId="69B8FB4A" w:rsidR="00500BD8"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Danes se ni </w:t>
      </w:r>
      <w:r w:rsidRPr="009D661D">
        <w:rPr>
          <w:rStyle w:val="Emphasis"/>
          <w:rFonts w:ascii="Open Sans" w:hAnsi="Open Sans" w:cs="Open Sans"/>
          <w:b/>
          <w:bCs/>
        </w:rPr>
        <w:t>zgodilo</w:t>
      </w:r>
      <w:r w:rsidRPr="009D661D">
        <w:rPr>
          <w:rStyle w:val="Emphasis"/>
          <w:rFonts w:ascii="Open Sans" w:hAnsi="Open Sans" w:cs="Open Sans"/>
          <w:color w:val="000000"/>
        </w:rPr>
        <w:t> nič posebnega.</w:t>
      </w:r>
      <w:r w:rsidRPr="009D661D">
        <w:rPr>
          <w:rFonts w:ascii="Open Sans" w:hAnsi="Open Sans" w:cs="Open Sans"/>
          <w:color w:val="000000"/>
        </w:rPr>
        <w:t> </w:t>
      </w:r>
    </w:p>
    <w:p w14:paraId="7AEEB5FC" w14:textId="77777777" w:rsidR="00324AEB" w:rsidRDefault="00324AEB" w:rsidP="00D77454">
      <w:pPr>
        <w:rPr>
          <w:rFonts w:ascii="Open Sans" w:hAnsi="Open Sans" w:cs="Open Sans"/>
          <w:color w:val="000000"/>
        </w:rPr>
      </w:pPr>
    </w:p>
    <w:p w14:paraId="3EC1D346" w14:textId="2DD05E62" w:rsidR="00324AEB" w:rsidRPr="00324AEB" w:rsidRDefault="00324AEB" w:rsidP="00D77454">
      <w:pPr>
        <w:rPr>
          <w:rFonts w:ascii="Open Sans" w:hAnsi="Open Sans" w:cs="Open Sans"/>
          <w:color w:val="000000"/>
        </w:rPr>
      </w:pPr>
      <w:r w:rsidRPr="00324AEB">
        <w:rPr>
          <w:rFonts w:ascii="Open Sans" w:hAnsi="Open Sans" w:cs="Open Sans"/>
          <w:color w:val="000000"/>
        </w:rPr>
        <w:t xml:space="preserve">Nekateri glagoli so lahko tako dovršni kot nedovršni (npr. </w:t>
      </w:r>
      <w:r w:rsidRPr="00324AEB">
        <w:rPr>
          <w:rFonts w:ascii="Open Sans" w:hAnsi="Open Sans" w:cs="Open Sans"/>
          <w:i/>
          <w:color w:val="000000"/>
        </w:rPr>
        <w:t>telefonirati</w:t>
      </w:r>
      <w:r w:rsidRPr="00324AEB">
        <w:rPr>
          <w:rFonts w:ascii="Open Sans" w:hAnsi="Open Sans" w:cs="Open Sans"/>
          <w:color w:val="000000"/>
        </w:rPr>
        <w:t xml:space="preserve">), </w:t>
      </w:r>
      <w:r>
        <w:rPr>
          <w:rFonts w:ascii="Open Sans" w:hAnsi="Open Sans" w:cs="Open Sans"/>
          <w:color w:val="000000"/>
        </w:rPr>
        <w:t xml:space="preserve">saj lahko </w:t>
      </w:r>
      <w:r w:rsidRPr="00324AEB">
        <w:rPr>
          <w:rFonts w:ascii="Open Sans" w:hAnsi="Open Sans" w:cs="Open Sans"/>
          <w:color w:val="000000"/>
        </w:rPr>
        <w:t xml:space="preserve">označujejo </w:t>
      </w:r>
      <w:r>
        <w:rPr>
          <w:rFonts w:ascii="Open Sans" w:hAnsi="Open Sans" w:cs="Open Sans"/>
          <w:color w:val="000000"/>
        </w:rPr>
        <w:t xml:space="preserve">bodisi </w:t>
      </w:r>
      <w:r w:rsidRPr="00324AEB">
        <w:rPr>
          <w:rFonts w:ascii="Open Sans" w:hAnsi="Open Sans" w:cs="Open Sans"/>
          <w:color w:val="000000"/>
        </w:rPr>
        <w:t xml:space="preserve">trajanje </w:t>
      </w:r>
      <w:r>
        <w:rPr>
          <w:rFonts w:ascii="Open Sans" w:hAnsi="Open Sans" w:cs="Open Sans"/>
          <w:color w:val="000000"/>
        </w:rPr>
        <w:t>bodisi</w:t>
      </w:r>
      <w:r w:rsidRPr="00324AEB">
        <w:rPr>
          <w:rFonts w:ascii="Open Sans" w:hAnsi="Open Sans" w:cs="Open Sans"/>
          <w:color w:val="000000"/>
        </w:rPr>
        <w:t xml:space="preserve"> zaključek nekega dejanja, </w:t>
      </w:r>
      <w:r>
        <w:rPr>
          <w:rFonts w:ascii="Open Sans" w:hAnsi="Open Sans" w:cs="Open Sans"/>
          <w:color w:val="000000"/>
        </w:rPr>
        <w:t>kar</w:t>
      </w:r>
      <w:r w:rsidRPr="00324AEB">
        <w:rPr>
          <w:rFonts w:ascii="Open Sans" w:hAnsi="Open Sans" w:cs="Open Sans"/>
          <w:color w:val="000000"/>
        </w:rPr>
        <w:t xml:space="preserve"> lahko razberemo šele iz konteksta. Tovrstnim dvovidskim glagolom oznake </w:t>
      </w:r>
      <w:r>
        <w:rPr>
          <w:rFonts w:ascii="Open Sans" w:hAnsi="Open Sans" w:cs="Open Sans"/>
          <w:color w:val="000000"/>
        </w:rPr>
        <w:t>Aspect</w:t>
      </w:r>
      <w:r w:rsidRPr="00324AEB">
        <w:rPr>
          <w:rFonts w:ascii="Open Sans" w:hAnsi="Open Sans" w:cs="Open Sans"/>
          <w:color w:val="000000"/>
        </w:rPr>
        <w:t xml:space="preserve"> ne pripisujemo. </w:t>
      </w:r>
    </w:p>
    <w:p w14:paraId="3DDA9A32" w14:textId="2CD2F1AF" w:rsidR="00D77454" w:rsidRPr="009D661D" w:rsidRDefault="00D77454" w:rsidP="00D77454">
      <w:r w:rsidRPr="009D661D">
        <w:rPr>
          <w:b/>
        </w:rPr>
        <w:t xml:space="preserve">Koristne povezave: </w:t>
      </w:r>
    </w:p>
    <w:p w14:paraId="1E8CD256" w14:textId="5A5C09C3" w:rsidR="00190131" w:rsidRPr="009D661D" w:rsidRDefault="000F680A" w:rsidP="00190131">
      <w:pPr>
        <w:widowControl w:val="0"/>
        <w:numPr>
          <w:ilvl w:val="0"/>
          <w:numId w:val="6"/>
        </w:numPr>
        <w:spacing w:after="0"/>
        <w:ind w:left="714" w:hanging="357"/>
      </w:pPr>
      <w:hyperlink r:id="rId123">
        <w:r w:rsidR="00190131" w:rsidRPr="009D661D">
          <w:rPr>
            <w:rStyle w:val="Hyperlink"/>
          </w:rPr>
          <w:t>uporabne statistike</w:t>
        </w:r>
      </w:hyperlink>
      <w:r w:rsidR="00190131" w:rsidRPr="009D661D">
        <w:t xml:space="preserve"> o lastnosti </w:t>
      </w:r>
      <w:r w:rsidR="00190131" w:rsidRPr="009D661D">
        <w:rPr>
          <w:rStyle w:val="UDTagChar"/>
        </w:rPr>
        <w:t>Aspect</w:t>
      </w:r>
      <w:r w:rsidR="00190131" w:rsidRPr="009D661D">
        <w:t xml:space="preserve"> v korpusu SSJ-UD</w:t>
      </w:r>
    </w:p>
    <w:p w14:paraId="1B6DE105" w14:textId="63D7A9CD" w:rsidR="00190131" w:rsidRDefault="000F680A" w:rsidP="00190131">
      <w:pPr>
        <w:widowControl w:val="0"/>
        <w:numPr>
          <w:ilvl w:val="0"/>
          <w:numId w:val="6"/>
        </w:numPr>
        <w:spacing w:after="0"/>
        <w:ind w:left="714" w:hanging="357"/>
      </w:pPr>
      <w:hyperlink r:id="rId124" w:history="1">
        <w:r w:rsidR="00190131" w:rsidRPr="009D661D">
          <w:rPr>
            <w:rStyle w:val="Hyperlink"/>
          </w:rPr>
          <w:t>vse pojavnice</w:t>
        </w:r>
      </w:hyperlink>
      <w:r w:rsidR="00190131" w:rsidRPr="009D661D">
        <w:t xml:space="preserve"> z lastnostjo </w:t>
      </w:r>
      <w:r w:rsidR="00190131" w:rsidRPr="009D661D">
        <w:rPr>
          <w:rStyle w:val="UDTagChar"/>
        </w:rPr>
        <w:t>Aspect</w:t>
      </w:r>
      <w:r w:rsidR="00190131" w:rsidRPr="009D661D">
        <w:t xml:space="preserve"> </w:t>
      </w:r>
      <w:r w:rsidR="00403221">
        <w:t>v korpusu SSJ-UD/SUK v konkordančniku noSketchEngine</w:t>
      </w:r>
    </w:p>
    <w:p w14:paraId="240074D2" w14:textId="22A5565E" w:rsidR="003C5AA5" w:rsidRPr="009D661D" w:rsidRDefault="000F680A" w:rsidP="003C5AA5">
      <w:pPr>
        <w:widowControl w:val="0"/>
        <w:numPr>
          <w:ilvl w:val="0"/>
          <w:numId w:val="6"/>
        </w:numPr>
        <w:spacing w:after="0"/>
        <w:ind w:left="714" w:hanging="357"/>
      </w:pPr>
      <w:hyperlink r:id="rId125" w:history="1">
        <w:r w:rsidR="003C5AA5" w:rsidRPr="009D661D">
          <w:rPr>
            <w:rStyle w:val="Hyperlink"/>
          </w:rPr>
          <w:t>vse pojavnice</w:t>
        </w:r>
      </w:hyperlink>
      <w:r w:rsidR="003C5AA5" w:rsidRPr="009D661D">
        <w:t xml:space="preserve"> z lastnostjo </w:t>
      </w:r>
      <w:r w:rsidR="003C5AA5" w:rsidRPr="009D661D">
        <w:rPr>
          <w:rStyle w:val="UDTagChar"/>
        </w:rPr>
        <w:t>Aspect</w:t>
      </w:r>
      <w:r w:rsidR="003C5AA5" w:rsidRPr="009D661D">
        <w:t xml:space="preserve"> </w:t>
      </w:r>
      <w:r w:rsidR="003C5AA5">
        <w:t>v korpusu SSJ-UD v orodju Drevesnik</w:t>
      </w:r>
    </w:p>
    <w:p w14:paraId="065A41FD" w14:textId="77777777" w:rsidR="00D77454" w:rsidRPr="009D661D" w:rsidRDefault="00D77454" w:rsidP="00190131">
      <w:pPr>
        <w:widowControl w:val="0"/>
        <w:spacing w:after="0"/>
      </w:pPr>
    </w:p>
    <w:p w14:paraId="4FA247DF" w14:textId="77777777" w:rsidR="00D77454" w:rsidRPr="009D661D" w:rsidRDefault="00D77454" w:rsidP="00D77454">
      <w:r w:rsidRPr="009D661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77454" w:rsidRPr="009D661D" w14:paraId="29AEEFED" w14:textId="77777777" w:rsidTr="009470B6">
        <w:tc>
          <w:tcPr>
            <w:tcW w:w="9029" w:type="dxa"/>
            <w:shd w:val="clear" w:color="auto" w:fill="B3DDF2" w:themeFill="background2" w:themeFillShade="E6"/>
            <w:tcMar>
              <w:top w:w="100" w:type="dxa"/>
              <w:left w:w="100" w:type="dxa"/>
              <w:bottom w:w="100" w:type="dxa"/>
              <w:right w:w="100" w:type="dxa"/>
            </w:tcMar>
          </w:tcPr>
          <w:p w14:paraId="1FAC225C" w14:textId="16C129A4" w:rsidR="00D77454" w:rsidRPr="009D661D" w:rsidRDefault="00791D33" w:rsidP="009470B6">
            <w:pPr>
              <w:widowControl w:val="0"/>
              <w:pBdr>
                <w:top w:val="nil"/>
                <w:left w:val="nil"/>
                <w:bottom w:val="nil"/>
                <w:right w:val="nil"/>
                <w:between w:val="nil"/>
              </w:pBdr>
              <w:spacing w:after="0"/>
            </w:pPr>
            <w:r w:rsidRPr="009D661D">
              <w:rPr>
                <w:rFonts w:ascii="Open Sans" w:hAnsi="Open Sans" w:cs="Open Sans"/>
                <w:color w:val="000000"/>
              </w:rPr>
              <w:lastRenderedPageBreak/>
              <w:t xml:space="preserve">Glagoli z </w:t>
            </w:r>
            <w:r w:rsidRPr="007C3DD6">
              <w:rPr>
                <w:rFonts w:ascii="Open Sans" w:hAnsi="Open Sans" w:cs="Open Sans"/>
                <w:color w:val="000000"/>
              </w:rPr>
              <w:t>oznako Aspect=perfective</w:t>
            </w:r>
            <w:r w:rsidRPr="009D661D">
              <w:rPr>
                <w:rFonts w:ascii="Open Sans" w:hAnsi="Open Sans" w:cs="Open Sans"/>
                <w:color w:val="000000"/>
              </w:rPr>
              <w:t xml:space="preserve"> se pretvorijo v </w:t>
            </w:r>
            <w:r w:rsidRPr="009D661D">
              <w:rPr>
                <w:rStyle w:val="HTMLCode"/>
                <w:rFonts w:ascii="Courier" w:eastAsiaTheme="minorEastAsia" w:hAnsi="Courier"/>
                <w:color w:val="000000"/>
              </w:rPr>
              <w:t>Aspect=Perf</w:t>
            </w:r>
            <w:r w:rsidRPr="009D661D">
              <w:rPr>
                <w:rFonts w:ascii="Open Sans" w:hAnsi="Open Sans" w:cs="Open Sans"/>
                <w:color w:val="000000"/>
              </w:rPr>
              <w:t>, glagoli z Aspect=imperfective v </w:t>
            </w:r>
            <w:r w:rsidRPr="009D661D">
              <w:rPr>
                <w:rStyle w:val="HTMLCode"/>
                <w:rFonts w:ascii="Courier" w:eastAsiaTheme="minorEastAsia" w:hAnsi="Courier"/>
                <w:color w:val="000000"/>
              </w:rPr>
              <w:t>Aspect=Imp</w:t>
            </w:r>
            <w:r w:rsidRPr="009D661D">
              <w:rPr>
                <w:rFonts w:ascii="Open Sans" w:hAnsi="Open Sans" w:cs="Open Sans"/>
              </w:rPr>
              <w:t xml:space="preserve">, </w:t>
            </w:r>
            <w:r w:rsidR="00324AEB">
              <w:rPr>
                <w:rFonts w:ascii="Open Sans" w:hAnsi="Open Sans" w:cs="Open Sans"/>
              </w:rPr>
              <w:t>dvovidskim</w:t>
            </w:r>
            <w:r w:rsidR="00875ED5">
              <w:rPr>
                <w:rFonts w:ascii="Open Sans" w:hAnsi="Open Sans" w:cs="Open Sans"/>
              </w:rPr>
              <w:t xml:space="preserve"> </w:t>
            </w:r>
            <w:r w:rsidRPr="009D661D">
              <w:rPr>
                <w:rFonts w:ascii="Open Sans" w:hAnsi="Open Sans" w:cs="Open Sans"/>
                <w:color w:val="000000"/>
              </w:rPr>
              <w:t>glagolom z Aspect=biaspectual pa</w:t>
            </w:r>
            <w:r w:rsidR="00067C56" w:rsidRPr="009D661D">
              <w:rPr>
                <w:rFonts w:ascii="Open Sans" w:hAnsi="Open Sans" w:cs="Open Sans"/>
                <w:color w:val="000000"/>
              </w:rPr>
              <w:t xml:space="preserve"> te lastnosti</w:t>
            </w:r>
            <w:r w:rsidRPr="009D661D">
              <w:rPr>
                <w:rFonts w:ascii="Open Sans" w:hAnsi="Open Sans" w:cs="Open Sans"/>
                <w:color w:val="000000"/>
              </w:rPr>
              <w:t xml:space="preserve"> ne pripišemo.</w:t>
            </w:r>
          </w:p>
        </w:tc>
      </w:tr>
    </w:tbl>
    <w:p w14:paraId="784F19E1" w14:textId="578E413B" w:rsidR="00A63BF3" w:rsidRDefault="002B008B" w:rsidP="00A63BF3">
      <w:pPr>
        <w:pStyle w:val="Heading4"/>
      </w:pPr>
      <w:bookmarkStart w:id="58" w:name="_Case:_case"/>
      <w:bookmarkEnd w:id="58"/>
      <w:r w:rsidRPr="009D661D">
        <w:rPr>
          <w:sz w:val="20"/>
          <w:szCs w:val="20"/>
        </w:rPr>
        <w:br w:type="page"/>
      </w:r>
      <w:bookmarkStart w:id="59" w:name="_Toc128484208"/>
      <w:r w:rsidR="00A63BF3">
        <w:lastRenderedPageBreak/>
        <w:t>Case</w:t>
      </w:r>
      <w:r w:rsidR="00A63BF3" w:rsidRPr="00C849DE">
        <w:t xml:space="preserve">: </w:t>
      </w:r>
      <w:r w:rsidR="00A63BF3">
        <w:t>case</w:t>
      </w:r>
      <w:bookmarkEnd w:id="59"/>
    </w:p>
    <w:p w14:paraId="0DA0D064" w14:textId="0DE41FD5" w:rsidR="00A63BF3" w:rsidRPr="00562903" w:rsidRDefault="00A63BF3" w:rsidP="00A63BF3">
      <w:r w:rsidRPr="00562903">
        <w:t xml:space="preserve">Povezava do univerzalnih smernic za lastnost </w:t>
      </w:r>
      <w:r w:rsidRPr="00562903">
        <w:rPr>
          <w:rStyle w:val="UDTagChar"/>
        </w:rPr>
        <w:t>Case</w:t>
      </w:r>
      <w:r w:rsidRPr="00562903">
        <w:t xml:space="preserve">: </w:t>
      </w:r>
      <w:hyperlink r:id="rId126" w:history="1">
        <w:r w:rsidRPr="00562903">
          <w:rPr>
            <w:rStyle w:val="Hyperlink"/>
          </w:rPr>
          <w:t>https://universaldependencies.org/u/feat/Case.html</w:t>
        </w:r>
      </w:hyperlink>
    </w:p>
    <w:p w14:paraId="6D674559" w14:textId="77777777" w:rsidR="00A63BF3" w:rsidRPr="00562903" w:rsidRDefault="00A63BF3" w:rsidP="00A63BF3"/>
    <w:p w14:paraId="2DDC49F0" w14:textId="77777777" w:rsidR="00A63BF3" w:rsidRPr="00562903" w:rsidRDefault="00A63BF3" w:rsidP="00A63BF3">
      <w:pPr>
        <w:rPr>
          <w:b/>
        </w:rPr>
      </w:pPr>
      <w:r w:rsidRPr="00562903">
        <w:rPr>
          <w:b/>
        </w:rPr>
        <w:t>Izpeljane smernice za slovenščino:</w:t>
      </w:r>
    </w:p>
    <w:p w14:paraId="17898956" w14:textId="5391107F" w:rsidR="00A63BF3" w:rsidRPr="00562903" w:rsidRDefault="00A63BF3" w:rsidP="00A63BF3">
      <w:pPr>
        <w:widowControl w:val="0"/>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 xml:space="preserve">Sklon je pregibna lastnost pridevnikov, določilnikov, samostalnikov, števnikov, zaimkov in lastnih imen, hkrati pa je tudi </w:t>
      </w:r>
      <w:r w:rsidR="00875ED5">
        <w:rPr>
          <w:rFonts w:ascii="Open Sans" w:eastAsia="Times New Roman" w:hAnsi="Open Sans" w:cs="Open Sans"/>
          <w:color w:val="000000"/>
          <w:lang w:eastAsia="en-SI"/>
        </w:rPr>
        <w:t>vezljivostna (leksikalna)</w:t>
      </w:r>
      <w:r w:rsidRPr="00562903">
        <w:rPr>
          <w:rFonts w:ascii="Open Sans" w:eastAsia="Times New Roman" w:hAnsi="Open Sans" w:cs="Open Sans"/>
          <w:color w:val="000000"/>
          <w:lang w:eastAsia="en-SI"/>
        </w:rPr>
        <w:t xml:space="preserve"> lastnost adpozicij</w:t>
      </w:r>
      <w:r w:rsidR="00875ED5">
        <w:rPr>
          <w:rFonts w:ascii="Open Sans" w:eastAsia="Times New Roman" w:hAnsi="Open Sans" w:cs="Open Sans"/>
          <w:color w:val="000000"/>
          <w:lang w:eastAsia="en-SI"/>
        </w:rPr>
        <w:t xml:space="preserve"> oz. predlogov</w:t>
      </w:r>
      <w:r w:rsidRPr="00562903">
        <w:rPr>
          <w:rFonts w:ascii="Open Sans" w:eastAsia="Times New Roman" w:hAnsi="Open Sans" w:cs="Open Sans"/>
          <w:color w:val="000000"/>
          <w:lang w:eastAsia="en-SI"/>
        </w:rPr>
        <w:t>. Slovensko oblikoslovje razlikuje med šestimi različnimi skloni</w:t>
      </w:r>
      <w:r w:rsidR="00875ED5">
        <w:rPr>
          <w:rFonts w:ascii="Open Sans" w:eastAsia="Times New Roman" w:hAnsi="Open Sans" w:cs="Open Sans"/>
          <w:color w:val="000000"/>
          <w:lang w:eastAsia="en-SI"/>
        </w:rPr>
        <w:t>.</w:t>
      </w:r>
    </w:p>
    <w:p w14:paraId="74461440" w14:textId="77777777" w:rsidR="00A63BF3" w:rsidRPr="00562903" w:rsidRDefault="00A63BF3" w:rsidP="00A63BF3">
      <w:pPr>
        <w:widowControl w:val="0"/>
        <w:rPr>
          <w:lang w:val="en-SI"/>
        </w:rPr>
      </w:pPr>
    </w:p>
    <w:p w14:paraId="12666589" w14:textId="231E365E" w:rsidR="00A63BF3" w:rsidRPr="00562903" w:rsidRDefault="00A63BF3" w:rsidP="00A63BF3">
      <w:pPr>
        <w:shd w:val="clear" w:color="auto" w:fill="DBEFF9" w:themeFill="background2"/>
      </w:pPr>
      <w:r w:rsidRPr="00562903">
        <w:rPr>
          <w:rStyle w:val="HTMLCode"/>
          <w:rFonts w:ascii="Courier" w:eastAsiaTheme="minorEastAsia" w:hAnsi="Courier"/>
          <w:b/>
          <w:color w:val="000000"/>
        </w:rPr>
        <w:t>Nom</w:t>
      </w:r>
      <w:r w:rsidRPr="00562903">
        <w:t>: imenovalnik</w:t>
      </w:r>
    </w:p>
    <w:p w14:paraId="4885A2B5" w14:textId="125EB5CC" w:rsidR="00A63BF3" w:rsidRPr="00562903" w:rsidRDefault="00E95E33" w:rsidP="00A63BF3">
      <w:pPr>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Osnovna oblika samostalnika, ki se uporablja tudi kot citatna oblika (lema). To obliko po</w:t>
      </w:r>
      <w:r w:rsidR="00E30E5F" w:rsidRPr="00562903">
        <w:rPr>
          <w:rFonts w:ascii="Open Sans" w:eastAsia="Times New Roman" w:hAnsi="Open Sans" w:cs="Open Sans"/>
          <w:color w:val="000000"/>
          <w:lang w:eastAsia="en-SI"/>
        </w:rPr>
        <w:t xml:space="preserve"> </w:t>
      </w:r>
      <w:r w:rsidRPr="00562903">
        <w:rPr>
          <w:rFonts w:ascii="Open Sans" w:eastAsia="Times New Roman" w:hAnsi="Open Sans" w:cs="Open Sans"/>
          <w:color w:val="000000"/>
          <w:lang w:eastAsia="en-SI"/>
        </w:rPr>
        <w:t xml:space="preserve">navadi najdemo v vlogi osebka nekega stavka in je odgovor na vprašanje </w:t>
      </w:r>
      <w:r w:rsidRPr="00875ED5">
        <w:rPr>
          <w:rFonts w:ascii="Open Sans" w:eastAsia="Times New Roman" w:hAnsi="Open Sans" w:cs="Open Sans"/>
          <w:i/>
          <w:color w:val="000000"/>
          <w:lang w:eastAsia="en-SI"/>
        </w:rPr>
        <w:t>Kdo ali kaj (je)?</w:t>
      </w:r>
    </w:p>
    <w:p w14:paraId="4E399805" w14:textId="0DE178D4" w:rsidR="00A63BF3" w:rsidRPr="00562903" w:rsidRDefault="00A63BF3" w:rsidP="00A63BF3">
      <w:pPr>
        <w:rPr>
          <w:b/>
          <w:u w:val="single"/>
        </w:rPr>
      </w:pPr>
      <w:r w:rsidRPr="00562903">
        <w:rPr>
          <w:u w:val="single"/>
        </w:rPr>
        <w:t>Primer</w:t>
      </w:r>
      <w:r w:rsidR="003C345C" w:rsidRPr="00562903">
        <w:rPr>
          <w:u w:val="single"/>
        </w:rPr>
        <w:t>i</w:t>
      </w:r>
    </w:p>
    <w:p w14:paraId="1289D0C2" w14:textId="2E7AF658" w:rsidR="00A63BF3" w:rsidRPr="00562903" w:rsidRDefault="00E95E33" w:rsidP="00A63BF3">
      <w:pPr>
        <w:numPr>
          <w:ilvl w:val="0"/>
          <w:numId w:val="19"/>
        </w:numPr>
        <w:spacing w:before="100" w:beforeAutospacing="1" w:after="100" w:afterAutospacing="1"/>
        <w:rPr>
          <w:rFonts w:ascii="Open Sans" w:hAnsi="Open Sans" w:cs="Open Sans"/>
          <w:color w:val="000000"/>
        </w:rPr>
      </w:pPr>
      <w:r w:rsidRPr="00562903">
        <w:rPr>
          <w:rStyle w:val="Emphasis"/>
          <w:rFonts w:ascii="Open Sans" w:hAnsi="Open Sans" w:cs="Open Sans"/>
          <w:b/>
          <w:bCs/>
        </w:rPr>
        <w:t>Država</w:t>
      </w:r>
      <w:r w:rsidRPr="00562903">
        <w:rPr>
          <w:rStyle w:val="Emphasis"/>
          <w:rFonts w:ascii="Open Sans" w:hAnsi="Open Sans" w:cs="Open Sans"/>
          <w:color w:val="000000"/>
        </w:rPr>
        <w:t> je dala jamstva</w:t>
      </w:r>
      <w:r w:rsidRPr="00562903">
        <w:rPr>
          <w:rFonts w:ascii="Open Sans" w:hAnsi="Open Sans" w:cs="Open Sans"/>
          <w:color w:val="000000"/>
        </w:rPr>
        <w:t>. </w:t>
      </w:r>
    </w:p>
    <w:p w14:paraId="1C4F195B" w14:textId="1CB47E83" w:rsidR="00E95E33" w:rsidRPr="00562903" w:rsidRDefault="00E95E33" w:rsidP="00E95E33">
      <w:pPr>
        <w:shd w:val="clear" w:color="auto" w:fill="DBEFF9" w:themeFill="background2"/>
      </w:pPr>
      <w:r w:rsidRPr="00562903">
        <w:rPr>
          <w:rStyle w:val="HTMLCode"/>
          <w:rFonts w:ascii="Courier" w:eastAsiaTheme="minorEastAsia" w:hAnsi="Courier"/>
          <w:b/>
          <w:color w:val="000000"/>
        </w:rPr>
        <w:t>Gen</w:t>
      </w:r>
      <w:r w:rsidRPr="00562903">
        <w:t>: rodilnik</w:t>
      </w:r>
    </w:p>
    <w:p w14:paraId="49695BED" w14:textId="72692744" w:rsidR="00E95E33" w:rsidRPr="00875ED5" w:rsidRDefault="00E95E33" w:rsidP="00E95E33">
      <w:pPr>
        <w:rPr>
          <w:i/>
        </w:rPr>
      </w:pPr>
      <w:r w:rsidRPr="00562903">
        <w:t xml:space="preserve">Poleg </w:t>
      </w:r>
      <w:r w:rsidR="00875ED5">
        <w:t>prototipičnega</w:t>
      </w:r>
      <w:r w:rsidR="003C345C" w:rsidRPr="00562903">
        <w:t xml:space="preserve"> pomena samostalnika, ki modificira nek drug samostalnik, se rodilnik v slovenščini uporablja</w:t>
      </w:r>
      <w:r w:rsidR="00875ED5">
        <w:t xml:space="preserve"> tudi</w:t>
      </w:r>
      <w:r w:rsidR="003C345C" w:rsidRPr="00562903">
        <w:t xml:space="preserve"> v določenih skladenjskih pozicijah, npr. v </w:t>
      </w:r>
      <w:r w:rsidR="00875ED5">
        <w:t>zanikanih stavkih</w:t>
      </w:r>
      <w:r w:rsidR="003C345C" w:rsidRPr="00562903">
        <w:t xml:space="preserve"> in v kombinaciji z določenimi predlogi. Rodilniška besedna oblika odgovarja na vprašanje </w:t>
      </w:r>
      <w:r w:rsidR="003C345C" w:rsidRPr="00875ED5">
        <w:rPr>
          <w:i/>
        </w:rPr>
        <w:t xml:space="preserve">Koga ali česa (ni)? </w:t>
      </w:r>
    </w:p>
    <w:p w14:paraId="237093A9" w14:textId="49F14ED0" w:rsidR="00E95E33" w:rsidRPr="00562903" w:rsidRDefault="00E95E33" w:rsidP="00E95E33">
      <w:pPr>
        <w:rPr>
          <w:b/>
          <w:u w:val="single"/>
        </w:rPr>
      </w:pPr>
      <w:r w:rsidRPr="00562903">
        <w:rPr>
          <w:u w:val="single"/>
        </w:rPr>
        <w:t>Primeri</w:t>
      </w:r>
    </w:p>
    <w:p w14:paraId="50EBC191" w14:textId="767934CF" w:rsidR="003C345C"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prestolnica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p>
    <w:p w14:paraId="7F6DBE2D" w14:textId="681AB78A" w:rsidR="003C345C"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Te </w:t>
      </w:r>
      <w:r w:rsidRPr="00562903">
        <w:rPr>
          <w:rFonts w:ascii="Open Sans" w:eastAsia="Times New Roman" w:hAnsi="Open Sans" w:cs="Open Sans"/>
          <w:b/>
          <w:bCs/>
          <w:i/>
          <w:iCs/>
          <w:lang w:eastAsia="en-SI"/>
        </w:rPr>
        <w:t>države</w:t>
      </w:r>
      <w:r w:rsidRPr="00562903">
        <w:rPr>
          <w:rFonts w:ascii="Open Sans" w:eastAsia="Times New Roman" w:hAnsi="Open Sans" w:cs="Open Sans"/>
          <w:i/>
          <w:iCs/>
          <w:lang w:eastAsia="en-SI"/>
        </w:rPr>
        <w:t> ni na zemljevidu.</w:t>
      </w:r>
    </w:p>
    <w:p w14:paraId="3E4947AA" w14:textId="604B28BC" w:rsidR="00E95E33"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brez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iz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p>
    <w:p w14:paraId="58BAF0F4" w14:textId="33F94764" w:rsidR="003C345C" w:rsidRPr="00562903" w:rsidRDefault="003C345C" w:rsidP="003C345C">
      <w:pPr>
        <w:shd w:val="clear" w:color="auto" w:fill="DBEFF9" w:themeFill="background2"/>
      </w:pPr>
      <w:r w:rsidRPr="00562903">
        <w:rPr>
          <w:rStyle w:val="HTMLCode"/>
          <w:rFonts w:ascii="Courier" w:eastAsiaTheme="minorEastAsia" w:hAnsi="Courier"/>
          <w:b/>
          <w:color w:val="000000"/>
        </w:rPr>
        <w:t>Dat</w:t>
      </w:r>
      <w:r w:rsidRPr="00562903">
        <w:t>: dajalnik</w:t>
      </w:r>
    </w:p>
    <w:p w14:paraId="6773BC27" w14:textId="6CE5E498" w:rsidR="003C345C" w:rsidRPr="00875ED5" w:rsidRDefault="003C345C" w:rsidP="003C345C">
      <w:pPr>
        <w:rPr>
          <w:rFonts w:ascii="Open Sans" w:eastAsia="Times New Roman" w:hAnsi="Open Sans" w:cs="Open Sans"/>
          <w:i/>
          <w:color w:val="000000"/>
          <w:lang w:eastAsia="en-SI"/>
        </w:rPr>
      </w:pPr>
      <w:r w:rsidRPr="00562903">
        <w:rPr>
          <w:rFonts w:ascii="Open Sans" w:eastAsia="Times New Roman" w:hAnsi="Open Sans" w:cs="Open Sans"/>
          <w:color w:val="000000"/>
          <w:lang w:eastAsia="en-SI"/>
        </w:rPr>
        <w:t xml:space="preserve">Ta oblika se pogosto uporablja za nepreme predmete glagolov. Odgovarja na vprašanje </w:t>
      </w:r>
      <w:r w:rsidRPr="00875ED5">
        <w:rPr>
          <w:rFonts w:ascii="Open Sans" w:eastAsia="Times New Roman" w:hAnsi="Open Sans" w:cs="Open Sans"/>
          <w:i/>
          <w:color w:val="000000"/>
          <w:lang w:eastAsia="en-SI"/>
        </w:rPr>
        <w:t xml:space="preserve">Komu ali čemu (dam)? </w:t>
      </w:r>
    </w:p>
    <w:p w14:paraId="10D925F1" w14:textId="7D34A390" w:rsidR="003C345C" w:rsidRPr="00562903" w:rsidRDefault="003C345C" w:rsidP="003C345C">
      <w:pPr>
        <w:rPr>
          <w:b/>
          <w:u w:val="single"/>
        </w:rPr>
      </w:pPr>
      <w:r w:rsidRPr="00562903">
        <w:rPr>
          <w:u w:val="single"/>
        </w:rPr>
        <w:t>Primeri</w:t>
      </w:r>
    </w:p>
    <w:p w14:paraId="1EE8CF24" w14:textId="1D8E958A"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služiti svoji </w:t>
      </w:r>
      <w:r w:rsidRPr="00562903">
        <w:rPr>
          <w:rFonts w:ascii="Open Sans" w:hAnsi="Open Sans" w:cs="Open Sans"/>
          <w:b/>
          <w:bCs/>
          <w:color w:val="000000"/>
        </w:rPr>
        <w:t>državi</w:t>
      </w:r>
      <w:r w:rsidRPr="00562903">
        <w:rPr>
          <w:rFonts w:ascii="Open Sans" w:hAnsi="Open Sans" w:cs="Open Sans"/>
          <w:color w:val="000000"/>
        </w:rPr>
        <w:t xml:space="preserve"> </w:t>
      </w:r>
    </w:p>
    <w:p w14:paraId="3E66982D" w14:textId="6485238C"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proti </w:t>
      </w:r>
      <w:r w:rsidRPr="00562903">
        <w:rPr>
          <w:rFonts w:ascii="Open Sans" w:hAnsi="Open Sans" w:cs="Open Sans"/>
          <w:b/>
          <w:bCs/>
          <w:color w:val="000000"/>
        </w:rPr>
        <w:t>državi</w:t>
      </w:r>
      <w:r w:rsidRPr="00562903">
        <w:rPr>
          <w:rFonts w:ascii="Open Sans" w:hAnsi="Open Sans" w:cs="Open Sans"/>
          <w:color w:val="000000"/>
        </w:rPr>
        <w:t xml:space="preserve">, k </w:t>
      </w:r>
      <w:r w:rsidRPr="00562903">
        <w:rPr>
          <w:rFonts w:ascii="Open Sans" w:hAnsi="Open Sans" w:cs="Open Sans"/>
          <w:b/>
          <w:bCs/>
          <w:color w:val="000000"/>
        </w:rPr>
        <w:t>državi</w:t>
      </w:r>
    </w:p>
    <w:p w14:paraId="55090CFE" w14:textId="4C4B58CD" w:rsidR="003C345C" w:rsidRPr="00562903" w:rsidRDefault="003C345C" w:rsidP="003C345C">
      <w:pPr>
        <w:shd w:val="clear" w:color="auto" w:fill="DBEFF9" w:themeFill="background2"/>
      </w:pPr>
      <w:r w:rsidRPr="00562903">
        <w:rPr>
          <w:rStyle w:val="HTMLCode"/>
          <w:rFonts w:ascii="Courier" w:eastAsiaTheme="minorEastAsia" w:hAnsi="Courier"/>
          <w:b/>
          <w:color w:val="000000"/>
        </w:rPr>
        <w:t>Acc</w:t>
      </w:r>
      <w:r w:rsidRPr="00562903">
        <w:t>: tožilnik</w:t>
      </w:r>
    </w:p>
    <w:p w14:paraId="27F95DCE" w14:textId="3461D227" w:rsidR="003C345C" w:rsidRPr="00875ED5" w:rsidRDefault="003C345C" w:rsidP="003C345C">
      <w:pPr>
        <w:rPr>
          <w:i/>
        </w:rPr>
      </w:pPr>
      <w:r w:rsidRPr="00562903">
        <w:t xml:space="preserve">Ta oblika se </w:t>
      </w:r>
      <w:r w:rsidR="0075570D" w:rsidRPr="00562903">
        <w:t xml:space="preserve">najpogosteje uporablja za preme predmete glagolov. Odgovarja na vprašanje </w:t>
      </w:r>
      <w:r w:rsidR="0075570D" w:rsidRPr="00875ED5">
        <w:rPr>
          <w:i/>
        </w:rPr>
        <w:t xml:space="preserve">Koga ali kaj (vidim)? </w:t>
      </w:r>
    </w:p>
    <w:p w14:paraId="44B2722D" w14:textId="77777777" w:rsidR="003C345C" w:rsidRPr="00562903" w:rsidRDefault="003C345C" w:rsidP="003C345C">
      <w:pPr>
        <w:rPr>
          <w:u w:val="single"/>
        </w:rPr>
      </w:pPr>
    </w:p>
    <w:p w14:paraId="746A53DD" w14:textId="3B44425B" w:rsidR="003C345C" w:rsidRPr="00562903" w:rsidRDefault="003C345C" w:rsidP="003C345C">
      <w:pPr>
        <w:rPr>
          <w:b/>
          <w:u w:val="single"/>
        </w:rPr>
      </w:pPr>
      <w:r w:rsidRPr="00562903">
        <w:rPr>
          <w:u w:val="single"/>
        </w:rPr>
        <w:t>Primeri</w:t>
      </w:r>
    </w:p>
    <w:p w14:paraId="69E9632D" w14:textId="75F01904" w:rsidR="0075570D"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lastRenderedPageBreak/>
        <w:t>napasti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p>
    <w:p w14:paraId="2E203DEC" w14:textId="1BE5A72E" w:rsidR="003C345C"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za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v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p>
    <w:p w14:paraId="6C17920D" w14:textId="4F5B9B9D" w:rsidR="0075570D" w:rsidRPr="00562903" w:rsidRDefault="0075570D" w:rsidP="0075570D">
      <w:pPr>
        <w:shd w:val="clear" w:color="auto" w:fill="DBEFF9" w:themeFill="background2"/>
      </w:pPr>
      <w:r w:rsidRPr="00562903">
        <w:rPr>
          <w:rStyle w:val="HTMLCode"/>
          <w:rFonts w:ascii="Courier" w:eastAsiaTheme="minorEastAsia" w:hAnsi="Courier"/>
          <w:b/>
          <w:color w:val="000000"/>
        </w:rPr>
        <w:t>Loc</w:t>
      </w:r>
      <w:r w:rsidRPr="00562903">
        <w:t>: mestnik</w:t>
      </w:r>
    </w:p>
    <w:p w14:paraId="76091320" w14:textId="14A42E54" w:rsidR="0075570D" w:rsidRPr="00562903" w:rsidRDefault="0075570D" w:rsidP="0075570D">
      <w:pPr>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 xml:space="preserve">Mestnik pogosto izraža lokacijo v prostoru ali času, obstajajo pa tudi pomeni, ki niso vezani na lokacijo. Mestniška oblika odgovarja na vprašanje </w:t>
      </w:r>
      <w:r w:rsidRPr="00875ED5">
        <w:rPr>
          <w:rFonts w:ascii="Open Sans" w:eastAsia="Times New Roman" w:hAnsi="Open Sans" w:cs="Open Sans"/>
          <w:i/>
          <w:color w:val="000000"/>
          <w:lang w:eastAsia="en-SI"/>
        </w:rPr>
        <w:t>O kom ali čem (govorim)?</w:t>
      </w:r>
      <w:r w:rsidRPr="00562903">
        <w:rPr>
          <w:rFonts w:ascii="Open Sans" w:eastAsia="Times New Roman" w:hAnsi="Open Sans" w:cs="Open Sans"/>
          <w:color w:val="000000"/>
          <w:lang w:eastAsia="en-SI"/>
        </w:rPr>
        <w:t xml:space="preserve"> in običajno nastopa v kombinaciji s predlogom. </w:t>
      </w:r>
    </w:p>
    <w:p w14:paraId="58FE770D" w14:textId="086DC41C" w:rsidR="0075570D" w:rsidRPr="00562903" w:rsidRDefault="0075570D" w:rsidP="0075570D">
      <w:pPr>
        <w:rPr>
          <w:b/>
          <w:u w:val="single"/>
        </w:rPr>
      </w:pPr>
      <w:r w:rsidRPr="00562903">
        <w:rPr>
          <w:u w:val="single"/>
        </w:rPr>
        <w:t>Primeri</w:t>
      </w:r>
    </w:p>
    <w:p w14:paraId="352A25C2" w14:textId="2A900600" w:rsidR="0075570D"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v </w:t>
      </w:r>
      <w:r w:rsidRPr="00562903">
        <w:rPr>
          <w:rFonts w:ascii="Open Sans" w:eastAsia="Times New Roman" w:hAnsi="Open Sans" w:cs="Open Sans"/>
          <w:b/>
          <w:bCs/>
          <w:i/>
          <w:iCs/>
          <w:lang w:eastAsia="en-SI"/>
        </w:rPr>
        <w:t>državi</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po </w:t>
      </w:r>
      <w:r w:rsidRPr="00562903">
        <w:rPr>
          <w:rFonts w:ascii="Open Sans" w:eastAsia="Times New Roman" w:hAnsi="Open Sans" w:cs="Open Sans"/>
          <w:b/>
          <w:bCs/>
          <w:i/>
          <w:iCs/>
          <w:lang w:eastAsia="en-SI"/>
        </w:rPr>
        <w:t>državi</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o </w:t>
      </w:r>
      <w:r w:rsidRPr="00562903">
        <w:rPr>
          <w:rFonts w:ascii="Open Sans" w:eastAsia="Times New Roman" w:hAnsi="Open Sans" w:cs="Open Sans"/>
          <w:b/>
          <w:bCs/>
          <w:i/>
          <w:iCs/>
          <w:lang w:eastAsia="en-SI"/>
        </w:rPr>
        <w:t>državi</w:t>
      </w:r>
    </w:p>
    <w:p w14:paraId="4486AFD3" w14:textId="18A86A20" w:rsidR="0075570D" w:rsidRPr="00562903" w:rsidRDefault="0075570D" w:rsidP="0075570D">
      <w:pPr>
        <w:shd w:val="clear" w:color="auto" w:fill="DBEFF9" w:themeFill="background2"/>
      </w:pPr>
      <w:r w:rsidRPr="00562903">
        <w:rPr>
          <w:rStyle w:val="HTMLCode"/>
          <w:rFonts w:ascii="Courier" w:eastAsiaTheme="minorEastAsia" w:hAnsi="Courier"/>
          <w:b/>
          <w:color w:val="000000"/>
        </w:rPr>
        <w:t>Ins</w:t>
      </w:r>
      <w:r w:rsidRPr="00562903">
        <w:t>: orodnik</w:t>
      </w:r>
    </w:p>
    <w:p w14:paraId="55552AFE" w14:textId="32A0BB49" w:rsidR="0075570D" w:rsidRPr="00875ED5" w:rsidRDefault="0075570D" w:rsidP="0075570D">
      <w:pPr>
        <w:rPr>
          <w:rFonts w:ascii="Open Sans" w:eastAsia="Times New Roman" w:hAnsi="Open Sans" w:cs="Open Sans"/>
          <w:i/>
          <w:color w:val="000000"/>
          <w:lang w:eastAsia="en-SI"/>
        </w:rPr>
      </w:pPr>
      <w:r w:rsidRPr="00562903">
        <w:rPr>
          <w:rFonts w:ascii="Open Sans" w:eastAsia="Times New Roman" w:hAnsi="Open Sans" w:cs="Open Sans"/>
          <w:color w:val="000000"/>
          <w:lang w:eastAsia="en-SI"/>
        </w:rPr>
        <w:t xml:space="preserve">Orodnik pogosto izraža orodje, </w:t>
      </w:r>
      <w:r w:rsidR="007A08C8" w:rsidRPr="00562903">
        <w:rPr>
          <w:rFonts w:ascii="Open Sans" w:eastAsia="Times New Roman" w:hAnsi="Open Sans" w:cs="Open Sans"/>
          <w:color w:val="000000"/>
          <w:lang w:eastAsia="en-SI"/>
        </w:rPr>
        <w:t xml:space="preserve">sredstva ali spremljavo nekega dejanja, obstajajo pa tudi drugi pomeni. Orodniška oblika odgovarja na vprašanje </w:t>
      </w:r>
      <w:r w:rsidR="007A08C8" w:rsidRPr="00875ED5">
        <w:rPr>
          <w:rFonts w:ascii="Open Sans" w:eastAsia="Times New Roman" w:hAnsi="Open Sans" w:cs="Open Sans"/>
          <w:i/>
          <w:color w:val="000000"/>
          <w:lang w:eastAsia="en-SI"/>
        </w:rPr>
        <w:t>S kom ali čim (delam)?</w:t>
      </w:r>
    </w:p>
    <w:p w14:paraId="63CCFE24" w14:textId="0FFC18EE" w:rsidR="0075570D" w:rsidRPr="00562903" w:rsidRDefault="0075570D" w:rsidP="0075570D">
      <w:pPr>
        <w:rPr>
          <w:b/>
          <w:u w:val="single"/>
        </w:rPr>
      </w:pPr>
      <w:r w:rsidRPr="00562903">
        <w:rPr>
          <w:u w:val="single"/>
        </w:rPr>
        <w:t>Primeri</w:t>
      </w:r>
    </w:p>
    <w:p w14:paraId="62B1AB64" w14:textId="461F2A66" w:rsidR="003C345C" w:rsidRPr="00562903" w:rsidRDefault="007A08C8" w:rsidP="007A08C8">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z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pred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nad </w:t>
      </w:r>
      <w:r w:rsidRPr="00562903">
        <w:rPr>
          <w:rFonts w:ascii="Open Sans" w:eastAsia="Times New Roman" w:hAnsi="Open Sans" w:cs="Open Sans"/>
          <w:b/>
          <w:bCs/>
          <w:i/>
          <w:iCs/>
          <w:lang w:eastAsia="en-SI"/>
        </w:rPr>
        <w:t>državo</w:t>
      </w:r>
    </w:p>
    <w:p w14:paraId="004F4AAA" w14:textId="77777777" w:rsidR="00A63BF3" w:rsidRPr="00562903" w:rsidRDefault="00A63BF3" w:rsidP="00A63BF3">
      <w:r w:rsidRPr="00562903">
        <w:rPr>
          <w:b/>
        </w:rPr>
        <w:t xml:space="preserve">Koristne povezave: </w:t>
      </w:r>
    </w:p>
    <w:p w14:paraId="26BC389E" w14:textId="06E745C1" w:rsidR="00190131" w:rsidRPr="00562903" w:rsidRDefault="000F680A" w:rsidP="00190131">
      <w:pPr>
        <w:widowControl w:val="0"/>
        <w:numPr>
          <w:ilvl w:val="0"/>
          <w:numId w:val="6"/>
        </w:numPr>
        <w:spacing w:after="0"/>
        <w:ind w:left="714" w:hanging="357"/>
      </w:pPr>
      <w:hyperlink r:id="rId127">
        <w:r w:rsidR="00190131" w:rsidRPr="00562903">
          <w:rPr>
            <w:rStyle w:val="Hyperlink"/>
          </w:rPr>
          <w:t>uporabne statistike</w:t>
        </w:r>
      </w:hyperlink>
      <w:r w:rsidR="00190131" w:rsidRPr="00562903">
        <w:t xml:space="preserve"> o lastnosti </w:t>
      </w:r>
      <w:r w:rsidR="00DF129A" w:rsidRPr="00562903">
        <w:rPr>
          <w:rStyle w:val="UDTagChar"/>
        </w:rPr>
        <w:t>Case</w:t>
      </w:r>
      <w:r w:rsidR="00190131" w:rsidRPr="00562903">
        <w:t xml:space="preserve"> v korpusu SSJ-UD</w:t>
      </w:r>
    </w:p>
    <w:p w14:paraId="1DD4D99F" w14:textId="35002B56" w:rsidR="00190131" w:rsidRDefault="000F680A" w:rsidP="00190131">
      <w:pPr>
        <w:widowControl w:val="0"/>
        <w:numPr>
          <w:ilvl w:val="0"/>
          <w:numId w:val="6"/>
        </w:numPr>
        <w:spacing w:after="0"/>
        <w:ind w:left="714" w:hanging="357"/>
      </w:pPr>
      <w:hyperlink r:id="rId128" w:history="1">
        <w:r w:rsidR="00190131" w:rsidRPr="00562903">
          <w:rPr>
            <w:rStyle w:val="Hyperlink"/>
          </w:rPr>
          <w:t>vse pojavnice</w:t>
        </w:r>
      </w:hyperlink>
      <w:r w:rsidR="00190131" w:rsidRPr="00562903">
        <w:t xml:space="preserve"> z lastnostjo </w:t>
      </w:r>
      <w:r w:rsidR="00DF129A" w:rsidRPr="00562903">
        <w:rPr>
          <w:rStyle w:val="UDTagChar"/>
        </w:rPr>
        <w:t>Case</w:t>
      </w:r>
      <w:r w:rsidR="00190131" w:rsidRPr="00562903">
        <w:t xml:space="preserve"> </w:t>
      </w:r>
      <w:r w:rsidR="00403221">
        <w:t>v korpusu SSJ-UD/SUK v konkordančniku noSketchEngine</w:t>
      </w:r>
    </w:p>
    <w:p w14:paraId="4EB19A55" w14:textId="24489EBD" w:rsidR="003C5AA5" w:rsidRPr="00562903" w:rsidRDefault="000F680A" w:rsidP="003C5AA5">
      <w:pPr>
        <w:widowControl w:val="0"/>
        <w:numPr>
          <w:ilvl w:val="0"/>
          <w:numId w:val="6"/>
        </w:numPr>
        <w:spacing w:after="0"/>
        <w:ind w:left="714" w:hanging="357"/>
      </w:pPr>
      <w:hyperlink r:id="rId129" w:history="1">
        <w:r w:rsidR="003C5AA5" w:rsidRPr="00562903">
          <w:rPr>
            <w:rStyle w:val="Hyperlink"/>
          </w:rPr>
          <w:t>vse pojavnice</w:t>
        </w:r>
      </w:hyperlink>
      <w:r w:rsidR="003C5AA5" w:rsidRPr="00562903">
        <w:t xml:space="preserve"> z lastnostjo </w:t>
      </w:r>
      <w:r w:rsidR="003C5AA5" w:rsidRPr="00562903">
        <w:rPr>
          <w:rStyle w:val="UDTagChar"/>
        </w:rPr>
        <w:t>Case</w:t>
      </w:r>
      <w:r w:rsidR="003C5AA5" w:rsidRPr="00562903">
        <w:t xml:space="preserve"> </w:t>
      </w:r>
      <w:r w:rsidR="003C5AA5">
        <w:t>v korpusu SSJ-UD v orodju Drevesnik</w:t>
      </w:r>
    </w:p>
    <w:p w14:paraId="7CEFFFCC" w14:textId="77777777" w:rsidR="00A63BF3" w:rsidRPr="00562903" w:rsidRDefault="00A63BF3" w:rsidP="00190131">
      <w:pPr>
        <w:widowControl w:val="0"/>
        <w:spacing w:after="0"/>
      </w:pPr>
    </w:p>
    <w:p w14:paraId="1E351D1D" w14:textId="77777777" w:rsidR="00A63BF3" w:rsidRPr="00562903" w:rsidRDefault="00A63BF3" w:rsidP="00A63BF3">
      <w:r w:rsidRPr="0056290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63BF3" w:rsidRPr="00562903" w14:paraId="0BF7C52D" w14:textId="77777777" w:rsidTr="009470B6">
        <w:tc>
          <w:tcPr>
            <w:tcW w:w="9029" w:type="dxa"/>
            <w:shd w:val="clear" w:color="auto" w:fill="B3DDF2" w:themeFill="background2" w:themeFillShade="E6"/>
            <w:tcMar>
              <w:top w:w="100" w:type="dxa"/>
              <w:left w:w="100" w:type="dxa"/>
              <w:bottom w:w="100" w:type="dxa"/>
              <w:right w:w="100" w:type="dxa"/>
            </w:tcMar>
          </w:tcPr>
          <w:p w14:paraId="76AAA7E4" w14:textId="4DF0D61B" w:rsidR="00A63BF3" w:rsidRPr="00562903" w:rsidRDefault="00C0550C" w:rsidP="009470B6">
            <w:pPr>
              <w:widowControl w:val="0"/>
              <w:pBdr>
                <w:top w:val="nil"/>
                <w:left w:val="nil"/>
                <w:bottom w:val="nil"/>
                <w:right w:val="nil"/>
                <w:between w:val="nil"/>
              </w:pBdr>
              <w:spacing w:after="0"/>
            </w:pPr>
            <w:r w:rsidRPr="00562903">
              <w:rPr>
                <w:rFonts w:ascii="Open Sans" w:hAnsi="Open Sans" w:cs="Open Sans"/>
                <w:color w:val="000000"/>
              </w:rPr>
              <w:t>Pojavnice z lastnostjo Case=nominative se pretvorijo v </w:t>
            </w:r>
            <w:r w:rsidRPr="00562903">
              <w:rPr>
                <w:rStyle w:val="HTMLCode"/>
                <w:rFonts w:ascii="Courier" w:eastAsiaTheme="minorEastAsia" w:hAnsi="Courier"/>
                <w:color w:val="000000"/>
              </w:rPr>
              <w:t>Case=Nom</w:t>
            </w:r>
            <w:r w:rsidRPr="00562903">
              <w:rPr>
                <w:rFonts w:ascii="Open Sans" w:hAnsi="Open Sans" w:cs="Open Sans"/>
                <w:color w:val="000000"/>
              </w:rPr>
              <w:t>, pojavnice z lastnostjo Case=genitive v </w:t>
            </w:r>
            <w:r w:rsidRPr="00562903">
              <w:rPr>
                <w:rStyle w:val="HTMLCode"/>
                <w:rFonts w:ascii="Courier" w:eastAsiaTheme="minorEastAsia" w:hAnsi="Courier"/>
                <w:color w:val="000000"/>
              </w:rPr>
              <w:t>Case=Gen</w:t>
            </w:r>
            <w:r w:rsidRPr="00562903">
              <w:rPr>
                <w:rFonts w:ascii="Open Sans" w:hAnsi="Open Sans" w:cs="Open Sans"/>
                <w:color w:val="000000"/>
              </w:rPr>
              <w:t>, pojavnice z lastnostjo Case=dative v </w:t>
            </w:r>
            <w:r w:rsidRPr="00562903">
              <w:rPr>
                <w:rStyle w:val="HTMLCode"/>
                <w:rFonts w:ascii="Courier" w:eastAsiaTheme="minorEastAsia" w:hAnsi="Courier"/>
                <w:color w:val="000000"/>
              </w:rPr>
              <w:t>Case=Dat</w:t>
            </w:r>
            <w:r w:rsidRPr="00562903">
              <w:rPr>
                <w:rFonts w:ascii="Open Sans" w:hAnsi="Open Sans" w:cs="Open Sans"/>
                <w:color w:val="000000"/>
              </w:rPr>
              <w:t>, pojavnice z lastnostjo Case=accusative v </w:t>
            </w:r>
            <w:r w:rsidRPr="00562903">
              <w:rPr>
                <w:rStyle w:val="HTMLCode"/>
                <w:rFonts w:ascii="Courier" w:eastAsiaTheme="minorEastAsia" w:hAnsi="Courier"/>
                <w:color w:val="000000"/>
              </w:rPr>
              <w:t>Case=Acc</w:t>
            </w:r>
            <w:r w:rsidRPr="00562903">
              <w:rPr>
                <w:rFonts w:ascii="Open Sans" w:hAnsi="Open Sans" w:cs="Open Sans"/>
                <w:color w:val="000000"/>
              </w:rPr>
              <w:t>, pojavnice z lastnostjo Case=locative v </w:t>
            </w:r>
            <w:r w:rsidRPr="00562903">
              <w:rPr>
                <w:rStyle w:val="HTMLCode"/>
                <w:rFonts w:ascii="Courier" w:eastAsiaTheme="minorEastAsia" w:hAnsi="Courier"/>
                <w:color w:val="000000"/>
              </w:rPr>
              <w:t>Case=Loc</w:t>
            </w:r>
            <w:r w:rsidRPr="00562903">
              <w:rPr>
                <w:rFonts w:ascii="Open Sans" w:hAnsi="Open Sans" w:cs="Open Sans"/>
                <w:color w:val="000000"/>
              </w:rPr>
              <w:t>, pojavnice z lastnostjo Case=instrumental pa v </w:t>
            </w:r>
            <w:r w:rsidRPr="00562903">
              <w:rPr>
                <w:rStyle w:val="HTMLCode"/>
                <w:rFonts w:ascii="Courier" w:eastAsiaTheme="minorEastAsia" w:hAnsi="Courier"/>
                <w:color w:val="000000"/>
              </w:rPr>
              <w:t>Case=Ins</w:t>
            </w:r>
            <w:r w:rsidRPr="00562903">
              <w:rPr>
                <w:rFonts w:ascii="Open Sans" w:hAnsi="Open Sans" w:cs="Open Sans"/>
                <w:color w:val="000000"/>
              </w:rPr>
              <w:t>.</w:t>
            </w:r>
          </w:p>
        </w:tc>
      </w:tr>
    </w:tbl>
    <w:p w14:paraId="0C7980EC" w14:textId="7A5D0454" w:rsidR="00D22FC2" w:rsidRDefault="00067C56" w:rsidP="00D22FC2">
      <w:pPr>
        <w:pStyle w:val="Heading4"/>
      </w:pPr>
      <w:bookmarkStart w:id="60" w:name="_Definite:_definiteness_or"/>
      <w:bookmarkEnd w:id="60"/>
      <w:r w:rsidRPr="00562903">
        <w:rPr>
          <w:sz w:val="20"/>
          <w:szCs w:val="20"/>
        </w:rPr>
        <w:br w:type="page"/>
      </w:r>
      <w:bookmarkStart w:id="61" w:name="_Toc128484209"/>
      <w:r w:rsidR="00D22FC2">
        <w:lastRenderedPageBreak/>
        <w:t>Definite</w:t>
      </w:r>
      <w:r w:rsidR="00D22FC2" w:rsidRPr="00C849DE">
        <w:t xml:space="preserve">: </w:t>
      </w:r>
      <w:r w:rsidR="00D22FC2">
        <w:t>definiteness or state</w:t>
      </w:r>
      <w:bookmarkEnd w:id="61"/>
    </w:p>
    <w:p w14:paraId="2C5398C8" w14:textId="00004406" w:rsidR="00D22FC2" w:rsidRDefault="00D22FC2" w:rsidP="00D22FC2">
      <w:r>
        <w:t xml:space="preserve">Povezava do univerzalnih smernic za lastnost </w:t>
      </w:r>
      <w:r>
        <w:rPr>
          <w:rStyle w:val="UDTagChar"/>
        </w:rPr>
        <w:t>Definite</w:t>
      </w:r>
      <w:r>
        <w:t xml:space="preserve">: </w:t>
      </w:r>
      <w:hyperlink r:id="rId130" w:history="1">
        <w:r>
          <w:rPr>
            <w:rStyle w:val="Hyperlink"/>
          </w:rPr>
          <w:t>https://universaldependencies.org/u/feat/Definite.html</w:t>
        </w:r>
      </w:hyperlink>
    </w:p>
    <w:p w14:paraId="1E6B619A" w14:textId="77777777" w:rsidR="00562903" w:rsidRDefault="00562903" w:rsidP="00D22FC2">
      <w:pPr>
        <w:rPr>
          <w:b/>
        </w:rPr>
      </w:pPr>
    </w:p>
    <w:p w14:paraId="3CB8353B" w14:textId="727F72FE" w:rsidR="00D22FC2" w:rsidRPr="00214AE9" w:rsidRDefault="00D22FC2" w:rsidP="00D22FC2">
      <w:pPr>
        <w:rPr>
          <w:b/>
        </w:rPr>
      </w:pPr>
      <w:r w:rsidRPr="00214AE9">
        <w:rPr>
          <w:b/>
        </w:rPr>
        <w:t>Izpeljane smernice za slovenščino:</w:t>
      </w:r>
    </w:p>
    <w:p w14:paraId="3E69718D" w14:textId="605D53D3" w:rsidR="00D22FC2" w:rsidRDefault="00D22FC2" w:rsidP="00D22FC2">
      <w:pPr>
        <w:widowControl w:val="0"/>
      </w:pPr>
      <w:r>
        <w:t xml:space="preserve">Določnost je v slovenščini pregibna lastnost </w:t>
      </w:r>
      <w:r w:rsidR="00875ED5">
        <w:t xml:space="preserve">besednih oblik </w:t>
      </w:r>
      <w:r>
        <w:t xml:space="preserve">moškega spola v imenovalniku in tožilniku ednine, ki nam pove, ali govorimo o nečem, kar je konkretno in poznano, ali o nečem, kar je splošno in nepoznano. Trenutno se označuje </w:t>
      </w:r>
      <w:r w:rsidR="00875ED5">
        <w:t>pri</w:t>
      </w:r>
      <w:r>
        <w:t xml:space="preserve"> </w:t>
      </w:r>
      <w:r w:rsidR="004214FA">
        <w:t xml:space="preserve">nekaterih pridevnikih in nekaterih določilnikih. </w:t>
      </w:r>
    </w:p>
    <w:p w14:paraId="5D92CAE1" w14:textId="77777777" w:rsidR="00D22FC2" w:rsidRPr="00CB4123" w:rsidRDefault="00D22FC2" w:rsidP="00D22FC2">
      <w:pPr>
        <w:widowControl w:val="0"/>
      </w:pPr>
    </w:p>
    <w:p w14:paraId="6E35FD1F" w14:textId="15B2758E" w:rsidR="00D22FC2" w:rsidRPr="00CB4123" w:rsidRDefault="004214FA" w:rsidP="00D22FC2">
      <w:pPr>
        <w:shd w:val="clear" w:color="auto" w:fill="DBEFF9" w:themeFill="background2"/>
      </w:pPr>
      <w:r w:rsidRPr="00CB4123">
        <w:rPr>
          <w:rStyle w:val="HTMLCode"/>
          <w:rFonts w:ascii="Courier" w:eastAsiaTheme="minorEastAsia" w:hAnsi="Courier"/>
          <w:b/>
          <w:color w:val="000000"/>
        </w:rPr>
        <w:t>Ind</w:t>
      </w:r>
      <w:r w:rsidR="00D22FC2" w:rsidRPr="00CB4123">
        <w:t xml:space="preserve">: </w:t>
      </w:r>
      <w:r w:rsidRPr="00CB4123">
        <w:t>nedoločno</w:t>
      </w:r>
    </w:p>
    <w:p w14:paraId="283C725E" w14:textId="0138895A" w:rsidR="00D22FC2" w:rsidRPr="00CB4123" w:rsidRDefault="00D22FC2" w:rsidP="00D22FC2">
      <w:pPr>
        <w:widowControl w:val="0"/>
        <w:rPr>
          <w:u w:val="single"/>
        </w:rPr>
      </w:pPr>
      <w:r w:rsidRPr="00CB4123">
        <w:rPr>
          <w:u w:val="single"/>
        </w:rPr>
        <w:t>Primeri:</w:t>
      </w:r>
    </w:p>
    <w:p w14:paraId="7BEC5D58" w14:textId="168001E6" w:rsidR="004214FA" w:rsidRPr="00CB4123" w:rsidRDefault="004214FA">
      <w:pPr>
        <w:numPr>
          <w:ilvl w:val="0"/>
          <w:numId w:val="2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rdeč</w:t>
      </w:r>
      <w:r w:rsidRPr="00CB4123">
        <w:rPr>
          <w:rFonts w:ascii="Open Sans" w:eastAsia="Times New Roman" w:hAnsi="Open Sans" w:cs="Open Sans"/>
          <w:i/>
          <w:iCs/>
          <w:lang w:eastAsia="en-SI"/>
        </w:rPr>
        <w:t> avto</w:t>
      </w:r>
    </w:p>
    <w:p w14:paraId="70F9F000" w14:textId="129E5FB0" w:rsidR="004214FA" w:rsidRDefault="004214FA">
      <w:pPr>
        <w:numPr>
          <w:ilvl w:val="0"/>
          <w:numId w:val="2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dvojen</w:t>
      </w:r>
      <w:r w:rsidRPr="00CB4123">
        <w:rPr>
          <w:rFonts w:ascii="Open Sans" w:eastAsia="Times New Roman" w:hAnsi="Open Sans" w:cs="Open Sans"/>
          <w:i/>
          <w:iCs/>
          <w:lang w:eastAsia="en-SI"/>
        </w:rPr>
        <w:t> umor</w:t>
      </w:r>
    </w:p>
    <w:p w14:paraId="60C999B5" w14:textId="2129C8A2" w:rsidR="00735F7F" w:rsidRPr="00735F7F" w:rsidRDefault="00735F7F">
      <w:pPr>
        <w:numPr>
          <w:ilvl w:val="0"/>
          <w:numId w:val="20"/>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drug </w:t>
      </w:r>
      <w:r>
        <w:rPr>
          <w:rFonts w:ascii="Open Sans" w:eastAsia="Times New Roman" w:hAnsi="Open Sans" w:cs="Open Sans"/>
          <w:bCs/>
          <w:i/>
          <w:iCs/>
          <w:lang w:eastAsia="en-SI"/>
        </w:rPr>
        <w:t>način</w:t>
      </w:r>
    </w:p>
    <w:p w14:paraId="5B02B4E8" w14:textId="61AB2D77" w:rsidR="00735F7F" w:rsidRPr="00CB4123" w:rsidRDefault="00735F7F">
      <w:pPr>
        <w:numPr>
          <w:ilvl w:val="0"/>
          <w:numId w:val="20"/>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sosedov </w:t>
      </w:r>
      <w:r>
        <w:rPr>
          <w:rFonts w:ascii="Open Sans" w:eastAsia="Times New Roman" w:hAnsi="Open Sans" w:cs="Open Sans"/>
          <w:bCs/>
          <w:i/>
          <w:iCs/>
          <w:lang w:eastAsia="en-SI"/>
        </w:rPr>
        <w:t>sin</w:t>
      </w:r>
    </w:p>
    <w:p w14:paraId="14213B43" w14:textId="23CF8C56" w:rsidR="00D22FC2" w:rsidRPr="00CB4123" w:rsidRDefault="004214FA" w:rsidP="00D22FC2">
      <w:pPr>
        <w:shd w:val="clear" w:color="auto" w:fill="DBEFF9" w:themeFill="background2"/>
      </w:pPr>
      <w:r w:rsidRPr="00CB4123">
        <w:rPr>
          <w:rStyle w:val="HTMLCode"/>
          <w:rFonts w:ascii="Courier" w:eastAsiaTheme="minorEastAsia" w:hAnsi="Courier"/>
          <w:b/>
          <w:color w:val="000000"/>
        </w:rPr>
        <w:t>Def</w:t>
      </w:r>
      <w:r w:rsidR="00D22FC2" w:rsidRPr="00CB4123">
        <w:t xml:space="preserve">: </w:t>
      </w:r>
      <w:r w:rsidRPr="00CB4123">
        <w:t>določno</w:t>
      </w:r>
    </w:p>
    <w:p w14:paraId="59EB27F2" w14:textId="6C47830D" w:rsidR="00D22FC2" w:rsidRPr="00CB4123" w:rsidRDefault="00D22FC2" w:rsidP="00D22FC2">
      <w:pPr>
        <w:widowControl w:val="0"/>
        <w:rPr>
          <w:u w:val="single"/>
        </w:rPr>
      </w:pPr>
      <w:r w:rsidRPr="00CB4123">
        <w:rPr>
          <w:u w:val="single"/>
        </w:rPr>
        <w:t>Primeri:</w:t>
      </w:r>
    </w:p>
    <w:p w14:paraId="65D1A46D" w14:textId="28CFE213" w:rsidR="004214FA" w:rsidRPr="00CB4123" w:rsidRDefault="004214FA">
      <w:pPr>
        <w:numPr>
          <w:ilvl w:val="0"/>
          <w:numId w:val="21"/>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rdeči</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0E7B7253" w14:textId="26F39F06" w:rsidR="004214FA" w:rsidRDefault="004214FA">
      <w:pPr>
        <w:numPr>
          <w:ilvl w:val="0"/>
          <w:numId w:val="21"/>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dvojni</w:t>
      </w:r>
      <w:r w:rsidRPr="00CB4123">
        <w:rPr>
          <w:rFonts w:ascii="Open Sans" w:eastAsia="Times New Roman" w:hAnsi="Open Sans" w:cs="Open Sans"/>
          <w:i/>
          <w:iCs/>
          <w:lang w:eastAsia="en-SI"/>
        </w:rPr>
        <w:t> umor</w:t>
      </w:r>
    </w:p>
    <w:p w14:paraId="6B285DDA" w14:textId="685949F2" w:rsidR="00735F7F" w:rsidRPr="00735F7F" w:rsidRDefault="00735F7F">
      <w:pPr>
        <w:numPr>
          <w:ilvl w:val="0"/>
          <w:numId w:val="21"/>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drugi </w:t>
      </w:r>
      <w:r>
        <w:rPr>
          <w:rFonts w:ascii="Open Sans" w:eastAsia="Times New Roman" w:hAnsi="Open Sans" w:cs="Open Sans"/>
          <w:bCs/>
          <w:i/>
          <w:iCs/>
          <w:lang w:eastAsia="en-SI"/>
        </w:rPr>
        <w:t>način</w:t>
      </w:r>
    </w:p>
    <w:p w14:paraId="4476AD2B" w14:textId="555B3BE7" w:rsidR="00735F7F" w:rsidRPr="00CB4123" w:rsidRDefault="00735F7F">
      <w:pPr>
        <w:numPr>
          <w:ilvl w:val="0"/>
          <w:numId w:val="21"/>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slovenski </w:t>
      </w:r>
      <w:r>
        <w:rPr>
          <w:rFonts w:ascii="Open Sans" w:eastAsia="Times New Roman" w:hAnsi="Open Sans" w:cs="Open Sans"/>
          <w:bCs/>
          <w:i/>
          <w:iCs/>
          <w:lang w:eastAsia="en-SI"/>
        </w:rPr>
        <w:t>grb</w:t>
      </w:r>
    </w:p>
    <w:p w14:paraId="38AB0681" w14:textId="77777777" w:rsidR="00D22FC2" w:rsidRPr="00CB4123" w:rsidRDefault="00D22FC2" w:rsidP="00D22FC2">
      <w:r w:rsidRPr="00CB4123">
        <w:rPr>
          <w:b/>
        </w:rPr>
        <w:t xml:space="preserve">Koristne povezave: </w:t>
      </w:r>
    </w:p>
    <w:p w14:paraId="4F00C960" w14:textId="1C27BF1B" w:rsidR="00DF129A" w:rsidRPr="00CB4123" w:rsidRDefault="000F680A" w:rsidP="00DF129A">
      <w:pPr>
        <w:widowControl w:val="0"/>
        <w:numPr>
          <w:ilvl w:val="0"/>
          <w:numId w:val="6"/>
        </w:numPr>
        <w:spacing w:after="0"/>
        <w:ind w:left="714" w:hanging="357"/>
      </w:pPr>
      <w:hyperlink r:id="rId131">
        <w:r w:rsidR="00DF129A" w:rsidRPr="00CB4123">
          <w:rPr>
            <w:rStyle w:val="Hyperlink"/>
          </w:rPr>
          <w:t>uporabne statistike</w:t>
        </w:r>
      </w:hyperlink>
      <w:r w:rsidR="00DF129A" w:rsidRPr="00CB4123">
        <w:t xml:space="preserve"> o lastnosti </w:t>
      </w:r>
      <w:r w:rsidR="00DF129A" w:rsidRPr="00CB4123">
        <w:rPr>
          <w:rStyle w:val="UDTagChar"/>
        </w:rPr>
        <w:t>Definite</w:t>
      </w:r>
      <w:r w:rsidR="00DF129A" w:rsidRPr="00CB4123">
        <w:t xml:space="preserve"> v korpusu SSJ-UD</w:t>
      </w:r>
    </w:p>
    <w:p w14:paraId="6C3A423C" w14:textId="3D596D35" w:rsidR="00DF129A" w:rsidRDefault="000F680A" w:rsidP="00DF129A">
      <w:pPr>
        <w:widowControl w:val="0"/>
        <w:numPr>
          <w:ilvl w:val="0"/>
          <w:numId w:val="6"/>
        </w:numPr>
        <w:spacing w:after="0"/>
        <w:ind w:left="714" w:hanging="357"/>
      </w:pPr>
      <w:hyperlink r:id="rId132" w:history="1">
        <w:r w:rsidR="00DF129A" w:rsidRPr="00CB4123">
          <w:rPr>
            <w:rStyle w:val="Hyperlink"/>
          </w:rPr>
          <w:t>vse pojavnice</w:t>
        </w:r>
      </w:hyperlink>
      <w:r w:rsidR="00DF129A" w:rsidRPr="00CB4123">
        <w:t xml:space="preserve"> z lastnostjo </w:t>
      </w:r>
      <w:r w:rsidR="00DF129A" w:rsidRPr="00CB4123">
        <w:rPr>
          <w:rStyle w:val="UDTagChar"/>
        </w:rPr>
        <w:t>Definite</w:t>
      </w:r>
      <w:r w:rsidR="00DF129A" w:rsidRPr="00CB4123">
        <w:t xml:space="preserve"> </w:t>
      </w:r>
      <w:r w:rsidR="00403221">
        <w:t>v korpusu SSJ-UD/SUK v konkordančniku noSketchEngine</w:t>
      </w:r>
    </w:p>
    <w:p w14:paraId="2ABF7195" w14:textId="31D931B2" w:rsidR="003C5AA5" w:rsidRPr="00CB4123" w:rsidRDefault="000F680A" w:rsidP="003C5AA5">
      <w:pPr>
        <w:widowControl w:val="0"/>
        <w:numPr>
          <w:ilvl w:val="0"/>
          <w:numId w:val="6"/>
        </w:numPr>
        <w:spacing w:after="0"/>
        <w:ind w:left="714" w:hanging="357"/>
      </w:pPr>
      <w:hyperlink r:id="rId133" w:history="1">
        <w:r w:rsidR="003C5AA5" w:rsidRPr="00CB4123">
          <w:rPr>
            <w:rStyle w:val="Hyperlink"/>
          </w:rPr>
          <w:t>vse pojavnice</w:t>
        </w:r>
      </w:hyperlink>
      <w:r w:rsidR="003C5AA5" w:rsidRPr="00CB4123">
        <w:t xml:space="preserve"> z lastnostjo </w:t>
      </w:r>
      <w:r w:rsidR="003C5AA5" w:rsidRPr="00CB4123">
        <w:rPr>
          <w:rStyle w:val="UDTagChar"/>
        </w:rPr>
        <w:t>Definite</w:t>
      </w:r>
      <w:r w:rsidR="003C5AA5" w:rsidRPr="00CB4123">
        <w:t xml:space="preserve"> </w:t>
      </w:r>
      <w:r w:rsidR="003C5AA5">
        <w:t>v korpusu SSJ-UD v orodju Drevesnik</w:t>
      </w:r>
    </w:p>
    <w:p w14:paraId="14254D58" w14:textId="77777777" w:rsidR="00D22FC2" w:rsidRPr="00CB4123" w:rsidRDefault="00D22FC2" w:rsidP="00DF129A">
      <w:pPr>
        <w:widowControl w:val="0"/>
        <w:spacing w:after="0"/>
      </w:pPr>
    </w:p>
    <w:p w14:paraId="7614F192" w14:textId="77777777" w:rsidR="00D22FC2" w:rsidRPr="00CB4123" w:rsidRDefault="00D22FC2" w:rsidP="00D22FC2">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22FC2" w:rsidRPr="00CB4123" w14:paraId="1F94718D" w14:textId="77777777" w:rsidTr="009470B6">
        <w:tc>
          <w:tcPr>
            <w:tcW w:w="9029" w:type="dxa"/>
            <w:shd w:val="clear" w:color="auto" w:fill="B3DDF2" w:themeFill="background2" w:themeFillShade="E6"/>
            <w:tcMar>
              <w:top w:w="100" w:type="dxa"/>
              <w:left w:w="100" w:type="dxa"/>
              <w:bottom w:w="100" w:type="dxa"/>
              <w:right w:w="100" w:type="dxa"/>
            </w:tcMar>
          </w:tcPr>
          <w:p w14:paraId="315760F0" w14:textId="52BB79A2"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 xml:space="preserve">Vsi pridevniki in števniki z lastnostjo Definiteness=yes se pretvorijo v </w:t>
            </w:r>
            <w:r w:rsidRPr="00735F7F">
              <w:rPr>
                <w:rFonts w:ascii="Courier New" w:hAnsi="Courier New" w:cs="Courier New"/>
                <w:color w:val="000000"/>
              </w:rPr>
              <w:t>Definite=Def</w:t>
            </w:r>
            <w:r w:rsidRPr="00CB4123">
              <w:rPr>
                <w:rFonts w:ascii="Open Sans" w:hAnsi="Open Sans" w:cs="Open Sans"/>
                <w:color w:val="000000"/>
              </w:rPr>
              <w:t xml:space="preserve"> in vsi pridevniki in števniki z lastnostjo Definiteness=no v </w:t>
            </w:r>
            <w:r w:rsidRPr="00735F7F">
              <w:rPr>
                <w:rFonts w:ascii="Courier New" w:hAnsi="Courier New" w:cs="Courier New"/>
                <w:color w:val="000000"/>
              </w:rPr>
              <w:t>Definite=Ind</w:t>
            </w:r>
            <w:r w:rsidRPr="00CB4123">
              <w:rPr>
                <w:rFonts w:ascii="Open Sans" w:hAnsi="Open Sans" w:cs="Open Sans"/>
                <w:color w:val="000000"/>
              </w:rPr>
              <w:t>.</w:t>
            </w:r>
          </w:p>
          <w:p w14:paraId="002EB454" w14:textId="77777777"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p>
          <w:p w14:paraId="1C846E9E" w14:textId="5EB0EE93" w:rsidR="00D22FC2" w:rsidRPr="00CB4123" w:rsidRDefault="000A4CB6" w:rsidP="00735F7F">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Treba pa je opozoriti, da določnost znotraj sistema JOS</w:t>
            </w:r>
            <w:r w:rsidR="00735F7F">
              <w:rPr>
                <w:rFonts w:ascii="Open Sans" w:hAnsi="Open Sans" w:cs="Open Sans"/>
                <w:color w:val="000000"/>
              </w:rPr>
              <w:t xml:space="preserve"> </w:t>
            </w:r>
            <w:r w:rsidR="00735F7F" w:rsidRPr="00CB4123">
              <w:rPr>
                <w:rFonts w:ascii="Open Sans" w:hAnsi="Open Sans" w:cs="Open Sans"/>
                <w:color w:val="000000"/>
              </w:rPr>
              <w:t>še ni povsem razrešena</w:t>
            </w:r>
            <w:r w:rsidRPr="00CB4123">
              <w:rPr>
                <w:rFonts w:ascii="Open Sans" w:hAnsi="Open Sans" w:cs="Open Sans"/>
                <w:color w:val="000000"/>
              </w:rPr>
              <w:t xml:space="preserve">, </w:t>
            </w:r>
            <w:r w:rsidR="00735F7F">
              <w:rPr>
                <w:rFonts w:ascii="Open Sans" w:hAnsi="Open Sans" w:cs="Open Sans"/>
                <w:color w:val="000000"/>
              </w:rPr>
              <w:t>saj</w:t>
            </w:r>
            <w:r w:rsidRPr="00CB4123">
              <w:rPr>
                <w:rFonts w:ascii="Open Sans" w:hAnsi="Open Sans" w:cs="Open Sans"/>
                <w:color w:val="000000"/>
              </w:rPr>
              <w:t xml:space="preserve"> bi jo</w:t>
            </w:r>
            <w:r w:rsidR="00735F7F">
              <w:rPr>
                <w:rFonts w:ascii="Open Sans" w:hAnsi="Open Sans" w:cs="Open Sans"/>
                <w:color w:val="000000"/>
              </w:rPr>
              <w:t xml:space="preserve"> lahko</w:t>
            </w:r>
            <w:r w:rsidRPr="00CB4123">
              <w:rPr>
                <w:rFonts w:ascii="Open Sans" w:hAnsi="Open Sans" w:cs="Open Sans"/>
                <w:color w:val="000000"/>
              </w:rPr>
              <w:t xml:space="preserve"> pripisali </w:t>
            </w:r>
            <w:r w:rsidR="00735F7F">
              <w:rPr>
                <w:rFonts w:ascii="Open Sans" w:hAnsi="Open Sans" w:cs="Open Sans"/>
                <w:color w:val="000000"/>
              </w:rPr>
              <w:t>tudi</w:t>
            </w:r>
            <w:r w:rsidRPr="00CB4123">
              <w:rPr>
                <w:rFonts w:ascii="Open Sans" w:hAnsi="Open Sans" w:cs="Open Sans"/>
                <w:color w:val="000000"/>
              </w:rPr>
              <w:t xml:space="preserve"> drugim besednovrstnim kategorijam, kot so npr. vrstilni </w:t>
            </w:r>
            <w:r w:rsidR="00735F7F">
              <w:rPr>
                <w:rFonts w:ascii="Open Sans" w:hAnsi="Open Sans" w:cs="Open Sans"/>
                <w:color w:val="000000"/>
              </w:rPr>
              <w:t>besedni</w:t>
            </w:r>
            <w:r w:rsidRPr="00CB4123">
              <w:rPr>
                <w:rFonts w:ascii="Open Sans" w:hAnsi="Open Sans" w:cs="Open Sans"/>
                <w:color w:val="000000"/>
              </w:rPr>
              <w:t xml:space="preserve"> števniki (</w:t>
            </w:r>
            <w:r w:rsidRPr="00735F7F">
              <w:rPr>
                <w:rFonts w:ascii="Open Sans" w:hAnsi="Open Sans" w:cs="Open Sans"/>
                <w:i/>
                <w:color w:val="000000"/>
              </w:rPr>
              <w:t>prvi, drugi, tretji</w:t>
            </w:r>
            <w:r w:rsidRPr="00CB4123">
              <w:rPr>
                <w:rFonts w:ascii="Open Sans" w:hAnsi="Open Sans" w:cs="Open Sans"/>
                <w:color w:val="000000"/>
              </w:rPr>
              <w:t>) in zaimki (</w:t>
            </w:r>
            <w:r w:rsidRPr="00735F7F">
              <w:rPr>
                <w:rFonts w:ascii="Open Sans" w:hAnsi="Open Sans" w:cs="Open Sans"/>
                <w:i/>
                <w:color w:val="000000"/>
              </w:rPr>
              <w:t>neki</w:t>
            </w:r>
            <w:r w:rsidRPr="00CB4123">
              <w:rPr>
                <w:rFonts w:ascii="Open Sans" w:hAnsi="Open Sans" w:cs="Open Sans"/>
                <w:color w:val="000000"/>
              </w:rPr>
              <w:t xml:space="preserve">). </w:t>
            </w:r>
            <w:r w:rsidR="00735F7F">
              <w:rPr>
                <w:rFonts w:ascii="Open Sans" w:hAnsi="Open Sans" w:cs="Open Sans"/>
                <w:color w:val="000000"/>
              </w:rPr>
              <w:t>V primerih, ko se različne besedne vrste JOS pretvorijo v isto besedno vrsto UD, to lahko povzroči nedoslednosti v označevanju</w:t>
            </w:r>
            <w:r w:rsidR="009C3A51" w:rsidRPr="00CB4123">
              <w:rPr>
                <w:rFonts w:ascii="Open Sans" w:hAnsi="Open Sans" w:cs="Open Sans"/>
                <w:color w:val="000000"/>
              </w:rPr>
              <w:t>.</w:t>
            </w:r>
            <w:r w:rsidRPr="00CB4123">
              <w:rPr>
                <w:rFonts w:ascii="Open Sans" w:hAnsi="Open Sans" w:cs="Open Sans"/>
                <w:color w:val="000000"/>
              </w:rPr>
              <w:t xml:space="preserve"> </w:t>
            </w:r>
            <w:r w:rsidR="009C3A51" w:rsidRPr="00CB4123">
              <w:rPr>
                <w:rFonts w:ascii="Open Sans" w:hAnsi="Open Sans" w:cs="Open Sans"/>
                <w:color w:val="000000"/>
              </w:rPr>
              <w:t xml:space="preserve">Po sistemu JOS ima na primer pridevnik </w:t>
            </w:r>
            <w:r w:rsidR="009C3A51" w:rsidRPr="00735F7F">
              <w:rPr>
                <w:rFonts w:ascii="Open Sans" w:hAnsi="Open Sans" w:cs="Open Sans"/>
                <w:i/>
                <w:color w:val="000000"/>
              </w:rPr>
              <w:t>slovenski</w:t>
            </w:r>
            <w:r w:rsidR="009C3A51" w:rsidRPr="00CB4123">
              <w:rPr>
                <w:rFonts w:ascii="Open Sans" w:hAnsi="Open Sans" w:cs="Open Sans"/>
                <w:color w:val="000000"/>
              </w:rPr>
              <w:t xml:space="preserve"> </w:t>
            </w:r>
            <w:r w:rsidR="00735F7F">
              <w:rPr>
                <w:rFonts w:ascii="Open Sans" w:hAnsi="Open Sans" w:cs="Open Sans"/>
                <w:color w:val="000000"/>
              </w:rPr>
              <w:t>pripisano določnost (</w:t>
            </w:r>
            <w:r w:rsidR="004214FA" w:rsidRPr="00CB4123">
              <w:rPr>
                <w:rFonts w:ascii="Open Sans" w:hAnsi="Open Sans" w:cs="Open Sans"/>
                <w:color w:val="000000"/>
              </w:rPr>
              <w:t>Definite=Def</w:t>
            </w:r>
            <w:r w:rsidR="00735F7F">
              <w:rPr>
                <w:rFonts w:ascii="Open Sans" w:hAnsi="Open Sans" w:cs="Open Sans"/>
                <w:color w:val="000000"/>
              </w:rPr>
              <w:t>)</w:t>
            </w:r>
            <w:r w:rsidR="004214FA" w:rsidRPr="00CB4123">
              <w:rPr>
                <w:rFonts w:ascii="Open Sans" w:hAnsi="Open Sans" w:cs="Open Sans"/>
                <w:color w:val="000000"/>
              </w:rPr>
              <w:t xml:space="preserve">, </w:t>
            </w:r>
            <w:r w:rsidR="009C3A51" w:rsidRPr="00CB4123">
              <w:rPr>
                <w:rFonts w:ascii="Open Sans" w:hAnsi="Open Sans" w:cs="Open Sans"/>
                <w:color w:val="000000"/>
              </w:rPr>
              <w:t xml:space="preserve">števnik </w:t>
            </w:r>
            <w:r w:rsidR="009C3A51" w:rsidRPr="00735F7F">
              <w:rPr>
                <w:rFonts w:ascii="Open Sans" w:hAnsi="Open Sans" w:cs="Open Sans"/>
                <w:i/>
                <w:color w:val="000000"/>
              </w:rPr>
              <w:t>prvi</w:t>
            </w:r>
            <w:r w:rsidR="009C3A51" w:rsidRPr="00CB4123">
              <w:rPr>
                <w:rFonts w:ascii="Open Sans" w:hAnsi="Open Sans" w:cs="Open Sans"/>
                <w:color w:val="000000"/>
              </w:rPr>
              <w:t xml:space="preserve"> pa </w:t>
            </w:r>
            <w:r w:rsidR="00735F7F">
              <w:rPr>
                <w:rFonts w:ascii="Open Sans" w:hAnsi="Open Sans" w:cs="Open Sans"/>
                <w:color w:val="000000"/>
              </w:rPr>
              <w:t>te lastnosti nima</w:t>
            </w:r>
            <w:r w:rsidR="009C3A51" w:rsidRPr="00CB4123">
              <w:rPr>
                <w:rFonts w:ascii="Open Sans" w:hAnsi="Open Sans" w:cs="Open Sans"/>
                <w:color w:val="000000"/>
              </w:rPr>
              <w:t xml:space="preserve">, </w:t>
            </w:r>
            <w:r w:rsidR="009C3A51" w:rsidRPr="00CB4123">
              <w:rPr>
                <w:rFonts w:ascii="Open Sans" w:hAnsi="Open Sans" w:cs="Open Sans"/>
                <w:color w:val="000000"/>
              </w:rPr>
              <w:lastRenderedPageBreak/>
              <w:t xml:space="preserve">čeprav </w:t>
            </w:r>
            <w:r w:rsidR="00735F7F">
              <w:rPr>
                <w:rFonts w:ascii="Open Sans" w:hAnsi="Open Sans" w:cs="Open Sans"/>
                <w:color w:val="000000"/>
              </w:rPr>
              <w:t xml:space="preserve">sta po shemi </w:t>
            </w:r>
            <w:r w:rsidR="009C3A51" w:rsidRPr="00CB4123">
              <w:rPr>
                <w:rFonts w:ascii="Open Sans" w:hAnsi="Open Sans" w:cs="Open Sans"/>
                <w:color w:val="000000"/>
              </w:rPr>
              <w:t xml:space="preserve">UD </w:t>
            </w:r>
            <w:r w:rsidR="00735F7F">
              <w:rPr>
                <w:rFonts w:ascii="Open Sans" w:hAnsi="Open Sans" w:cs="Open Sans"/>
                <w:color w:val="000000"/>
              </w:rPr>
              <w:t>oba pridevnika (</w:t>
            </w:r>
            <w:r w:rsidR="009C3A51" w:rsidRPr="00CB4123">
              <w:rPr>
                <w:rFonts w:ascii="Open Sans" w:hAnsi="Open Sans" w:cs="Open Sans"/>
                <w:color w:val="000000"/>
              </w:rPr>
              <w:t>ADJ</w:t>
            </w:r>
            <w:r w:rsidR="00735F7F">
              <w:rPr>
                <w:rFonts w:ascii="Open Sans" w:hAnsi="Open Sans" w:cs="Open Sans"/>
                <w:color w:val="000000"/>
              </w:rPr>
              <w:t>)</w:t>
            </w:r>
            <w:r w:rsidR="009C3A51" w:rsidRPr="00CB4123">
              <w:rPr>
                <w:rFonts w:ascii="Open Sans" w:hAnsi="Open Sans" w:cs="Open Sans"/>
                <w:color w:val="000000"/>
              </w:rPr>
              <w:t xml:space="preserve"> in izkazujeta identične slovnične značilnosti.</w:t>
            </w:r>
          </w:p>
        </w:tc>
      </w:tr>
    </w:tbl>
    <w:p w14:paraId="5223C726" w14:textId="299EF112" w:rsidR="003342D1" w:rsidRDefault="00D22FC2" w:rsidP="003342D1">
      <w:pPr>
        <w:pStyle w:val="Heading4"/>
      </w:pPr>
      <w:bookmarkStart w:id="62" w:name="_Degree:_degree_of"/>
      <w:bookmarkEnd w:id="62"/>
      <w:r>
        <w:lastRenderedPageBreak/>
        <w:br w:type="page"/>
      </w:r>
      <w:bookmarkStart w:id="63" w:name="_Toc128484210"/>
      <w:r w:rsidR="003342D1" w:rsidRPr="00324AEB">
        <w:lastRenderedPageBreak/>
        <w:t>Degree: degree of comparison</w:t>
      </w:r>
      <w:bookmarkEnd w:id="63"/>
    </w:p>
    <w:p w14:paraId="419BD658" w14:textId="3A201540" w:rsidR="003342D1" w:rsidRDefault="003342D1" w:rsidP="003342D1">
      <w:r>
        <w:t xml:space="preserve">Povezava do univerzalnih smernic za lastnost </w:t>
      </w:r>
      <w:r>
        <w:rPr>
          <w:rStyle w:val="UDTagChar"/>
        </w:rPr>
        <w:t>Degree</w:t>
      </w:r>
      <w:r>
        <w:t xml:space="preserve">: </w:t>
      </w:r>
      <w:hyperlink r:id="rId134" w:history="1">
        <w:r>
          <w:rPr>
            <w:rStyle w:val="Hyperlink"/>
          </w:rPr>
          <w:t>https://universaldependencies.org/u/feat/Degree.html</w:t>
        </w:r>
      </w:hyperlink>
    </w:p>
    <w:p w14:paraId="127ACA22" w14:textId="77777777" w:rsidR="003342D1" w:rsidRDefault="003342D1" w:rsidP="003342D1"/>
    <w:p w14:paraId="0BA93DDE" w14:textId="77777777" w:rsidR="003342D1" w:rsidRPr="00CB4123" w:rsidRDefault="003342D1" w:rsidP="003342D1">
      <w:pPr>
        <w:rPr>
          <w:b/>
        </w:rPr>
      </w:pPr>
      <w:r w:rsidRPr="00CB4123">
        <w:rPr>
          <w:b/>
        </w:rPr>
        <w:t>Izpeljane smernice za slovenščino:</w:t>
      </w:r>
    </w:p>
    <w:p w14:paraId="688790ED" w14:textId="5D00DA93" w:rsidR="003342D1" w:rsidRPr="00CB4123" w:rsidRDefault="003342D1" w:rsidP="003342D1">
      <w:pPr>
        <w:widowControl w:val="0"/>
      </w:pPr>
      <w:r w:rsidRPr="00CB4123">
        <w:t>Stopnja primerjave je pregibna lastnost nekaterih pridevnikov in prislovov.</w:t>
      </w:r>
    </w:p>
    <w:p w14:paraId="7C67DAA5" w14:textId="77777777" w:rsidR="003342D1" w:rsidRPr="00CB4123" w:rsidRDefault="003342D1" w:rsidP="003342D1">
      <w:pPr>
        <w:widowControl w:val="0"/>
      </w:pPr>
    </w:p>
    <w:p w14:paraId="33CFCC35" w14:textId="60B8D084" w:rsidR="003342D1" w:rsidRPr="00CB4123" w:rsidRDefault="003342D1" w:rsidP="003342D1">
      <w:pPr>
        <w:shd w:val="clear" w:color="auto" w:fill="DBEFF9" w:themeFill="background2"/>
      </w:pPr>
      <w:r w:rsidRPr="00CB4123">
        <w:rPr>
          <w:rStyle w:val="HTMLCode"/>
          <w:rFonts w:ascii="Courier" w:eastAsiaTheme="minorEastAsia" w:hAnsi="Courier"/>
          <w:b/>
          <w:color w:val="000000"/>
        </w:rPr>
        <w:t>Pos</w:t>
      </w:r>
      <w:r w:rsidRPr="00CB4123">
        <w:t>: nedoločeno, prva stopnja</w:t>
      </w:r>
    </w:p>
    <w:p w14:paraId="21C483AA" w14:textId="51415713" w:rsidR="003342D1" w:rsidRPr="00CB4123" w:rsidRDefault="003342D1" w:rsidP="003342D1">
      <w:pPr>
        <w:widowControl w:val="0"/>
      </w:pPr>
      <w:r w:rsidRPr="00CB4123">
        <w:t xml:space="preserve">To je osnovna oblika, ki opiše le </w:t>
      </w:r>
      <w:r w:rsidR="00324AEB">
        <w:t xml:space="preserve">lastnost </w:t>
      </w:r>
      <w:r w:rsidRPr="00CB4123">
        <w:t xml:space="preserve">nečesa brez primerjave s čim drugim. </w:t>
      </w:r>
    </w:p>
    <w:p w14:paraId="45D9ED9D" w14:textId="4C69B0CD" w:rsidR="003342D1" w:rsidRPr="00CB4123" w:rsidRDefault="003342D1" w:rsidP="003342D1">
      <w:pPr>
        <w:widowControl w:val="0"/>
        <w:rPr>
          <w:u w:val="single"/>
        </w:rPr>
      </w:pPr>
      <w:r w:rsidRPr="00CB4123">
        <w:rPr>
          <w:u w:val="single"/>
        </w:rPr>
        <w:t>Primeri:</w:t>
      </w:r>
    </w:p>
    <w:p w14:paraId="3CE51565" w14:textId="19BD9C68" w:rsidR="003342D1" w:rsidRPr="00CB4123" w:rsidRDefault="003342D1">
      <w:pPr>
        <w:numPr>
          <w:ilvl w:val="0"/>
          <w:numId w:val="22"/>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star</w:t>
      </w:r>
      <w:r w:rsidRPr="00CB4123">
        <w:rPr>
          <w:rFonts w:ascii="Open Sans" w:eastAsia="Times New Roman" w:hAnsi="Open Sans" w:cs="Open Sans"/>
          <w:i/>
          <w:iCs/>
          <w:lang w:eastAsia="en-SI"/>
        </w:rPr>
        <w:t> človek</w:t>
      </w:r>
    </w:p>
    <w:p w14:paraId="0DB08AA2" w14:textId="2324B2F7" w:rsidR="003342D1" w:rsidRPr="00CB4123" w:rsidRDefault="003342D1">
      <w:pPr>
        <w:numPr>
          <w:ilvl w:val="0"/>
          <w:numId w:val="22"/>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hitro</w:t>
      </w:r>
      <w:r w:rsidRPr="00CB4123">
        <w:rPr>
          <w:rFonts w:ascii="Open Sans" w:eastAsia="Times New Roman" w:hAnsi="Open Sans" w:cs="Open Sans"/>
          <w:lang w:eastAsia="en-SI"/>
        </w:rPr>
        <w:t> narejeno</w:t>
      </w:r>
    </w:p>
    <w:p w14:paraId="27B0C0B6" w14:textId="4C1FCD2E" w:rsidR="003342D1" w:rsidRPr="00CB4123" w:rsidRDefault="003342D1" w:rsidP="003342D1">
      <w:pPr>
        <w:shd w:val="clear" w:color="auto" w:fill="DBEFF9" w:themeFill="background2"/>
      </w:pPr>
      <w:r w:rsidRPr="00CB4123">
        <w:rPr>
          <w:rStyle w:val="HTMLCode"/>
          <w:rFonts w:ascii="Courier" w:eastAsiaTheme="minorEastAsia" w:hAnsi="Courier"/>
          <w:b/>
          <w:color w:val="000000"/>
        </w:rPr>
        <w:t>Cmp</w:t>
      </w:r>
      <w:r w:rsidRPr="00CB4123">
        <w:t>: primernik, druga stopnja</w:t>
      </w:r>
    </w:p>
    <w:p w14:paraId="1103F736" w14:textId="43E90ED0" w:rsidR="003342D1" w:rsidRPr="00CB4123" w:rsidRDefault="00324AEB" w:rsidP="003342D1">
      <w:pPr>
        <w:widowControl w:val="0"/>
      </w:pPr>
      <w:r>
        <w:t>Lastnost</w:t>
      </w:r>
      <w:r w:rsidR="00A71156" w:rsidRPr="00CB4123">
        <w:t xml:space="preserve"> neke stvari </w:t>
      </w:r>
      <w:r w:rsidR="00AA48AE" w:rsidRPr="00CB4123">
        <w:t>se primerja</w:t>
      </w:r>
      <w:r w:rsidR="00A71156" w:rsidRPr="00CB4123">
        <w:t xml:space="preserve"> z isto </w:t>
      </w:r>
      <w:r>
        <w:t>lastnostjo</w:t>
      </w:r>
      <w:r w:rsidR="00A71156" w:rsidRPr="00CB4123">
        <w:t xml:space="preserve"> neke druge stvari. Pri večini prislovov se lahko uporabita dve različni variantni obliki. </w:t>
      </w:r>
    </w:p>
    <w:p w14:paraId="42DDD265" w14:textId="7B0F3227" w:rsidR="003342D1" w:rsidRPr="00CB4123" w:rsidRDefault="003342D1" w:rsidP="003342D1">
      <w:pPr>
        <w:widowControl w:val="0"/>
        <w:rPr>
          <w:u w:val="single"/>
        </w:rPr>
      </w:pPr>
      <w:r w:rsidRPr="00CB4123">
        <w:rPr>
          <w:u w:val="single"/>
        </w:rPr>
        <w:t>Primeri:</w:t>
      </w:r>
    </w:p>
    <w:p w14:paraId="2C146F11" w14:textId="217CACE8" w:rsidR="00A71156" w:rsidRPr="00CB4123" w:rsidRDefault="00A71156">
      <w:pPr>
        <w:numPr>
          <w:ilvl w:val="0"/>
          <w:numId w:val="23"/>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starejši</w:t>
      </w:r>
      <w:r w:rsidRPr="00CB4123">
        <w:rPr>
          <w:rFonts w:ascii="Open Sans" w:eastAsia="Times New Roman" w:hAnsi="Open Sans" w:cs="Open Sans"/>
          <w:i/>
          <w:iCs/>
          <w:lang w:eastAsia="en-SI"/>
        </w:rPr>
        <w:t> človek</w:t>
      </w:r>
    </w:p>
    <w:p w14:paraId="26F5A982" w14:textId="0D164A9F" w:rsidR="00A71156" w:rsidRPr="00CB4123" w:rsidRDefault="00A71156">
      <w:pPr>
        <w:numPr>
          <w:ilvl w:val="0"/>
          <w:numId w:val="23"/>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hitreje / hitrejše </w:t>
      </w:r>
      <w:r w:rsidRPr="00CB4123">
        <w:rPr>
          <w:rFonts w:ascii="Open Sans" w:eastAsia="Times New Roman" w:hAnsi="Open Sans" w:cs="Open Sans"/>
          <w:lang w:eastAsia="en-SI"/>
        </w:rPr>
        <w:t>narejeno</w:t>
      </w:r>
    </w:p>
    <w:p w14:paraId="19E4FD8D" w14:textId="4D626701" w:rsidR="00AA48AE" w:rsidRPr="00CB4123" w:rsidRDefault="00AA48AE" w:rsidP="00AA48AE">
      <w:pPr>
        <w:shd w:val="clear" w:color="auto" w:fill="DBEFF9" w:themeFill="background2"/>
      </w:pPr>
      <w:r w:rsidRPr="00CB4123">
        <w:rPr>
          <w:rStyle w:val="HTMLCode"/>
          <w:rFonts w:ascii="Courier" w:eastAsiaTheme="minorEastAsia" w:hAnsi="Courier"/>
          <w:b/>
          <w:color w:val="000000"/>
        </w:rPr>
        <w:t>Sup</w:t>
      </w:r>
      <w:r w:rsidRPr="00CB4123">
        <w:t>: presežnik, tretja stopnja</w:t>
      </w:r>
    </w:p>
    <w:p w14:paraId="00DFC9CE" w14:textId="72AEA0EB" w:rsidR="00AA48AE" w:rsidRPr="00CB4123" w:rsidRDefault="00324AEB" w:rsidP="00AA48AE">
      <w:pPr>
        <w:widowControl w:val="0"/>
      </w:pPr>
      <w:r>
        <w:t>Lastnost</w:t>
      </w:r>
      <w:r w:rsidR="00AA48AE" w:rsidRPr="00CB4123">
        <w:t xml:space="preserve"> neke stvari se primerja z isto </w:t>
      </w:r>
      <w:r>
        <w:t>lastnostjo</w:t>
      </w:r>
      <w:r w:rsidR="00AA48AE" w:rsidRPr="00CB4123">
        <w:t xml:space="preserve"> vseh drugih </w:t>
      </w:r>
      <w:r>
        <w:t>stvari znotraj danega nabora</w:t>
      </w:r>
      <w:r w:rsidR="00AA48AE" w:rsidRPr="00CB4123">
        <w:t>. Pri večini prislovov se lahko uporabita dve različni variantni obliki.</w:t>
      </w:r>
    </w:p>
    <w:p w14:paraId="244D88D1" w14:textId="38E361AE" w:rsidR="00AA48AE" w:rsidRPr="00CB4123" w:rsidRDefault="00AA48AE" w:rsidP="00AA48AE">
      <w:pPr>
        <w:widowControl w:val="0"/>
        <w:rPr>
          <w:u w:val="single"/>
        </w:rPr>
      </w:pPr>
      <w:r w:rsidRPr="00CB4123">
        <w:rPr>
          <w:u w:val="single"/>
        </w:rPr>
        <w:t>Primeri:</w:t>
      </w:r>
    </w:p>
    <w:p w14:paraId="5083A325" w14:textId="31740FE2" w:rsidR="00AA48AE" w:rsidRPr="00CB4123" w:rsidRDefault="00AA48AE">
      <w:pPr>
        <w:numPr>
          <w:ilvl w:val="0"/>
          <w:numId w:val="2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najstarejši</w:t>
      </w:r>
      <w:r w:rsidRPr="00CB4123">
        <w:rPr>
          <w:rFonts w:ascii="Open Sans" w:eastAsia="Times New Roman" w:hAnsi="Open Sans" w:cs="Open Sans"/>
          <w:i/>
          <w:iCs/>
          <w:lang w:eastAsia="en-SI"/>
        </w:rPr>
        <w:t> človek</w:t>
      </w:r>
      <w:r w:rsidRPr="00CB4123">
        <w:rPr>
          <w:rFonts w:ascii="Open Sans" w:eastAsia="Times New Roman" w:hAnsi="Open Sans" w:cs="Open Sans"/>
          <w:lang w:eastAsia="en-SI"/>
        </w:rPr>
        <w:t> </w:t>
      </w:r>
    </w:p>
    <w:p w14:paraId="0627208A" w14:textId="6575AA23" w:rsidR="00AA48AE" w:rsidRPr="00CB4123" w:rsidRDefault="00AA48AE">
      <w:pPr>
        <w:numPr>
          <w:ilvl w:val="0"/>
          <w:numId w:val="2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najhitreje / najhitrejše </w:t>
      </w:r>
      <w:r w:rsidRPr="00CB4123">
        <w:rPr>
          <w:rFonts w:ascii="Open Sans" w:eastAsia="Times New Roman" w:hAnsi="Open Sans" w:cs="Open Sans"/>
          <w:lang w:eastAsia="en-SI"/>
        </w:rPr>
        <w:t>narejeno</w:t>
      </w:r>
    </w:p>
    <w:p w14:paraId="39744EAF" w14:textId="77777777" w:rsidR="003342D1" w:rsidRPr="00CB4123" w:rsidRDefault="003342D1" w:rsidP="003342D1">
      <w:r w:rsidRPr="00CB4123">
        <w:rPr>
          <w:b/>
        </w:rPr>
        <w:t xml:space="preserve">Koristne povezave: </w:t>
      </w:r>
    </w:p>
    <w:p w14:paraId="52DCCFFC" w14:textId="794E1B83" w:rsidR="00844B47" w:rsidRPr="00CB4123" w:rsidRDefault="000F680A" w:rsidP="00844B47">
      <w:pPr>
        <w:widowControl w:val="0"/>
        <w:numPr>
          <w:ilvl w:val="0"/>
          <w:numId w:val="6"/>
        </w:numPr>
        <w:spacing w:after="0"/>
        <w:ind w:left="714" w:hanging="357"/>
      </w:pPr>
      <w:hyperlink r:id="rId135">
        <w:r w:rsidR="00844B47" w:rsidRPr="00CB4123">
          <w:rPr>
            <w:rStyle w:val="Hyperlink"/>
          </w:rPr>
          <w:t>uporabne statistike</w:t>
        </w:r>
      </w:hyperlink>
      <w:r w:rsidR="00844B47" w:rsidRPr="00CB4123">
        <w:t xml:space="preserve"> o lastnosti </w:t>
      </w:r>
      <w:r w:rsidR="00844B47" w:rsidRPr="00CB4123">
        <w:rPr>
          <w:rStyle w:val="UDTagChar"/>
        </w:rPr>
        <w:t>Degree</w:t>
      </w:r>
      <w:r w:rsidR="00844B47" w:rsidRPr="00CB4123">
        <w:t xml:space="preserve"> v korpusu SSJ-UD</w:t>
      </w:r>
    </w:p>
    <w:p w14:paraId="7C23E25E" w14:textId="407D87C1" w:rsidR="00844B47" w:rsidRDefault="000F680A" w:rsidP="00844B47">
      <w:pPr>
        <w:widowControl w:val="0"/>
        <w:numPr>
          <w:ilvl w:val="0"/>
          <w:numId w:val="6"/>
        </w:numPr>
        <w:spacing w:after="0"/>
        <w:ind w:left="714" w:hanging="357"/>
      </w:pPr>
      <w:hyperlink r:id="rId136" w:history="1">
        <w:r w:rsidR="00844B47" w:rsidRPr="00CB4123">
          <w:rPr>
            <w:rStyle w:val="Hyperlink"/>
          </w:rPr>
          <w:t>vse pojavnice</w:t>
        </w:r>
      </w:hyperlink>
      <w:r w:rsidR="00844B47" w:rsidRPr="00CB4123">
        <w:t xml:space="preserve"> z lastnostjo </w:t>
      </w:r>
      <w:r w:rsidR="00844B47" w:rsidRPr="00CB4123">
        <w:rPr>
          <w:rStyle w:val="UDTagChar"/>
        </w:rPr>
        <w:t>Degree</w:t>
      </w:r>
      <w:r w:rsidR="00844B47" w:rsidRPr="00CB4123">
        <w:t xml:space="preserve"> </w:t>
      </w:r>
      <w:r w:rsidR="00403221">
        <w:t>v korpusu SSJ-UD/SUK v konkordančniku noSketchEngine</w:t>
      </w:r>
    </w:p>
    <w:p w14:paraId="675EFA47" w14:textId="4D28DFE1" w:rsidR="00FC7533" w:rsidRPr="00CB4123" w:rsidRDefault="000F680A" w:rsidP="00FC7533">
      <w:pPr>
        <w:widowControl w:val="0"/>
        <w:numPr>
          <w:ilvl w:val="0"/>
          <w:numId w:val="6"/>
        </w:numPr>
        <w:spacing w:after="0"/>
        <w:ind w:left="714" w:hanging="357"/>
      </w:pPr>
      <w:hyperlink r:id="rId137" w:history="1">
        <w:r w:rsidR="00FC7533" w:rsidRPr="00CB4123">
          <w:rPr>
            <w:rStyle w:val="Hyperlink"/>
          </w:rPr>
          <w:t>vse pojavnice</w:t>
        </w:r>
      </w:hyperlink>
      <w:r w:rsidR="00FC7533" w:rsidRPr="00CB4123">
        <w:t xml:space="preserve"> z lastnostjo </w:t>
      </w:r>
      <w:r w:rsidR="00FC7533" w:rsidRPr="00CB4123">
        <w:rPr>
          <w:rStyle w:val="UDTagChar"/>
        </w:rPr>
        <w:t>Degree</w:t>
      </w:r>
      <w:r w:rsidR="00FC7533" w:rsidRPr="00CB4123">
        <w:t xml:space="preserve"> </w:t>
      </w:r>
      <w:r w:rsidR="00FC7533">
        <w:t>v korpusu SSJ-UD v orodju Drevesnik</w:t>
      </w:r>
    </w:p>
    <w:p w14:paraId="3DFB72EE" w14:textId="77777777" w:rsidR="003342D1" w:rsidRPr="00CB4123" w:rsidRDefault="003342D1" w:rsidP="00844B47">
      <w:pPr>
        <w:widowControl w:val="0"/>
        <w:spacing w:after="0"/>
      </w:pPr>
    </w:p>
    <w:p w14:paraId="7274E8C1" w14:textId="77777777" w:rsidR="003342D1" w:rsidRPr="00CB4123" w:rsidRDefault="003342D1" w:rsidP="003342D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342D1" w:rsidRPr="00CB4123" w14:paraId="5B4D9567" w14:textId="77777777" w:rsidTr="009470B6">
        <w:tc>
          <w:tcPr>
            <w:tcW w:w="9029" w:type="dxa"/>
            <w:shd w:val="clear" w:color="auto" w:fill="B3DDF2" w:themeFill="background2" w:themeFillShade="E6"/>
            <w:tcMar>
              <w:top w:w="100" w:type="dxa"/>
              <w:left w:w="100" w:type="dxa"/>
              <w:bottom w:w="100" w:type="dxa"/>
              <w:right w:w="100" w:type="dxa"/>
            </w:tcMar>
          </w:tcPr>
          <w:p w14:paraId="7E09DC19" w14:textId="09D5D809" w:rsidR="003342D1" w:rsidRPr="00CB4123" w:rsidRDefault="002004B2"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pridevniki in prislovi z lastnostjo Degree=positive se pretvorijo v </w:t>
            </w:r>
            <w:r w:rsidRPr="00CB4123">
              <w:rPr>
                <w:rStyle w:val="HTMLCode"/>
                <w:rFonts w:ascii="Courier" w:eastAsiaTheme="minorEastAsia" w:hAnsi="Courier"/>
                <w:color w:val="000000"/>
              </w:rPr>
              <w:t>Degree=Pos</w:t>
            </w:r>
            <w:r w:rsidRPr="00CB4123">
              <w:rPr>
                <w:rFonts w:ascii="Open Sans" w:hAnsi="Open Sans" w:cs="Open Sans"/>
                <w:color w:val="000000"/>
              </w:rPr>
              <w:t>, vsi pridevniki in prislovi z lastnostjo Degree=comparative v </w:t>
            </w:r>
            <w:r w:rsidRPr="00CB4123">
              <w:rPr>
                <w:rStyle w:val="HTMLCode"/>
                <w:rFonts w:ascii="Courier" w:eastAsiaTheme="minorEastAsia" w:hAnsi="Courier"/>
                <w:color w:val="000000"/>
              </w:rPr>
              <w:t>Degree=Cmp</w:t>
            </w:r>
            <w:r w:rsidRPr="00CB4123">
              <w:rPr>
                <w:rFonts w:ascii="Open Sans" w:hAnsi="Open Sans" w:cs="Open Sans"/>
                <w:color w:val="000000"/>
              </w:rPr>
              <w:t>, vsi pridevniki in prislovi z Degree=superlative pa v </w:t>
            </w:r>
            <w:r w:rsidRPr="00CB4123">
              <w:rPr>
                <w:rStyle w:val="HTMLCode"/>
                <w:rFonts w:ascii="Courier" w:eastAsiaTheme="minorEastAsia" w:hAnsi="Courier"/>
                <w:color w:val="000000"/>
              </w:rPr>
              <w:t>Degree=Sup</w:t>
            </w:r>
            <w:r w:rsidRPr="00CB4123">
              <w:rPr>
                <w:rFonts w:ascii="Open Sans" w:hAnsi="Open Sans" w:cs="Open Sans"/>
                <w:color w:val="000000"/>
              </w:rPr>
              <w:t>.</w:t>
            </w:r>
          </w:p>
        </w:tc>
      </w:tr>
    </w:tbl>
    <w:p w14:paraId="2F6C8724" w14:textId="5DAA3DF6" w:rsidR="00586219" w:rsidRDefault="003342D1" w:rsidP="00586219">
      <w:pPr>
        <w:pStyle w:val="Heading4"/>
      </w:pPr>
      <w:bookmarkStart w:id="64" w:name="_Foreign:_foreign_word"/>
      <w:bookmarkEnd w:id="64"/>
      <w:r>
        <w:br w:type="page"/>
      </w:r>
      <w:bookmarkStart w:id="65" w:name="_Toc128484211"/>
      <w:r w:rsidR="00586219">
        <w:lastRenderedPageBreak/>
        <w:t>Foreign</w:t>
      </w:r>
      <w:r w:rsidR="00586219" w:rsidRPr="000F16F2">
        <w:t xml:space="preserve">: </w:t>
      </w:r>
      <w:r w:rsidR="00586219">
        <w:t>foreign word</w:t>
      </w:r>
      <w:bookmarkEnd w:id="65"/>
    </w:p>
    <w:p w14:paraId="718941E6" w14:textId="77777777" w:rsidR="00586219" w:rsidRDefault="00586219" w:rsidP="00586219">
      <w:r>
        <w:t xml:space="preserve">Povezava do univerzalnih smernic za lastnost </w:t>
      </w:r>
      <w:r>
        <w:rPr>
          <w:rStyle w:val="UDTagChar"/>
        </w:rPr>
        <w:t>Abbr</w:t>
      </w:r>
      <w:r>
        <w:t xml:space="preserve">: </w:t>
      </w:r>
      <w:hyperlink r:id="rId138" w:history="1">
        <w:r w:rsidRPr="000F16F2">
          <w:rPr>
            <w:rStyle w:val="Hyperlink"/>
          </w:rPr>
          <w:t>https://universaldependencies.org/u/feat/Abbr.html</w:t>
        </w:r>
      </w:hyperlink>
    </w:p>
    <w:p w14:paraId="39B1FBE2" w14:textId="77777777" w:rsidR="00586219" w:rsidRDefault="00586219" w:rsidP="00586219"/>
    <w:p w14:paraId="7C18D328" w14:textId="1118F8F4" w:rsidR="00586219" w:rsidRDefault="00586219" w:rsidP="00586219">
      <w:pPr>
        <w:rPr>
          <w:b/>
        </w:rPr>
      </w:pPr>
      <w:r w:rsidRPr="00CB4123">
        <w:rPr>
          <w:b/>
        </w:rPr>
        <w:t>Izpeljane smernice za slovenščino:</w:t>
      </w:r>
    </w:p>
    <w:p w14:paraId="72139A1C" w14:textId="7E2E14A7" w:rsidR="00586219" w:rsidRPr="00CB4123" w:rsidRDefault="00324AEB" w:rsidP="00324AEB">
      <w:r>
        <w:t xml:space="preserve">Oznako </w:t>
      </w:r>
      <w:r w:rsidR="00586219" w:rsidRPr="00CB4123">
        <w:rPr>
          <w:rFonts w:ascii="Courier New" w:hAnsi="Courier New" w:cs="Courier New"/>
        </w:rPr>
        <w:t>Foreign</w:t>
      </w:r>
      <w:r w:rsidR="00586219" w:rsidRPr="00CB4123">
        <w:t xml:space="preserve"> </w:t>
      </w:r>
      <w:r w:rsidR="0047071D" w:rsidRPr="00CB4123">
        <w:t>pripišemo tujejezičnim besedam, ki</w:t>
      </w:r>
      <w:r w:rsidR="00D84A46">
        <w:t xml:space="preserve"> niso podrobneje slovnično analizirane in se kot take uvrščajo v besedno vrsto </w:t>
      </w:r>
      <w:r w:rsidR="00D84A46">
        <w:rPr>
          <w:i/>
        </w:rPr>
        <w:t xml:space="preserve">drugo </w:t>
      </w:r>
      <w:r w:rsidR="00D84A46">
        <w:t>(X)</w:t>
      </w:r>
      <w:r w:rsidR="0047071D" w:rsidRPr="00CB4123">
        <w:t xml:space="preserve">. </w:t>
      </w:r>
      <w:r w:rsidR="00D84A46">
        <w:t>Tujejezične besede</w:t>
      </w:r>
      <w:r w:rsidR="0047071D" w:rsidRPr="00CB4123">
        <w:t xml:space="preserve"> se </w:t>
      </w:r>
      <w:r w:rsidR="00D84A46">
        <w:t>lahko pojavijo v nizu</w:t>
      </w:r>
      <w:r w:rsidR="0047071D" w:rsidRPr="00CB4123">
        <w:t xml:space="preserve"> ali pa v kombinaciji drugimi slovenskimi besedami. Če se beseda pogosto uporablja v slovenščini in izkazuje slovenske slovnične značilnosti</w:t>
      </w:r>
      <w:r w:rsidR="00D84A46">
        <w:t xml:space="preserve"> (se npr. pregiba)</w:t>
      </w:r>
      <w:r w:rsidR="0047071D" w:rsidRPr="00CB4123">
        <w:t xml:space="preserve">, jo </w:t>
      </w:r>
      <w:r w:rsidR="00D84A46">
        <w:t>obravnavamo</w:t>
      </w:r>
      <w:r w:rsidR="0047071D" w:rsidRPr="00CB4123">
        <w:t xml:space="preserve"> kot slovensko (prevzeto) in ne kot tujejezično besedo. </w:t>
      </w:r>
    </w:p>
    <w:p w14:paraId="06EB8DC7" w14:textId="77777777" w:rsidR="0047071D" w:rsidRPr="00CB4123" w:rsidRDefault="0047071D" w:rsidP="00586219">
      <w:pPr>
        <w:widowControl w:val="0"/>
      </w:pPr>
    </w:p>
    <w:p w14:paraId="750C1084" w14:textId="6AD025AB" w:rsidR="00586219" w:rsidRPr="00CB4123" w:rsidRDefault="00586219" w:rsidP="00586219">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C37FED" w:rsidRPr="00CB4123">
        <w:rPr>
          <w:rFonts w:ascii="Open Sans" w:hAnsi="Open Sans" w:cs="Open Sans"/>
          <w:color w:val="000000"/>
        </w:rPr>
        <w:t>tujejezično</w:t>
      </w:r>
    </w:p>
    <w:p w14:paraId="6AE28AF7" w14:textId="0062F3E5" w:rsidR="00586219" w:rsidRPr="00CB4123" w:rsidRDefault="00C37FED" w:rsidP="00586219">
      <w:pPr>
        <w:widowControl w:val="0"/>
        <w:rPr>
          <w:u w:val="single"/>
        </w:rPr>
      </w:pPr>
      <w:r w:rsidRPr="00CB4123">
        <w:rPr>
          <w:u w:val="single"/>
        </w:rPr>
        <w:t>P</w:t>
      </w:r>
      <w:r w:rsidR="00586219" w:rsidRPr="00CB4123">
        <w:rPr>
          <w:u w:val="single"/>
        </w:rPr>
        <w:t>rimer</w:t>
      </w:r>
      <w:r w:rsidRPr="00CB4123">
        <w:rPr>
          <w:u w:val="single"/>
        </w:rPr>
        <w:t>i</w:t>
      </w:r>
      <w:r w:rsidR="00586219" w:rsidRPr="00CB4123">
        <w:rPr>
          <w:u w:val="single"/>
        </w:rPr>
        <w:t>:</w:t>
      </w:r>
    </w:p>
    <w:p w14:paraId="4E8608F4" w14:textId="24B5DE9E" w:rsidR="00C37FED"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de</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Rio </w:t>
      </w:r>
      <w:r w:rsidRPr="00CB4123">
        <w:rPr>
          <w:rFonts w:ascii="Open Sans" w:eastAsia="Times New Roman" w:hAnsi="Open Sans" w:cs="Open Sans"/>
          <w:b/>
          <w:bCs/>
          <w:i/>
          <w:iCs/>
          <w:lang w:eastAsia="en-SI"/>
        </w:rPr>
        <w:t>de</w:t>
      </w:r>
      <w:r w:rsidRPr="00CB4123">
        <w:rPr>
          <w:rFonts w:ascii="Open Sans" w:eastAsia="Times New Roman" w:hAnsi="Open Sans" w:cs="Open Sans"/>
          <w:i/>
          <w:iCs/>
          <w:lang w:eastAsia="en-SI"/>
        </w:rPr>
        <w:t> Janeiro</w:t>
      </w:r>
    </w:p>
    <w:p w14:paraId="07125841" w14:textId="07C0E7BC" w:rsidR="00C37FED"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of</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Life </w:t>
      </w:r>
      <w:r w:rsidRPr="00CB4123">
        <w:rPr>
          <w:rFonts w:ascii="Open Sans" w:eastAsia="Times New Roman" w:hAnsi="Open Sans" w:cs="Open Sans"/>
          <w:b/>
          <w:bCs/>
          <w:i/>
          <w:iCs/>
          <w:lang w:eastAsia="en-SI"/>
        </w:rPr>
        <w:t>of</w:t>
      </w:r>
      <w:r w:rsidRPr="00CB4123">
        <w:rPr>
          <w:rFonts w:ascii="Open Sans" w:eastAsia="Times New Roman" w:hAnsi="Open Sans" w:cs="Open Sans"/>
          <w:i/>
          <w:iCs/>
          <w:lang w:eastAsia="en-SI"/>
        </w:rPr>
        <w:t> Brian</w:t>
      </w:r>
    </w:p>
    <w:p w14:paraId="551F633E" w14:textId="7F1BC2FF" w:rsidR="00586219"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the</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Billy </w:t>
      </w:r>
      <w:r w:rsidRPr="00CB4123">
        <w:rPr>
          <w:rFonts w:ascii="Open Sans" w:eastAsia="Times New Roman" w:hAnsi="Open Sans" w:cs="Open Sans"/>
          <w:b/>
          <w:bCs/>
          <w:i/>
          <w:iCs/>
          <w:lang w:eastAsia="en-SI"/>
        </w:rPr>
        <w:t>the</w:t>
      </w:r>
      <w:r w:rsidRPr="00CB4123">
        <w:rPr>
          <w:rFonts w:ascii="Open Sans" w:eastAsia="Times New Roman" w:hAnsi="Open Sans" w:cs="Open Sans"/>
          <w:i/>
          <w:iCs/>
          <w:lang w:eastAsia="en-SI"/>
        </w:rPr>
        <w:t> Kid</w:t>
      </w:r>
    </w:p>
    <w:p w14:paraId="302F2148" w14:textId="77777777" w:rsidR="00586219" w:rsidRPr="00CB4123" w:rsidRDefault="00586219" w:rsidP="00586219">
      <w:r w:rsidRPr="00CB4123">
        <w:rPr>
          <w:b/>
        </w:rPr>
        <w:t xml:space="preserve">Koristne povezave: </w:t>
      </w:r>
    </w:p>
    <w:p w14:paraId="138C4CA4" w14:textId="7B27E9C9" w:rsidR="008D0344" w:rsidRPr="00CB4123" w:rsidRDefault="000F680A" w:rsidP="008D0344">
      <w:pPr>
        <w:widowControl w:val="0"/>
        <w:numPr>
          <w:ilvl w:val="0"/>
          <w:numId w:val="6"/>
        </w:numPr>
        <w:spacing w:after="0"/>
        <w:ind w:left="714" w:hanging="357"/>
      </w:pPr>
      <w:hyperlink r:id="rId139">
        <w:r w:rsidR="008D0344" w:rsidRPr="00CB4123">
          <w:rPr>
            <w:rStyle w:val="Hyperlink"/>
          </w:rPr>
          <w:t>uporabne statistike</w:t>
        </w:r>
      </w:hyperlink>
      <w:r w:rsidR="008D0344" w:rsidRPr="00CB4123">
        <w:t xml:space="preserve"> o lastnosti </w:t>
      </w:r>
      <w:r w:rsidR="008D0344" w:rsidRPr="00CB4123">
        <w:rPr>
          <w:rStyle w:val="UDTagChar"/>
        </w:rPr>
        <w:t>Foreign</w:t>
      </w:r>
      <w:r w:rsidR="008D0344" w:rsidRPr="00CB4123">
        <w:t xml:space="preserve"> v korpusu SSJ-UD</w:t>
      </w:r>
    </w:p>
    <w:p w14:paraId="0864E6E1" w14:textId="7659D2AF" w:rsidR="008D0344" w:rsidRDefault="000F680A" w:rsidP="008D0344">
      <w:pPr>
        <w:widowControl w:val="0"/>
        <w:numPr>
          <w:ilvl w:val="0"/>
          <w:numId w:val="6"/>
        </w:numPr>
        <w:spacing w:after="0"/>
        <w:ind w:left="714" w:hanging="357"/>
      </w:pPr>
      <w:hyperlink r:id="rId140" w:history="1">
        <w:r w:rsidR="008D0344" w:rsidRPr="00CB4123">
          <w:rPr>
            <w:rStyle w:val="Hyperlink"/>
          </w:rPr>
          <w:t>vse pojavnice</w:t>
        </w:r>
      </w:hyperlink>
      <w:r w:rsidR="008D0344" w:rsidRPr="00CB4123">
        <w:t xml:space="preserve"> z lastnostjo </w:t>
      </w:r>
      <w:r w:rsidR="008D0344" w:rsidRPr="00CB4123">
        <w:rPr>
          <w:rStyle w:val="UDTagChar"/>
        </w:rPr>
        <w:t>Foreign</w:t>
      </w:r>
      <w:r w:rsidR="008D0344" w:rsidRPr="00CB4123">
        <w:t xml:space="preserve"> </w:t>
      </w:r>
      <w:r w:rsidR="00403221">
        <w:t>v korpusu SSJ-UD/SUK v konkordančniku noSketchEngine</w:t>
      </w:r>
    </w:p>
    <w:p w14:paraId="58851C2C" w14:textId="109E4FB5" w:rsidR="00525B9E" w:rsidRPr="00CB4123" w:rsidRDefault="000F680A" w:rsidP="00525B9E">
      <w:pPr>
        <w:widowControl w:val="0"/>
        <w:numPr>
          <w:ilvl w:val="0"/>
          <w:numId w:val="6"/>
        </w:numPr>
        <w:spacing w:after="0"/>
        <w:ind w:left="714" w:hanging="357"/>
      </w:pPr>
      <w:hyperlink r:id="rId141" w:history="1">
        <w:r w:rsidR="00525B9E" w:rsidRPr="00CB4123">
          <w:rPr>
            <w:rStyle w:val="Hyperlink"/>
          </w:rPr>
          <w:t>vse pojavnice</w:t>
        </w:r>
      </w:hyperlink>
      <w:r w:rsidR="00525B9E" w:rsidRPr="00CB4123">
        <w:t xml:space="preserve"> z lastnostjo </w:t>
      </w:r>
      <w:r w:rsidR="00525B9E" w:rsidRPr="00CB4123">
        <w:rPr>
          <w:rStyle w:val="UDTagChar"/>
        </w:rPr>
        <w:t>Foreign</w:t>
      </w:r>
      <w:r w:rsidR="00525B9E" w:rsidRPr="00CB4123">
        <w:t xml:space="preserve"> </w:t>
      </w:r>
      <w:r w:rsidR="00525B9E">
        <w:t>v korpusu SSJ-UD v orodju Drevesnik</w:t>
      </w:r>
    </w:p>
    <w:p w14:paraId="1B1CA63E" w14:textId="77777777" w:rsidR="00586219" w:rsidRPr="00CB4123" w:rsidRDefault="00586219" w:rsidP="008D0344">
      <w:pPr>
        <w:widowControl w:val="0"/>
        <w:spacing w:after="0"/>
      </w:pPr>
    </w:p>
    <w:p w14:paraId="35225F42" w14:textId="77777777" w:rsidR="00586219" w:rsidRPr="00CB4123" w:rsidRDefault="00586219" w:rsidP="0058621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586219" w:rsidRPr="00CB4123" w14:paraId="488E86C6" w14:textId="77777777" w:rsidTr="009470B6">
        <w:tc>
          <w:tcPr>
            <w:tcW w:w="9029" w:type="dxa"/>
            <w:shd w:val="clear" w:color="auto" w:fill="B3DDF2" w:themeFill="background2" w:themeFillShade="E6"/>
            <w:tcMar>
              <w:top w:w="100" w:type="dxa"/>
              <w:left w:w="100" w:type="dxa"/>
              <w:bottom w:w="100" w:type="dxa"/>
              <w:right w:w="100" w:type="dxa"/>
            </w:tcMar>
          </w:tcPr>
          <w:p w14:paraId="02AD2C70" w14:textId="3D6013D1" w:rsidR="00586219" w:rsidRPr="00CB4123" w:rsidRDefault="00C37FED" w:rsidP="009470B6">
            <w:pPr>
              <w:widowControl w:val="0"/>
              <w:pBdr>
                <w:top w:val="nil"/>
                <w:left w:val="nil"/>
                <w:bottom w:val="nil"/>
                <w:right w:val="nil"/>
                <w:between w:val="nil"/>
              </w:pBdr>
              <w:spacing w:after="0"/>
            </w:pPr>
            <w:r w:rsidRPr="00CB4123">
              <w:rPr>
                <w:rFonts w:ascii="Open Sans" w:hAnsi="Open Sans" w:cs="Open Sans"/>
                <w:color w:val="000000"/>
              </w:rPr>
              <w:t>Vse pojavnice z oznako Residual in Type=foreign se pretvorijo v X in Foreign=Yes.</w:t>
            </w:r>
          </w:p>
        </w:tc>
      </w:tr>
    </w:tbl>
    <w:p w14:paraId="738B8F8F" w14:textId="5110C158" w:rsidR="00B04693" w:rsidRDefault="00586219" w:rsidP="00B04693">
      <w:pPr>
        <w:pStyle w:val="Heading4"/>
      </w:pPr>
      <w:bookmarkStart w:id="66" w:name="_Gender:_gender"/>
      <w:bookmarkEnd w:id="66"/>
      <w:r w:rsidRPr="00CB4123">
        <w:rPr>
          <w:sz w:val="20"/>
          <w:szCs w:val="20"/>
        </w:rPr>
        <w:br w:type="page"/>
      </w:r>
      <w:bookmarkStart w:id="67" w:name="_Toc128484212"/>
      <w:r w:rsidR="00B04693">
        <w:lastRenderedPageBreak/>
        <w:t>Gender</w:t>
      </w:r>
      <w:r w:rsidR="00B04693" w:rsidRPr="00C849DE">
        <w:t xml:space="preserve">: </w:t>
      </w:r>
      <w:r w:rsidR="00B04693">
        <w:t>gender</w:t>
      </w:r>
      <w:bookmarkEnd w:id="67"/>
    </w:p>
    <w:p w14:paraId="4C0F53BD" w14:textId="7A70A5AA" w:rsidR="00B04693" w:rsidRPr="00CB4123" w:rsidRDefault="00B04693" w:rsidP="00B04693">
      <w:r w:rsidRPr="00CB4123">
        <w:t xml:space="preserve">Povezava do univerzalnih smernic za lastnost </w:t>
      </w:r>
      <w:r w:rsidRPr="00CB4123">
        <w:rPr>
          <w:rStyle w:val="UDTagChar"/>
        </w:rPr>
        <w:t>Gender</w:t>
      </w:r>
      <w:r w:rsidRPr="00CB4123">
        <w:t xml:space="preserve">: </w:t>
      </w:r>
      <w:hyperlink r:id="rId142" w:history="1">
        <w:r w:rsidRPr="00CB4123">
          <w:rPr>
            <w:rStyle w:val="Hyperlink"/>
          </w:rPr>
          <w:t>https://universaldependencies.org/u/feat/Gender.html</w:t>
        </w:r>
      </w:hyperlink>
    </w:p>
    <w:p w14:paraId="030C5DFE" w14:textId="77777777" w:rsidR="00B04693" w:rsidRPr="00CB4123" w:rsidRDefault="00B04693" w:rsidP="00B04693"/>
    <w:p w14:paraId="0C7E9512" w14:textId="77777777" w:rsidR="00B04693" w:rsidRPr="00CB4123" w:rsidRDefault="00B04693" w:rsidP="00B04693">
      <w:pPr>
        <w:rPr>
          <w:b/>
        </w:rPr>
      </w:pPr>
      <w:r w:rsidRPr="00CB4123">
        <w:rPr>
          <w:b/>
        </w:rPr>
        <w:t>Izpeljane smernice za slovenščino:</w:t>
      </w:r>
    </w:p>
    <w:p w14:paraId="008A3FF7" w14:textId="2F78E0FE" w:rsidR="00B04693" w:rsidRDefault="00B04693" w:rsidP="00B04693">
      <w:pPr>
        <w:widowControl w:val="0"/>
      </w:pPr>
      <w:r w:rsidRPr="00CB4123">
        <w:t xml:space="preserve">Spol je leksikalna lastnost </w:t>
      </w:r>
      <w:r w:rsidR="00D84A46">
        <w:t>občnih in lastnoimenskih samostalnikov</w:t>
      </w:r>
      <w:r w:rsidRPr="00CB4123">
        <w:t>, kot pregibn</w:t>
      </w:r>
      <w:r w:rsidR="006B76F6" w:rsidRPr="00CB4123">
        <w:t>o</w:t>
      </w:r>
      <w:r w:rsidRPr="00CB4123">
        <w:t xml:space="preserve"> lastnost pa jo pripisujemo tudi drugim besednim vrstam (pridevnikom, </w:t>
      </w:r>
      <w:r w:rsidR="00E31781" w:rsidRPr="00CB4123">
        <w:t xml:space="preserve">glagolom, pomožnikom, zaimkom, določilnikom in števnikom), ki se slovnično ujemajo s samostalniki. </w:t>
      </w:r>
    </w:p>
    <w:p w14:paraId="4B5C3DD3" w14:textId="77777777" w:rsidR="00D84A46" w:rsidRPr="00CB4123" w:rsidRDefault="00D84A46" w:rsidP="00B04693">
      <w:pPr>
        <w:widowControl w:val="0"/>
      </w:pPr>
    </w:p>
    <w:p w14:paraId="6664DE37" w14:textId="185A15EE" w:rsidR="00B04693" w:rsidRPr="00CB4123" w:rsidRDefault="00E31781" w:rsidP="00B04693">
      <w:pPr>
        <w:shd w:val="clear" w:color="auto" w:fill="DBEFF9" w:themeFill="background2"/>
      </w:pPr>
      <w:r w:rsidRPr="00CB4123">
        <w:rPr>
          <w:rStyle w:val="HTMLCode"/>
          <w:rFonts w:ascii="Courier" w:eastAsiaTheme="minorEastAsia" w:hAnsi="Courier"/>
          <w:b/>
          <w:color w:val="000000"/>
        </w:rPr>
        <w:t>Masc</w:t>
      </w:r>
      <w:r w:rsidR="00B04693" w:rsidRPr="00CB4123">
        <w:t xml:space="preserve">: </w:t>
      </w:r>
      <w:r w:rsidRPr="00CB4123">
        <w:t>moški spol</w:t>
      </w:r>
    </w:p>
    <w:p w14:paraId="15BEEBC7" w14:textId="530809BA" w:rsidR="00B04693" w:rsidRPr="00CB4123" w:rsidRDefault="00B04693" w:rsidP="00B04693">
      <w:pPr>
        <w:widowControl w:val="0"/>
        <w:rPr>
          <w:u w:val="single"/>
        </w:rPr>
      </w:pPr>
      <w:r w:rsidRPr="00CB4123">
        <w:rPr>
          <w:u w:val="single"/>
        </w:rPr>
        <w:t>Primeri:</w:t>
      </w:r>
    </w:p>
    <w:p w14:paraId="5CB33E4E" w14:textId="0493711C" w:rsidR="00E31781" w:rsidRPr="00CB4123" w:rsidRDefault="00E3178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prijatelj</w:t>
      </w:r>
    </w:p>
    <w:p w14:paraId="7669FC3C" w14:textId="1129060C" w:rsidR="00E31781" w:rsidRPr="00CB4123" w:rsidRDefault="00E3178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sluga</w:t>
      </w:r>
      <w:r w:rsidRPr="00CB4123">
        <w:rPr>
          <w:rFonts w:ascii="Open Sans" w:eastAsia="Times New Roman" w:hAnsi="Open Sans" w:cs="Open Sans"/>
          <w:color w:val="000000"/>
          <w:lang w:eastAsia="en-SI"/>
        </w:rPr>
        <w:t> </w:t>
      </w:r>
    </w:p>
    <w:p w14:paraId="672AADF2" w14:textId="41946517" w:rsidR="00B04693" w:rsidRPr="00CB4123" w:rsidRDefault="00E31781" w:rsidP="00B04693">
      <w:pPr>
        <w:shd w:val="clear" w:color="auto" w:fill="DBEFF9" w:themeFill="background2"/>
      </w:pPr>
      <w:r w:rsidRPr="00CB4123">
        <w:rPr>
          <w:rStyle w:val="HTMLCode"/>
          <w:rFonts w:ascii="Courier" w:eastAsiaTheme="minorEastAsia" w:hAnsi="Courier"/>
          <w:b/>
          <w:color w:val="000000"/>
        </w:rPr>
        <w:t>Fem</w:t>
      </w:r>
      <w:r w:rsidR="00B04693" w:rsidRPr="00CB4123">
        <w:t xml:space="preserve">: </w:t>
      </w:r>
      <w:r w:rsidRPr="00CB4123">
        <w:t>ženski spol</w:t>
      </w:r>
    </w:p>
    <w:p w14:paraId="60AEA08D" w14:textId="1A484C75" w:rsidR="00B04693" w:rsidRPr="00CB4123" w:rsidRDefault="00B04693" w:rsidP="00B04693">
      <w:pPr>
        <w:widowControl w:val="0"/>
        <w:rPr>
          <w:u w:val="single"/>
        </w:rPr>
      </w:pPr>
      <w:r w:rsidRPr="00CB4123">
        <w:rPr>
          <w:u w:val="single"/>
        </w:rPr>
        <w:t>Primeri:</w:t>
      </w:r>
    </w:p>
    <w:p w14:paraId="7030CD4E" w14:textId="16ED2048" w:rsidR="00E31781" w:rsidRPr="00CB4123" w:rsidRDefault="00E31781">
      <w:pPr>
        <w:numPr>
          <w:ilvl w:val="0"/>
          <w:numId w:val="27"/>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prijateljica</w:t>
      </w:r>
      <w:r w:rsidRPr="00CB4123">
        <w:rPr>
          <w:rFonts w:ascii="Open Sans" w:eastAsia="Times New Roman" w:hAnsi="Open Sans" w:cs="Open Sans"/>
          <w:color w:val="000000"/>
          <w:lang w:eastAsia="en-SI"/>
        </w:rPr>
        <w:t> </w:t>
      </w:r>
    </w:p>
    <w:p w14:paraId="62A9D79B" w14:textId="546114D6" w:rsidR="00E31781" w:rsidRPr="00CB4123" w:rsidRDefault="00E31781">
      <w:pPr>
        <w:numPr>
          <w:ilvl w:val="0"/>
          <w:numId w:val="27"/>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bankirka</w:t>
      </w:r>
      <w:r w:rsidRPr="00CB4123">
        <w:rPr>
          <w:rFonts w:ascii="Open Sans" w:eastAsia="Times New Roman" w:hAnsi="Open Sans" w:cs="Open Sans"/>
          <w:color w:val="000000"/>
          <w:lang w:eastAsia="en-SI"/>
        </w:rPr>
        <w:t> </w:t>
      </w:r>
    </w:p>
    <w:p w14:paraId="1255B844" w14:textId="01DD1A58" w:rsidR="00B04693" w:rsidRPr="00CB4123" w:rsidRDefault="00E31781" w:rsidP="00B04693">
      <w:pPr>
        <w:shd w:val="clear" w:color="auto" w:fill="DBEFF9" w:themeFill="background2"/>
      </w:pPr>
      <w:r w:rsidRPr="00CB4123">
        <w:rPr>
          <w:rStyle w:val="HTMLCode"/>
          <w:rFonts w:ascii="Courier" w:eastAsiaTheme="minorEastAsia" w:hAnsi="Courier"/>
          <w:b/>
          <w:color w:val="000000"/>
        </w:rPr>
        <w:t>Neut</w:t>
      </w:r>
      <w:r w:rsidR="00B04693" w:rsidRPr="00CB4123">
        <w:t xml:space="preserve">: </w:t>
      </w:r>
      <w:r w:rsidRPr="00CB4123">
        <w:t>srednji spol</w:t>
      </w:r>
    </w:p>
    <w:p w14:paraId="5213B7D5" w14:textId="77777777" w:rsidR="00B04693" w:rsidRPr="00CB4123" w:rsidRDefault="00B04693" w:rsidP="00B04693">
      <w:pPr>
        <w:widowControl w:val="0"/>
        <w:rPr>
          <w:u w:val="single"/>
        </w:rPr>
      </w:pPr>
      <w:r w:rsidRPr="00CB4123">
        <w:rPr>
          <w:u w:val="single"/>
        </w:rPr>
        <w:t>Primeri:</w:t>
      </w:r>
    </w:p>
    <w:p w14:paraId="3095427D" w14:textId="5E7677F8" w:rsidR="00E31781" w:rsidRPr="00CB4123" w:rsidRDefault="00E31781">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leto</w:t>
      </w:r>
      <w:r w:rsidRPr="00CB4123">
        <w:rPr>
          <w:rFonts w:ascii="Open Sans" w:eastAsia="Times New Roman" w:hAnsi="Open Sans" w:cs="Open Sans"/>
          <w:color w:val="000000"/>
          <w:lang w:eastAsia="en-SI"/>
        </w:rPr>
        <w:t> </w:t>
      </w:r>
    </w:p>
    <w:p w14:paraId="5554034B" w14:textId="68565BAC" w:rsidR="00E31781" w:rsidRPr="00CB4123" w:rsidRDefault="00E31781">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življenje</w:t>
      </w:r>
      <w:r w:rsidRPr="00CB4123">
        <w:rPr>
          <w:rFonts w:ascii="Open Sans" w:eastAsia="Times New Roman" w:hAnsi="Open Sans" w:cs="Open Sans"/>
          <w:color w:val="000000"/>
          <w:lang w:eastAsia="en-SI"/>
        </w:rPr>
        <w:t> </w:t>
      </w:r>
    </w:p>
    <w:p w14:paraId="5009A48B" w14:textId="6DD9BDD2" w:rsidR="00B04693" w:rsidRPr="00CB4123" w:rsidRDefault="00B04693" w:rsidP="00E31781">
      <w:pPr>
        <w:spacing w:before="100" w:beforeAutospacing="1" w:after="100" w:afterAutospacing="1"/>
      </w:pPr>
      <w:r w:rsidRPr="00CB4123">
        <w:rPr>
          <w:b/>
        </w:rPr>
        <w:t xml:space="preserve">Koristne povezave: </w:t>
      </w:r>
    </w:p>
    <w:p w14:paraId="13067D4D" w14:textId="3653D7EE" w:rsidR="008D0344" w:rsidRPr="00CB4123" w:rsidRDefault="000F680A" w:rsidP="008D0344">
      <w:pPr>
        <w:widowControl w:val="0"/>
        <w:numPr>
          <w:ilvl w:val="0"/>
          <w:numId w:val="6"/>
        </w:numPr>
        <w:spacing w:after="0"/>
        <w:ind w:left="714" w:hanging="357"/>
      </w:pPr>
      <w:hyperlink r:id="rId143">
        <w:r w:rsidR="008D0344" w:rsidRPr="00CB4123">
          <w:rPr>
            <w:rStyle w:val="Hyperlink"/>
          </w:rPr>
          <w:t>uporabne statistike</w:t>
        </w:r>
      </w:hyperlink>
      <w:r w:rsidR="008D0344" w:rsidRPr="00CB4123">
        <w:t xml:space="preserve"> o lastnosti </w:t>
      </w:r>
      <w:r w:rsidR="008D0344" w:rsidRPr="00CB4123">
        <w:rPr>
          <w:rStyle w:val="UDTagChar"/>
        </w:rPr>
        <w:t>Gender</w:t>
      </w:r>
      <w:r w:rsidR="008D0344" w:rsidRPr="00CB4123">
        <w:t xml:space="preserve"> v korpusu SSJ-UD</w:t>
      </w:r>
    </w:p>
    <w:p w14:paraId="7B01BB46" w14:textId="574F577F" w:rsidR="008D0344" w:rsidRDefault="000F680A" w:rsidP="008D0344">
      <w:pPr>
        <w:widowControl w:val="0"/>
        <w:numPr>
          <w:ilvl w:val="0"/>
          <w:numId w:val="6"/>
        </w:numPr>
        <w:spacing w:after="0"/>
        <w:ind w:left="714" w:hanging="357"/>
      </w:pPr>
      <w:hyperlink r:id="rId144" w:history="1">
        <w:r w:rsidR="008D0344" w:rsidRPr="00CB4123">
          <w:rPr>
            <w:rStyle w:val="Hyperlink"/>
          </w:rPr>
          <w:t>vse pojavnice</w:t>
        </w:r>
      </w:hyperlink>
      <w:r w:rsidR="008D0344" w:rsidRPr="00CB4123">
        <w:t xml:space="preserve"> z lastnostjo </w:t>
      </w:r>
      <w:r w:rsidR="008D0344" w:rsidRPr="00CB4123">
        <w:rPr>
          <w:rStyle w:val="UDTagChar"/>
        </w:rPr>
        <w:t>Gender</w:t>
      </w:r>
      <w:r w:rsidR="008D0344" w:rsidRPr="00CB4123">
        <w:t xml:space="preserve"> </w:t>
      </w:r>
      <w:r w:rsidR="00403221">
        <w:t>v korpusu SSJ-UD/SUK v konkordančniku noSketchEngine</w:t>
      </w:r>
    </w:p>
    <w:p w14:paraId="0FD737FE" w14:textId="02AC8B4E" w:rsidR="00525B9E" w:rsidRPr="00CB4123" w:rsidRDefault="000F680A" w:rsidP="00525B9E">
      <w:pPr>
        <w:widowControl w:val="0"/>
        <w:numPr>
          <w:ilvl w:val="0"/>
          <w:numId w:val="6"/>
        </w:numPr>
        <w:spacing w:after="0"/>
        <w:ind w:left="714" w:hanging="357"/>
      </w:pPr>
      <w:hyperlink r:id="rId145" w:history="1">
        <w:r w:rsidR="00525B9E" w:rsidRPr="00CB4123">
          <w:rPr>
            <w:rStyle w:val="Hyperlink"/>
          </w:rPr>
          <w:t>vse pojavnice</w:t>
        </w:r>
      </w:hyperlink>
      <w:r w:rsidR="00525B9E" w:rsidRPr="00CB4123">
        <w:t xml:space="preserve"> z lastnostjo </w:t>
      </w:r>
      <w:r w:rsidR="00525B9E" w:rsidRPr="00CB4123">
        <w:rPr>
          <w:rStyle w:val="UDTagChar"/>
        </w:rPr>
        <w:t>Gender</w:t>
      </w:r>
      <w:r w:rsidR="00525B9E" w:rsidRPr="00CB4123">
        <w:t xml:space="preserve"> </w:t>
      </w:r>
      <w:r w:rsidR="00525B9E">
        <w:t>v korpusu SSJ-UD v orodju Drevesnik</w:t>
      </w:r>
    </w:p>
    <w:p w14:paraId="1CFA4004" w14:textId="77777777" w:rsidR="00B04693" w:rsidRPr="00CB4123" w:rsidRDefault="00B04693" w:rsidP="008D0344">
      <w:pPr>
        <w:widowControl w:val="0"/>
        <w:spacing w:after="0"/>
      </w:pPr>
    </w:p>
    <w:p w14:paraId="477692EC" w14:textId="77777777" w:rsidR="00B04693" w:rsidRPr="00CB4123" w:rsidRDefault="00B04693" w:rsidP="00B04693">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04693" w:rsidRPr="00CB4123" w14:paraId="398800FF" w14:textId="77777777" w:rsidTr="009470B6">
        <w:tc>
          <w:tcPr>
            <w:tcW w:w="9029" w:type="dxa"/>
            <w:shd w:val="clear" w:color="auto" w:fill="B3DDF2" w:themeFill="background2" w:themeFillShade="E6"/>
            <w:tcMar>
              <w:top w:w="100" w:type="dxa"/>
              <w:left w:w="100" w:type="dxa"/>
              <w:bottom w:w="100" w:type="dxa"/>
              <w:right w:w="100" w:type="dxa"/>
            </w:tcMar>
          </w:tcPr>
          <w:p w14:paraId="2AEF4DCA" w14:textId="4CB8C765" w:rsidR="00B04693" w:rsidRPr="00CB4123" w:rsidRDefault="00E31781"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Gender=masculine se pretvorijo v </w:t>
            </w:r>
            <w:r w:rsidRPr="00CB4123">
              <w:rPr>
                <w:rStyle w:val="HTMLCode"/>
                <w:rFonts w:ascii="Courier" w:eastAsiaTheme="minorEastAsia" w:hAnsi="Courier"/>
                <w:color w:val="000000"/>
              </w:rPr>
              <w:t>Gender=Masc</w:t>
            </w:r>
            <w:r w:rsidRPr="00CB4123">
              <w:rPr>
                <w:rFonts w:ascii="Open Sans" w:hAnsi="Open Sans" w:cs="Open Sans"/>
                <w:color w:val="000000"/>
              </w:rPr>
              <w:t>, vse pojavnice z Gender=feminine v </w:t>
            </w:r>
            <w:r w:rsidRPr="00CB4123">
              <w:rPr>
                <w:rStyle w:val="HTMLCode"/>
                <w:rFonts w:ascii="Courier" w:eastAsiaTheme="minorEastAsia" w:hAnsi="Courier"/>
                <w:color w:val="000000"/>
              </w:rPr>
              <w:t>Gender=Fem</w:t>
            </w:r>
            <w:r w:rsidRPr="00CB4123">
              <w:rPr>
                <w:rFonts w:ascii="Open Sans" w:hAnsi="Open Sans" w:cs="Open Sans"/>
                <w:color w:val="000000"/>
              </w:rPr>
              <w:t xml:space="preserve"> in vse pojavnice z Gender=neuter v </w:t>
            </w:r>
            <w:r w:rsidRPr="00CB4123">
              <w:rPr>
                <w:rStyle w:val="HTMLCode"/>
                <w:rFonts w:ascii="Courier" w:eastAsiaTheme="minorEastAsia" w:hAnsi="Courier"/>
                <w:color w:val="000000"/>
              </w:rPr>
              <w:t>Gender=Neut</w:t>
            </w:r>
            <w:r w:rsidRPr="00CB4123">
              <w:rPr>
                <w:rFonts w:ascii="Open Sans" w:hAnsi="Open Sans" w:cs="Open Sans"/>
                <w:color w:val="000000"/>
              </w:rPr>
              <w:t>.</w:t>
            </w:r>
          </w:p>
        </w:tc>
      </w:tr>
    </w:tbl>
    <w:p w14:paraId="6D8B52BA" w14:textId="07089ECF" w:rsidR="00621168" w:rsidRDefault="00B04693" w:rsidP="00621168">
      <w:pPr>
        <w:pStyle w:val="Heading4"/>
      </w:pPr>
      <w:bookmarkStart w:id="68" w:name="_Gender[psor]:_possessor's_gender"/>
      <w:bookmarkEnd w:id="68"/>
      <w:r w:rsidRPr="00CB4123">
        <w:rPr>
          <w:sz w:val="20"/>
          <w:szCs w:val="20"/>
        </w:rPr>
        <w:br w:type="page"/>
      </w:r>
      <w:bookmarkStart w:id="69" w:name="_Toc128484213"/>
      <w:r w:rsidR="00621168">
        <w:lastRenderedPageBreak/>
        <w:t>Gender[psor]</w:t>
      </w:r>
      <w:r w:rsidR="00621168" w:rsidRPr="00C849DE">
        <w:t xml:space="preserve">: </w:t>
      </w:r>
      <w:r w:rsidR="00621168">
        <w:t>possessor's gender</w:t>
      </w:r>
      <w:bookmarkEnd w:id="69"/>
    </w:p>
    <w:p w14:paraId="14F1A91A" w14:textId="4145DFC9" w:rsidR="00621168" w:rsidRPr="00CB4123" w:rsidRDefault="00621168" w:rsidP="00621168">
      <w:r w:rsidRPr="00CB4123">
        <w:t xml:space="preserve">Povezava do univerzalnih smernic za lastnost </w:t>
      </w:r>
      <w:r w:rsidRPr="00CB4123">
        <w:rPr>
          <w:rStyle w:val="UDTagChar"/>
        </w:rPr>
        <w:t>Gender[psor]</w:t>
      </w:r>
      <w:r w:rsidRPr="00CB4123">
        <w:t xml:space="preserve">: </w:t>
      </w:r>
      <w:hyperlink r:id="rId146" w:history="1">
        <w:r w:rsidRPr="00CB4123">
          <w:rPr>
            <w:rStyle w:val="Hyperlink"/>
          </w:rPr>
          <w:t>https://universaldependencies.org/u/feat/Gender-psor.html</w:t>
        </w:r>
      </w:hyperlink>
    </w:p>
    <w:p w14:paraId="15F103EB" w14:textId="77777777" w:rsidR="00621168" w:rsidRPr="00CB4123" w:rsidRDefault="00621168" w:rsidP="00621168"/>
    <w:p w14:paraId="5A300E0F" w14:textId="77777777" w:rsidR="00621168" w:rsidRPr="00CB4123" w:rsidRDefault="00621168" w:rsidP="00621168">
      <w:pPr>
        <w:rPr>
          <w:b/>
        </w:rPr>
      </w:pPr>
      <w:r w:rsidRPr="00CB4123">
        <w:rPr>
          <w:b/>
        </w:rPr>
        <w:t>Izpeljane smernice za slovenščino:</w:t>
      </w:r>
    </w:p>
    <w:p w14:paraId="6B9FA16E" w14:textId="41F20383" w:rsidR="00621168" w:rsidRPr="00CB4123" w:rsidRDefault="00621168" w:rsidP="00621168">
      <w:pPr>
        <w:widowControl w:val="0"/>
      </w:pPr>
      <w:r w:rsidRPr="00CB4123">
        <w:t xml:space="preserve">Svojilni zaimki in določilniki imajo lahko dva različna spola: spol prisvojenega predmeta </w:t>
      </w:r>
      <w:r w:rsidR="00D84A46">
        <w:t>(ujemanje</w:t>
      </w:r>
      <w:r w:rsidRPr="00CB4123">
        <w:t xml:space="preserve"> s samostalnikom,</w:t>
      </w:r>
      <w:r w:rsidR="00F84F98" w:rsidRPr="00CB4123">
        <w:t xml:space="preserve"> </w:t>
      </w:r>
      <w:r w:rsidR="00D84A46">
        <w:t xml:space="preserve">ki ga določa; </w:t>
      </w:r>
      <w:r w:rsidRPr="00CB4123">
        <w:t>pregibna lastnost) in spol lastnika (inherent</w:t>
      </w:r>
      <w:r w:rsidR="00F84F98" w:rsidRPr="00CB4123">
        <w:t>na</w:t>
      </w:r>
      <w:r w:rsidRPr="00CB4123">
        <w:t>, leksikalna lastnost)</w:t>
      </w:r>
      <w:r w:rsidR="000A19B1" w:rsidRPr="00CB4123">
        <w:t>. Lastnost</w:t>
      </w:r>
      <w:r w:rsidRPr="00CB4123">
        <w:t xml:space="preserve"> </w:t>
      </w:r>
      <w:r w:rsidRPr="00CB4123">
        <w:rPr>
          <w:rFonts w:ascii="Courier New" w:hAnsi="Courier New" w:cs="Courier New"/>
        </w:rPr>
        <w:t>Gender[psor]</w:t>
      </w:r>
      <w:r w:rsidRPr="00CB4123">
        <w:t xml:space="preserve"> </w:t>
      </w:r>
      <w:r w:rsidR="000A19B1" w:rsidRPr="00CB4123">
        <w:t>se nanaša na spol lastnika</w:t>
      </w:r>
      <w:r w:rsidR="00D84A46">
        <w:t xml:space="preserve"> (spol svojine)</w:t>
      </w:r>
      <w:r w:rsidR="000A19B1" w:rsidRPr="00CB4123">
        <w:t xml:space="preserve">. </w:t>
      </w:r>
    </w:p>
    <w:p w14:paraId="2841AE18" w14:textId="77777777" w:rsidR="00621168" w:rsidRPr="00CB4123" w:rsidRDefault="00621168" w:rsidP="00621168">
      <w:pPr>
        <w:widowControl w:val="0"/>
      </w:pPr>
    </w:p>
    <w:p w14:paraId="6600DDE3" w14:textId="6A0920CB" w:rsidR="00621168" w:rsidRPr="00CB4123" w:rsidRDefault="00621168" w:rsidP="00621168">
      <w:pPr>
        <w:shd w:val="clear" w:color="auto" w:fill="DBEFF9" w:themeFill="background2"/>
      </w:pPr>
      <w:r w:rsidRPr="00CB4123">
        <w:rPr>
          <w:rStyle w:val="HTMLCode"/>
          <w:rFonts w:ascii="Courier" w:eastAsiaTheme="minorEastAsia" w:hAnsi="Courier"/>
          <w:b/>
          <w:color w:val="000000"/>
        </w:rPr>
        <w:t>Masc</w:t>
      </w:r>
      <w:r w:rsidRPr="00CB4123">
        <w:t xml:space="preserve">: </w:t>
      </w:r>
      <w:r w:rsidR="000A19B1" w:rsidRPr="00CB4123">
        <w:t>lastnik moškega spola</w:t>
      </w:r>
    </w:p>
    <w:p w14:paraId="4A4D4C9E" w14:textId="77777777" w:rsidR="00621168" w:rsidRPr="00CB4123" w:rsidRDefault="00621168" w:rsidP="00621168">
      <w:pPr>
        <w:widowControl w:val="0"/>
        <w:rPr>
          <w:u w:val="single"/>
        </w:rPr>
      </w:pPr>
      <w:r w:rsidRPr="00CB4123">
        <w:rPr>
          <w:u w:val="single"/>
        </w:rPr>
        <w:t>Primeri:</w:t>
      </w:r>
    </w:p>
    <w:p w14:paraId="12812C9B" w14:textId="66F27FC5" w:rsidR="00621168" w:rsidRPr="00CB4123" w:rsidRDefault="000A19B1">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njegova</w:t>
      </w:r>
      <w:r w:rsidRPr="00CB4123">
        <w:rPr>
          <w:rFonts w:ascii="Open Sans" w:eastAsia="Times New Roman" w:hAnsi="Open Sans" w:cs="Open Sans"/>
          <w:i/>
          <w:iCs/>
          <w:lang w:eastAsia="en-SI"/>
        </w:rPr>
        <w:t> hčerka</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Gender[psor]=Masc|Gender=Fem</w:t>
      </w:r>
    </w:p>
    <w:p w14:paraId="0821F51B" w14:textId="3467D374" w:rsidR="00621168" w:rsidRPr="00CB4123" w:rsidRDefault="00621168" w:rsidP="00621168">
      <w:pPr>
        <w:shd w:val="clear" w:color="auto" w:fill="DBEFF9" w:themeFill="background2"/>
      </w:pPr>
      <w:r w:rsidRPr="00CB4123">
        <w:rPr>
          <w:rStyle w:val="HTMLCode"/>
          <w:rFonts w:ascii="Courier" w:eastAsiaTheme="minorEastAsia" w:hAnsi="Courier"/>
          <w:b/>
          <w:color w:val="000000"/>
        </w:rPr>
        <w:t>Fem</w:t>
      </w:r>
      <w:r w:rsidRPr="00CB4123">
        <w:t xml:space="preserve">: </w:t>
      </w:r>
      <w:r w:rsidR="000A19B1" w:rsidRPr="00CB4123">
        <w:t>lastnica ženskega spola</w:t>
      </w:r>
    </w:p>
    <w:p w14:paraId="19C4BD24" w14:textId="77777777" w:rsidR="00621168" w:rsidRPr="00CB4123" w:rsidRDefault="00621168" w:rsidP="00621168">
      <w:pPr>
        <w:widowControl w:val="0"/>
        <w:rPr>
          <w:u w:val="single"/>
        </w:rPr>
      </w:pPr>
      <w:r w:rsidRPr="00CB4123">
        <w:rPr>
          <w:u w:val="single"/>
        </w:rPr>
        <w:t>Primeri:</w:t>
      </w:r>
    </w:p>
    <w:p w14:paraId="2B98D320" w14:textId="425A9AE2" w:rsidR="00621168" w:rsidRPr="00CB4123" w:rsidRDefault="000A19B1">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njena</w:t>
      </w:r>
      <w:r w:rsidRPr="00CB4123">
        <w:rPr>
          <w:rFonts w:ascii="Open Sans" w:eastAsia="Times New Roman" w:hAnsi="Open Sans" w:cs="Open Sans"/>
          <w:i/>
          <w:iCs/>
          <w:lang w:eastAsia="en-SI"/>
        </w:rPr>
        <w:t> hčerka</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Gender[psor]=Fem|Gender=Fem</w:t>
      </w:r>
    </w:p>
    <w:p w14:paraId="0A1C5ABB" w14:textId="5B317F49" w:rsidR="00621168" w:rsidRPr="00CB4123" w:rsidRDefault="00621168" w:rsidP="00621168">
      <w:pPr>
        <w:shd w:val="clear" w:color="auto" w:fill="DBEFF9" w:themeFill="background2"/>
      </w:pPr>
      <w:r w:rsidRPr="00CB4123">
        <w:rPr>
          <w:rStyle w:val="HTMLCode"/>
          <w:rFonts w:ascii="Courier" w:eastAsiaTheme="minorEastAsia" w:hAnsi="Courier"/>
          <w:b/>
          <w:color w:val="000000"/>
        </w:rPr>
        <w:t>Neut</w:t>
      </w:r>
      <w:r w:rsidRPr="00CB4123">
        <w:t xml:space="preserve">: </w:t>
      </w:r>
      <w:r w:rsidR="000A19B1" w:rsidRPr="00CB4123">
        <w:t xml:space="preserve">lastnik </w:t>
      </w:r>
      <w:r w:rsidRPr="00CB4123">
        <w:t>srednj</w:t>
      </w:r>
      <w:r w:rsidR="000A19B1" w:rsidRPr="00CB4123">
        <w:t>ega</w:t>
      </w:r>
      <w:r w:rsidRPr="00CB4123">
        <w:t xml:space="preserve"> spol</w:t>
      </w:r>
      <w:r w:rsidR="000A19B1" w:rsidRPr="00CB4123">
        <w:t>a</w:t>
      </w:r>
    </w:p>
    <w:p w14:paraId="48D7769C" w14:textId="3919D497" w:rsidR="00315D70" w:rsidRPr="00CB4123" w:rsidRDefault="00315D70" w:rsidP="00621168">
      <w:pPr>
        <w:widowControl w:val="0"/>
      </w:pPr>
      <w:r w:rsidRPr="00CB4123">
        <w:t xml:space="preserve">Ker je lastnik lahko tudi samostalnik srednjega spola, ločimo tudi lastnika srednjega spola. Oblike za srednji spol so sicer enake kot pri lastniku moškega spola in jih je zato mogoče razlikovati le glede na kontekst. </w:t>
      </w:r>
    </w:p>
    <w:p w14:paraId="7CD16AEB" w14:textId="495B2641" w:rsidR="00621168" w:rsidRPr="00CB4123" w:rsidRDefault="00621168" w:rsidP="00621168">
      <w:pPr>
        <w:widowControl w:val="0"/>
        <w:rPr>
          <w:u w:val="single"/>
        </w:rPr>
      </w:pPr>
      <w:r w:rsidRPr="00CB4123">
        <w:rPr>
          <w:u w:val="single"/>
        </w:rPr>
        <w:t>Primeri:</w:t>
      </w:r>
    </w:p>
    <w:p w14:paraId="2FD635DD" w14:textId="7D888D21" w:rsidR="00315D70" w:rsidRPr="00CB4123" w:rsidRDefault="00315D70">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i/>
          <w:iCs/>
          <w:lang w:eastAsia="en-SI"/>
        </w:rPr>
        <w:t xml:space="preserve">Kupili smo novo letalo. </w:t>
      </w:r>
      <w:r w:rsidRPr="00CB4123">
        <w:rPr>
          <w:rFonts w:ascii="Courier" w:eastAsia="Times New Roman" w:hAnsi="Courier" w:cs="Courier New"/>
          <w:i/>
          <w:iCs/>
          <w:lang w:eastAsia="en-SI"/>
        </w:rPr>
        <w:t>Gender=Neut</w:t>
      </w:r>
      <w:r w:rsidRPr="00CB4123">
        <w:rPr>
          <w:rFonts w:ascii="Open Sans" w:eastAsia="Times New Roman" w:hAnsi="Open Sans" w:cs="Open Sans"/>
          <w:i/>
          <w:iCs/>
          <w:lang w:eastAsia="en-SI"/>
        </w:rPr>
        <w:t>. Premer </w:t>
      </w:r>
      <w:r w:rsidRPr="00CB4123">
        <w:rPr>
          <w:rFonts w:ascii="Open Sans" w:eastAsia="Times New Roman" w:hAnsi="Open Sans" w:cs="Open Sans"/>
          <w:b/>
          <w:bCs/>
          <w:i/>
          <w:iCs/>
          <w:lang w:eastAsia="en-SI"/>
        </w:rPr>
        <w:t>njegovih</w:t>
      </w:r>
      <w:r w:rsidRPr="00CB4123">
        <w:rPr>
          <w:rFonts w:ascii="Open Sans" w:eastAsia="Times New Roman" w:hAnsi="Open Sans" w:cs="Open Sans"/>
          <w:i/>
          <w:iCs/>
          <w:lang w:eastAsia="en-SI"/>
        </w:rPr>
        <w:t> kril je 7 metrov.</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Gender[psor]=Neut</w:t>
      </w:r>
    </w:p>
    <w:p w14:paraId="7FD3D38C" w14:textId="2CD21430" w:rsidR="00315D70" w:rsidRPr="00CB4123" w:rsidRDefault="00315D70">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i/>
          <w:iCs/>
          <w:lang w:eastAsia="en-SI"/>
        </w:rPr>
        <w:t xml:space="preserve">Kupili smo nov avto. </w:t>
      </w:r>
      <w:r w:rsidRPr="00CB4123">
        <w:rPr>
          <w:rFonts w:ascii="Courier" w:eastAsia="Times New Roman" w:hAnsi="Courier" w:cs="Courier New"/>
          <w:i/>
          <w:iCs/>
          <w:lang w:eastAsia="en-SI"/>
        </w:rPr>
        <w:t>Gender=Masc</w:t>
      </w:r>
      <w:r w:rsidRPr="00CB4123">
        <w:rPr>
          <w:rFonts w:ascii="Open Sans" w:eastAsia="Times New Roman" w:hAnsi="Open Sans" w:cs="Open Sans"/>
          <w:i/>
          <w:iCs/>
          <w:lang w:eastAsia="en-SI"/>
        </w:rPr>
        <w:t>. Premer </w:t>
      </w:r>
      <w:r w:rsidRPr="00CB4123">
        <w:rPr>
          <w:rFonts w:ascii="Open Sans" w:eastAsia="Times New Roman" w:hAnsi="Open Sans" w:cs="Open Sans"/>
          <w:b/>
          <w:bCs/>
          <w:i/>
          <w:iCs/>
          <w:lang w:eastAsia="en-SI"/>
        </w:rPr>
        <w:t>njegovih</w:t>
      </w:r>
      <w:r w:rsidRPr="00CB4123">
        <w:rPr>
          <w:rFonts w:ascii="Open Sans" w:eastAsia="Times New Roman" w:hAnsi="Open Sans" w:cs="Open Sans"/>
          <w:i/>
          <w:iCs/>
          <w:lang w:eastAsia="en-SI"/>
        </w:rPr>
        <w:t> platišč je 15 col.</w:t>
      </w:r>
      <w:r w:rsidRPr="00CB4123">
        <w:rPr>
          <w:rFonts w:ascii="Open Sans" w:eastAsia="Times New Roman" w:hAnsi="Open Sans" w:cs="Open Sans"/>
          <w:lang w:eastAsia="en-SI"/>
        </w:rPr>
        <w:t> </w:t>
      </w:r>
    </w:p>
    <w:p w14:paraId="004AC346" w14:textId="7C67ABF3" w:rsidR="00621168" w:rsidRPr="00CB4123" w:rsidRDefault="00621168" w:rsidP="00315D70">
      <w:pPr>
        <w:spacing w:before="100" w:beforeAutospacing="1" w:after="100" w:afterAutospacing="1"/>
      </w:pPr>
      <w:r w:rsidRPr="00CB4123">
        <w:rPr>
          <w:b/>
        </w:rPr>
        <w:t xml:space="preserve">Koristne povezave: </w:t>
      </w:r>
    </w:p>
    <w:p w14:paraId="2E0FBB24" w14:textId="1F832553" w:rsidR="008D0344" w:rsidRPr="00CB4123" w:rsidRDefault="000F680A" w:rsidP="008D0344">
      <w:pPr>
        <w:widowControl w:val="0"/>
        <w:numPr>
          <w:ilvl w:val="0"/>
          <w:numId w:val="6"/>
        </w:numPr>
        <w:spacing w:after="0"/>
        <w:ind w:left="714" w:hanging="357"/>
      </w:pPr>
      <w:hyperlink r:id="rId147">
        <w:r w:rsidR="008D0344" w:rsidRPr="00CB4123">
          <w:rPr>
            <w:rStyle w:val="Hyperlink"/>
          </w:rPr>
          <w:t>uporabne statistike</w:t>
        </w:r>
      </w:hyperlink>
      <w:r w:rsidR="008D0344" w:rsidRPr="00CB4123">
        <w:t xml:space="preserve"> o lastnosti </w:t>
      </w:r>
      <w:r w:rsidR="008D0344" w:rsidRPr="00CB4123">
        <w:rPr>
          <w:rStyle w:val="UDTagChar"/>
        </w:rPr>
        <w:t>Gender[psor]</w:t>
      </w:r>
      <w:r w:rsidR="008D0344" w:rsidRPr="00CB4123">
        <w:t xml:space="preserve"> v korpusu SSJ-UD</w:t>
      </w:r>
    </w:p>
    <w:p w14:paraId="2C8B27C6" w14:textId="4159CE5C" w:rsidR="008D0344" w:rsidRDefault="000F680A" w:rsidP="008D0344">
      <w:pPr>
        <w:widowControl w:val="0"/>
        <w:numPr>
          <w:ilvl w:val="0"/>
          <w:numId w:val="6"/>
        </w:numPr>
        <w:spacing w:after="0"/>
        <w:ind w:left="714" w:hanging="357"/>
      </w:pPr>
      <w:hyperlink r:id="rId148" w:history="1">
        <w:r w:rsidR="008D0344" w:rsidRPr="00CB4123">
          <w:rPr>
            <w:rStyle w:val="Hyperlink"/>
          </w:rPr>
          <w:t>vse pojavnice</w:t>
        </w:r>
      </w:hyperlink>
      <w:r w:rsidR="008D0344" w:rsidRPr="00CB4123">
        <w:t xml:space="preserve"> z lastnostjo </w:t>
      </w:r>
      <w:r w:rsidR="008D0344" w:rsidRPr="00CB4123">
        <w:rPr>
          <w:rStyle w:val="UDTagChar"/>
        </w:rPr>
        <w:t>Gender[psor]</w:t>
      </w:r>
      <w:r w:rsidR="008D0344" w:rsidRPr="00CB4123">
        <w:t xml:space="preserve"> </w:t>
      </w:r>
      <w:r w:rsidR="00403221">
        <w:t>v korpusu SSJ-UD/SUK v konkordančniku noSketchEngine</w:t>
      </w:r>
    </w:p>
    <w:p w14:paraId="61F5C496" w14:textId="5FAA3F71" w:rsidR="00525B9E" w:rsidRPr="00CB4123" w:rsidRDefault="000F680A" w:rsidP="00525B9E">
      <w:pPr>
        <w:widowControl w:val="0"/>
        <w:numPr>
          <w:ilvl w:val="0"/>
          <w:numId w:val="6"/>
        </w:numPr>
        <w:spacing w:after="0"/>
        <w:ind w:left="714" w:hanging="357"/>
      </w:pPr>
      <w:hyperlink r:id="rId149" w:history="1">
        <w:r w:rsidR="00525B9E" w:rsidRPr="00CB4123">
          <w:rPr>
            <w:rStyle w:val="Hyperlink"/>
          </w:rPr>
          <w:t>vse pojavnice</w:t>
        </w:r>
      </w:hyperlink>
      <w:r w:rsidR="00525B9E" w:rsidRPr="00CB4123">
        <w:t xml:space="preserve"> z lastnostjo </w:t>
      </w:r>
      <w:r w:rsidR="00525B9E" w:rsidRPr="00CB4123">
        <w:rPr>
          <w:rStyle w:val="UDTagChar"/>
        </w:rPr>
        <w:t>Gender[psor]</w:t>
      </w:r>
      <w:r w:rsidR="00525B9E" w:rsidRPr="00CB4123">
        <w:t xml:space="preserve"> </w:t>
      </w:r>
      <w:r w:rsidR="00525B9E">
        <w:t>v korpusu SSJ-UD v orodju Drevesnik</w:t>
      </w:r>
    </w:p>
    <w:p w14:paraId="4F31FB77" w14:textId="77777777" w:rsidR="00621168" w:rsidRPr="00CB4123" w:rsidRDefault="00621168" w:rsidP="008D0344">
      <w:pPr>
        <w:widowControl w:val="0"/>
        <w:spacing w:after="0"/>
      </w:pPr>
    </w:p>
    <w:p w14:paraId="4B88F66C" w14:textId="77777777" w:rsidR="00621168" w:rsidRPr="00CB4123" w:rsidRDefault="00621168" w:rsidP="00621168">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621168" w:rsidRPr="00CB4123" w14:paraId="3B3888A4" w14:textId="77777777" w:rsidTr="009470B6">
        <w:tc>
          <w:tcPr>
            <w:tcW w:w="9029" w:type="dxa"/>
            <w:shd w:val="clear" w:color="auto" w:fill="B3DDF2" w:themeFill="background2" w:themeFillShade="E6"/>
            <w:tcMar>
              <w:top w:w="100" w:type="dxa"/>
              <w:left w:w="100" w:type="dxa"/>
              <w:bottom w:w="100" w:type="dxa"/>
              <w:right w:w="100" w:type="dxa"/>
            </w:tcMar>
          </w:tcPr>
          <w:p w14:paraId="5A54D446" w14:textId="77777777" w:rsidR="005E68C2" w:rsidRDefault="00735F90" w:rsidP="005E68C2">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Vsi zaimki z lastnostjo </w:t>
            </w:r>
            <w:r w:rsidR="008806A4" w:rsidRPr="00CB4123">
              <w:rPr>
                <w:rFonts w:ascii="Open Sans" w:hAnsi="Open Sans" w:cs="Open Sans"/>
                <w:color w:val="000000"/>
                <w:sz w:val="20"/>
                <w:szCs w:val="20"/>
                <w:lang w:val="sl-SI"/>
              </w:rPr>
              <w:t xml:space="preserve">Owner_gender=masculine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Gender[psor]=Masc</w:t>
            </w:r>
            <w:r w:rsidR="008806A4" w:rsidRPr="00CB4123">
              <w:rPr>
                <w:rFonts w:ascii="Open Sans" w:hAnsi="Open Sans" w:cs="Open Sans"/>
                <w:color w:val="000000"/>
                <w:sz w:val="20"/>
                <w:szCs w:val="20"/>
                <w:lang w:val="sl-SI"/>
              </w:rPr>
              <w:t xml:space="preserve">, </w:t>
            </w:r>
            <w:r w:rsidRPr="00CB4123">
              <w:rPr>
                <w:rFonts w:ascii="Open Sans" w:hAnsi="Open Sans" w:cs="Open Sans"/>
                <w:color w:val="000000"/>
                <w:sz w:val="20"/>
                <w:szCs w:val="20"/>
                <w:lang w:val="sl-SI"/>
              </w:rPr>
              <w:t>vsi zaimki z</w:t>
            </w:r>
            <w:r w:rsidR="008806A4" w:rsidRPr="00CB4123">
              <w:rPr>
                <w:rFonts w:ascii="Open Sans" w:hAnsi="Open Sans" w:cs="Open Sans"/>
                <w:color w:val="000000"/>
                <w:sz w:val="20"/>
                <w:szCs w:val="20"/>
                <w:lang w:val="sl-SI"/>
              </w:rPr>
              <w:t xml:space="preserve"> Owner_gender=feminine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Gender[psor]=Fem</w:t>
            </w:r>
            <w:r w:rsidR="008806A4" w:rsidRPr="00CB4123">
              <w:rPr>
                <w:rFonts w:ascii="Open Sans" w:hAnsi="Open Sans" w:cs="Open Sans"/>
                <w:color w:val="000000"/>
                <w:sz w:val="20"/>
                <w:szCs w:val="20"/>
                <w:lang w:val="sl-SI"/>
              </w:rPr>
              <w:t> </w:t>
            </w:r>
            <w:r w:rsidRPr="00CB4123">
              <w:rPr>
                <w:rFonts w:ascii="Open Sans" w:hAnsi="Open Sans" w:cs="Open Sans"/>
                <w:color w:val="000000"/>
                <w:sz w:val="20"/>
                <w:szCs w:val="20"/>
                <w:lang w:val="sl-SI"/>
              </w:rPr>
              <w:t>in vsi zaimki z</w:t>
            </w:r>
            <w:r w:rsidR="008806A4" w:rsidRPr="00CB4123">
              <w:rPr>
                <w:rFonts w:ascii="Open Sans" w:hAnsi="Open Sans" w:cs="Open Sans"/>
                <w:color w:val="000000"/>
                <w:sz w:val="20"/>
                <w:szCs w:val="20"/>
                <w:lang w:val="sl-SI"/>
              </w:rPr>
              <w:t xml:space="preserve"> Owner_gender=neuter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Gender[psor]=Neut</w:t>
            </w:r>
            <w:r w:rsidR="008806A4" w:rsidRPr="00CB4123">
              <w:rPr>
                <w:rFonts w:ascii="Open Sans" w:hAnsi="Open Sans" w:cs="Open Sans"/>
                <w:color w:val="000000"/>
                <w:sz w:val="20"/>
                <w:szCs w:val="20"/>
                <w:lang w:val="sl-SI"/>
              </w:rPr>
              <w:t>.</w:t>
            </w:r>
            <w:r w:rsidR="005E68C2">
              <w:rPr>
                <w:rFonts w:ascii="Open Sans" w:hAnsi="Open Sans" w:cs="Open Sans"/>
                <w:color w:val="000000"/>
                <w:sz w:val="20"/>
                <w:szCs w:val="20"/>
                <w:lang w:val="sl-SI"/>
              </w:rPr>
              <w:t xml:space="preserve"> </w:t>
            </w:r>
          </w:p>
          <w:p w14:paraId="60626E91" w14:textId="630BE4C9" w:rsidR="00621168" w:rsidRPr="00CB4123" w:rsidRDefault="00B1776D" w:rsidP="005E68C2">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lastRenderedPageBreak/>
              <w:t xml:space="preserve">Opozoriti je treba, </w:t>
            </w:r>
            <w:r w:rsidR="00AC1A05">
              <w:rPr>
                <w:rFonts w:ascii="Open Sans" w:hAnsi="Open Sans" w:cs="Open Sans"/>
                <w:color w:val="000000"/>
                <w:sz w:val="20"/>
                <w:szCs w:val="20"/>
                <w:lang w:val="sl-SI"/>
              </w:rPr>
              <w:t xml:space="preserve">da se po označevalni shemi JOS spol svojine trenutno pripisuje samo zaimkom, ne pa tudi svojilnim pridevnikom, kar se odraža tudi v trenutni različici drevesnice SSJ-UD. </w:t>
            </w:r>
            <w:r w:rsidRPr="00CB4123">
              <w:rPr>
                <w:rFonts w:ascii="Open Sans" w:hAnsi="Open Sans" w:cs="Open Sans"/>
                <w:color w:val="000000"/>
                <w:sz w:val="20"/>
                <w:szCs w:val="20"/>
                <w:lang w:val="sl-SI"/>
              </w:rPr>
              <w:t xml:space="preserve">Svojilni pridevnik </w:t>
            </w:r>
            <w:r w:rsidRPr="00CB4123">
              <w:rPr>
                <w:rFonts w:ascii="Open Sans" w:hAnsi="Open Sans" w:cs="Open Sans"/>
                <w:i/>
                <w:iCs/>
                <w:color w:val="000000"/>
                <w:sz w:val="20"/>
                <w:szCs w:val="20"/>
                <w:lang w:val="sl-SI"/>
              </w:rPr>
              <w:t xml:space="preserve">sinova </w:t>
            </w:r>
            <w:r w:rsidRPr="00CB4123">
              <w:rPr>
                <w:rFonts w:ascii="Open Sans" w:hAnsi="Open Sans" w:cs="Open Sans"/>
                <w:color w:val="000000"/>
                <w:sz w:val="20"/>
                <w:szCs w:val="20"/>
                <w:lang w:val="sl-SI"/>
              </w:rPr>
              <w:t xml:space="preserve">v izrazu </w:t>
            </w:r>
            <w:r w:rsidRPr="00CB4123">
              <w:rPr>
                <w:rFonts w:ascii="Open Sans" w:hAnsi="Open Sans" w:cs="Open Sans"/>
                <w:i/>
                <w:iCs/>
                <w:color w:val="000000"/>
                <w:sz w:val="20"/>
                <w:szCs w:val="20"/>
                <w:lang w:val="sl-SI"/>
              </w:rPr>
              <w:t xml:space="preserve">sinova mama </w:t>
            </w:r>
            <w:r w:rsidR="00D84A46">
              <w:rPr>
                <w:rFonts w:ascii="Open Sans" w:hAnsi="Open Sans" w:cs="Open Sans"/>
                <w:color w:val="000000"/>
                <w:sz w:val="20"/>
                <w:szCs w:val="20"/>
                <w:lang w:val="sl-SI"/>
              </w:rPr>
              <w:t xml:space="preserve">ima </w:t>
            </w:r>
            <w:r w:rsidR="00AC1A05">
              <w:rPr>
                <w:rFonts w:ascii="Open Sans" w:hAnsi="Open Sans" w:cs="Open Sans"/>
                <w:color w:val="000000"/>
                <w:sz w:val="20"/>
                <w:szCs w:val="20"/>
                <w:lang w:val="sl-SI"/>
              </w:rPr>
              <w:t>tako pripisan zgolj pregibni spol (</w:t>
            </w:r>
            <w:r w:rsidR="008806A4" w:rsidRPr="00CB4123">
              <w:rPr>
                <w:rStyle w:val="HTMLCode"/>
                <w:rFonts w:ascii="Courier" w:hAnsi="Courier"/>
                <w:color w:val="000000"/>
                <w:lang w:val="sl-SI"/>
              </w:rPr>
              <w:t>Gender=Fem</w:t>
            </w:r>
            <w:r w:rsidR="00AC1A05">
              <w:rPr>
                <w:rFonts w:ascii="Open Sans" w:hAnsi="Open Sans" w:cs="Open Sans"/>
              </w:rPr>
              <w:t>),</w:t>
            </w:r>
            <w:r w:rsidR="008806A4" w:rsidRPr="00CB4123">
              <w:rPr>
                <w:rFonts w:ascii="Open Sans" w:hAnsi="Open Sans" w:cs="Open Sans"/>
                <w:color w:val="000000"/>
                <w:sz w:val="20"/>
                <w:szCs w:val="20"/>
                <w:lang w:val="sl-SI"/>
              </w:rPr>
              <w:t xml:space="preserve"> </w:t>
            </w:r>
            <w:r w:rsidR="00AC1A05">
              <w:rPr>
                <w:rFonts w:ascii="Open Sans" w:hAnsi="Open Sans" w:cs="Open Sans"/>
                <w:color w:val="000000"/>
                <w:sz w:val="20"/>
                <w:szCs w:val="20"/>
                <w:lang w:val="sl-SI"/>
              </w:rPr>
              <w:t>čeprav bi mu lahko pripisali tudi spol svojine (</w:t>
            </w:r>
            <w:r w:rsidR="008806A4" w:rsidRPr="00CB4123">
              <w:rPr>
                <w:rStyle w:val="HTMLCode"/>
                <w:rFonts w:ascii="Courier" w:hAnsi="Courier"/>
                <w:color w:val="000000"/>
                <w:lang w:val="sl-SI"/>
              </w:rPr>
              <w:t>Gender[psor]=Masc|Gender=Fem</w:t>
            </w:r>
            <w:r w:rsidR="008806A4" w:rsidRPr="00CB4123">
              <w:rPr>
                <w:rFonts w:ascii="Open Sans" w:hAnsi="Open Sans" w:cs="Open Sans"/>
                <w:color w:val="000000"/>
                <w:sz w:val="20"/>
                <w:szCs w:val="20"/>
                <w:lang w:val="sl-SI"/>
              </w:rPr>
              <w:t>.</w:t>
            </w:r>
            <w:r w:rsidR="00AC1A05">
              <w:rPr>
                <w:rFonts w:ascii="Open Sans" w:hAnsi="Open Sans" w:cs="Open Sans"/>
                <w:color w:val="000000"/>
                <w:sz w:val="20"/>
                <w:szCs w:val="20"/>
                <w:lang w:val="sl-SI"/>
              </w:rPr>
              <w:t>)</w:t>
            </w:r>
          </w:p>
        </w:tc>
      </w:tr>
    </w:tbl>
    <w:p w14:paraId="3C59D953" w14:textId="493B061D" w:rsidR="00B1776D" w:rsidRDefault="00640441" w:rsidP="00B1776D">
      <w:pPr>
        <w:pStyle w:val="Heading4"/>
      </w:pPr>
      <w:bookmarkStart w:id="70" w:name="_Mood:_mood"/>
      <w:bookmarkEnd w:id="70"/>
      <w:r w:rsidRPr="00CB4123">
        <w:rPr>
          <w:sz w:val="20"/>
          <w:szCs w:val="20"/>
        </w:rPr>
        <w:lastRenderedPageBreak/>
        <w:br w:type="page"/>
      </w:r>
      <w:bookmarkStart w:id="71" w:name="_Toc128484214"/>
      <w:r w:rsidR="00B1776D">
        <w:lastRenderedPageBreak/>
        <w:t>Mood</w:t>
      </w:r>
      <w:r w:rsidR="00B1776D" w:rsidRPr="00C849DE">
        <w:t xml:space="preserve">: </w:t>
      </w:r>
      <w:r w:rsidR="00B1776D">
        <w:t>mood</w:t>
      </w:r>
      <w:bookmarkEnd w:id="71"/>
    </w:p>
    <w:p w14:paraId="5DF32A74" w14:textId="70376CD3" w:rsidR="00B1776D" w:rsidRDefault="00B1776D" w:rsidP="00B1776D">
      <w:r>
        <w:t xml:space="preserve">Povezava do univerzalnih smernic za lastnost </w:t>
      </w:r>
      <w:r>
        <w:rPr>
          <w:rStyle w:val="UDTagChar"/>
        </w:rPr>
        <w:t>Mood</w:t>
      </w:r>
      <w:r>
        <w:t xml:space="preserve">: </w:t>
      </w:r>
      <w:hyperlink r:id="rId150" w:history="1">
        <w:r>
          <w:rPr>
            <w:rStyle w:val="Hyperlink"/>
          </w:rPr>
          <w:t>https://universaldependencies.org/u/feat/Mood.html</w:t>
        </w:r>
      </w:hyperlink>
    </w:p>
    <w:p w14:paraId="54B09428" w14:textId="77777777" w:rsidR="00B1776D" w:rsidRDefault="00B1776D" w:rsidP="00B1776D"/>
    <w:p w14:paraId="1530B194" w14:textId="77777777" w:rsidR="00B1776D" w:rsidRPr="00CB4123" w:rsidRDefault="00B1776D" w:rsidP="00B1776D">
      <w:pPr>
        <w:rPr>
          <w:b/>
        </w:rPr>
      </w:pPr>
      <w:r w:rsidRPr="00CB4123">
        <w:rPr>
          <w:b/>
        </w:rPr>
        <w:t>Izpeljane smernice za slovenščino:</w:t>
      </w:r>
    </w:p>
    <w:p w14:paraId="4A298585" w14:textId="2C95E946" w:rsidR="00B1776D" w:rsidRPr="00CB4123" w:rsidRDefault="00B1776D" w:rsidP="00B1776D">
      <w:pPr>
        <w:widowControl w:val="0"/>
      </w:pPr>
      <w:r w:rsidRPr="00CB4123">
        <w:t xml:space="preserve">Naklon je lastnost, ki izraža modalnost in </w:t>
      </w:r>
      <w:r w:rsidR="00B96BD2" w:rsidRPr="00CB4123">
        <w:t xml:space="preserve">razvršča osebne glagolske oblike v podskupine. Je pregibna lastnost pomožnih in polnopomenskih glagolov. </w:t>
      </w:r>
    </w:p>
    <w:p w14:paraId="6C8C5149" w14:textId="77777777" w:rsidR="00B1776D" w:rsidRPr="00CB4123" w:rsidRDefault="00B1776D" w:rsidP="00B1776D">
      <w:pPr>
        <w:widowControl w:val="0"/>
      </w:pPr>
    </w:p>
    <w:p w14:paraId="35F42AD7" w14:textId="3A7C7CDE" w:rsidR="00B1776D" w:rsidRPr="00CB4123" w:rsidRDefault="00B96BD2" w:rsidP="00B1776D">
      <w:pPr>
        <w:shd w:val="clear" w:color="auto" w:fill="DBEFF9" w:themeFill="background2"/>
      </w:pPr>
      <w:r w:rsidRPr="00CB4123">
        <w:rPr>
          <w:rStyle w:val="HTMLCode"/>
          <w:rFonts w:ascii="Courier" w:eastAsiaTheme="minorEastAsia" w:hAnsi="Courier"/>
          <w:b/>
          <w:color w:val="000000"/>
        </w:rPr>
        <w:t>Ind</w:t>
      </w:r>
      <w:r w:rsidR="00B1776D" w:rsidRPr="00CB4123">
        <w:t xml:space="preserve">: </w:t>
      </w:r>
      <w:r w:rsidR="00352B5D" w:rsidRPr="00CB4123">
        <w:t>povedni naklon</w:t>
      </w:r>
    </w:p>
    <w:p w14:paraId="2795B200" w14:textId="5644291B" w:rsidR="00352B5D" w:rsidRPr="00CB4123" w:rsidRDefault="00352B5D" w:rsidP="00B1776D">
      <w:pPr>
        <w:widowControl w:val="0"/>
      </w:pPr>
      <w:r w:rsidRPr="00CB4123">
        <w:t xml:space="preserve">Povedni naklon lahko razumemo kot </w:t>
      </w:r>
      <w:r w:rsidR="002C1830">
        <w:t>privzeti</w:t>
      </w:r>
      <w:r w:rsidRPr="00CB4123">
        <w:t xml:space="preserve"> naklon. Glagol v povednem naklonu pove le, da se nekaj dogaja, se je zgodilo ali pa se bo zgodilo, brez dodajanja kakršnihkoli informacij o stališču govorca. </w:t>
      </w:r>
    </w:p>
    <w:p w14:paraId="731C46AE" w14:textId="54CF1642" w:rsidR="00B1776D" w:rsidRPr="00CB4123" w:rsidRDefault="00B1776D" w:rsidP="00B1776D">
      <w:pPr>
        <w:widowControl w:val="0"/>
        <w:rPr>
          <w:u w:val="single"/>
        </w:rPr>
      </w:pPr>
      <w:r w:rsidRPr="00CB4123">
        <w:rPr>
          <w:u w:val="single"/>
        </w:rPr>
        <w:t>Primeri:</w:t>
      </w:r>
    </w:p>
    <w:p w14:paraId="480874F4" w14:textId="0D2DE754" w:rsidR="00352B5D" w:rsidRPr="00CB4123" w:rsidRDefault="00352B5D">
      <w:pPr>
        <w:numPr>
          <w:ilvl w:val="0"/>
          <w:numId w:val="2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Govorim</w:t>
      </w:r>
      <w:r w:rsidRPr="00CB4123">
        <w:rPr>
          <w:rFonts w:ascii="Open Sans" w:eastAsia="Times New Roman" w:hAnsi="Open Sans" w:cs="Open Sans"/>
          <w:i/>
          <w:iCs/>
          <w:lang w:eastAsia="en-SI"/>
        </w:rPr>
        <w:t> angleško in francosko.</w:t>
      </w:r>
      <w:r w:rsidRPr="00CB4123">
        <w:rPr>
          <w:rFonts w:ascii="Open Sans" w:eastAsia="Times New Roman" w:hAnsi="Open Sans" w:cs="Open Sans"/>
          <w:lang w:eastAsia="en-SI"/>
        </w:rPr>
        <w:t> </w:t>
      </w:r>
    </w:p>
    <w:p w14:paraId="3DEAE94F" w14:textId="0C32CF2C" w:rsidR="00B1776D" w:rsidRPr="00CB4123" w:rsidRDefault="00352B5D">
      <w:pPr>
        <w:numPr>
          <w:ilvl w:val="0"/>
          <w:numId w:val="2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Proslava </w:t>
      </w:r>
      <w:r w:rsidRPr="00CB4123">
        <w:rPr>
          <w:rFonts w:ascii="Open Sans" w:eastAsia="Times New Roman" w:hAnsi="Open Sans" w:cs="Open Sans"/>
          <w:b/>
          <w:bCs/>
          <w:i/>
          <w:iCs/>
          <w:lang w:eastAsia="en-SI"/>
        </w:rPr>
        <w:t>bo</w:t>
      </w:r>
      <w:r w:rsidRPr="00CB4123">
        <w:rPr>
          <w:rFonts w:ascii="Open Sans" w:eastAsia="Times New Roman" w:hAnsi="Open Sans" w:cs="Open Sans"/>
          <w:i/>
          <w:iCs/>
          <w:lang w:eastAsia="en-SI"/>
        </w:rPr>
        <w:t> naslednji petek.</w:t>
      </w:r>
    </w:p>
    <w:p w14:paraId="78055B4E" w14:textId="78CC2843" w:rsidR="00B1776D" w:rsidRPr="00CB4123" w:rsidRDefault="00352B5D" w:rsidP="00B1776D">
      <w:pPr>
        <w:shd w:val="clear" w:color="auto" w:fill="DBEFF9" w:themeFill="background2"/>
      </w:pPr>
      <w:r w:rsidRPr="00CB4123">
        <w:rPr>
          <w:rStyle w:val="HTMLCode"/>
          <w:rFonts w:ascii="Courier" w:eastAsiaTheme="minorEastAsia" w:hAnsi="Courier"/>
          <w:b/>
          <w:color w:val="000000"/>
        </w:rPr>
        <w:t>Imp</w:t>
      </w:r>
      <w:r w:rsidR="00B1776D" w:rsidRPr="00CB4123">
        <w:t xml:space="preserve">: </w:t>
      </w:r>
      <w:r w:rsidRPr="00CB4123">
        <w:t>velelni naklon</w:t>
      </w:r>
    </w:p>
    <w:p w14:paraId="488D67B5" w14:textId="1B479C60" w:rsidR="00352B5D" w:rsidRPr="00CB4123" w:rsidRDefault="00352B5D" w:rsidP="00B1776D">
      <w:pPr>
        <w:widowControl w:val="0"/>
      </w:pPr>
      <w:r w:rsidRPr="00CB4123">
        <w:t xml:space="preserve">Govorec uporabi velelni naklon, da sogovorcu ukaže ali </w:t>
      </w:r>
      <w:r w:rsidR="002C1830">
        <w:t>prosi za izvedbo z glagolom izraženega dejanja</w:t>
      </w:r>
      <w:r w:rsidRPr="00CB4123">
        <w:t>.</w:t>
      </w:r>
    </w:p>
    <w:p w14:paraId="008CB6DA" w14:textId="4B31977D" w:rsidR="00B1776D" w:rsidRPr="00CB4123" w:rsidRDefault="00B1776D" w:rsidP="00B1776D">
      <w:pPr>
        <w:widowControl w:val="0"/>
        <w:rPr>
          <w:u w:val="single"/>
        </w:rPr>
      </w:pPr>
      <w:r w:rsidRPr="00CB4123">
        <w:rPr>
          <w:u w:val="single"/>
        </w:rPr>
        <w:t>Primeri:</w:t>
      </w:r>
    </w:p>
    <w:p w14:paraId="3F64CE66" w14:textId="0333A00E" w:rsidR="00352B5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Pomij</w:t>
      </w:r>
      <w:r w:rsidRPr="00CB4123">
        <w:rPr>
          <w:rFonts w:ascii="Open Sans" w:eastAsia="Times New Roman" w:hAnsi="Open Sans" w:cs="Open Sans"/>
          <w:i/>
          <w:iCs/>
          <w:lang w:eastAsia="en-SI"/>
        </w:rPr>
        <w:t> posodo!</w:t>
      </w:r>
    </w:p>
    <w:p w14:paraId="194EE830" w14:textId="6C0BFCE8" w:rsidR="00352B5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Poglejmo</w:t>
      </w:r>
      <w:r w:rsidRPr="00CB4123">
        <w:rPr>
          <w:rFonts w:ascii="Open Sans" w:eastAsia="Times New Roman" w:hAnsi="Open Sans" w:cs="Open Sans"/>
          <w:i/>
          <w:iCs/>
          <w:lang w:eastAsia="en-SI"/>
        </w:rPr>
        <w:t>, kaj ste naredili.</w:t>
      </w:r>
    </w:p>
    <w:p w14:paraId="4FD0B6C8" w14:textId="4040CDD5" w:rsidR="00B1776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Pospravite</w:t>
      </w:r>
      <w:r w:rsidRPr="00CB4123">
        <w:rPr>
          <w:rFonts w:ascii="Open Sans" w:eastAsia="Times New Roman" w:hAnsi="Open Sans" w:cs="Open Sans"/>
          <w:i/>
          <w:iCs/>
          <w:lang w:eastAsia="en-SI"/>
        </w:rPr>
        <w:t> ta nered.</w:t>
      </w:r>
    </w:p>
    <w:p w14:paraId="1500E72B" w14:textId="7F329DF9" w:rsidR="00B1776D" w:rsidRPr="00CB4123" w:rsidRDefault="00820CC0" w:rsidP="00B1776D">
      <w:pPr>
        <w:shd w:val="clear" w:color="auto" w:fill="DBEFF9" w:themeFill="background2"/>
      </w:pPr>
      <w:bookmarkStart w:id="72" w:name="_Hlk117685087"/>
      <w:r w:rsidRPr="00CB4123">
        <w:rPr>
          <w:rStyle w:val="HTMLCode"/>
          <w:rFonts w:ascii="Courier" w:eastAsiaTheme="minorEastAsia" w:hAnsi="Courier"/>
          <w:b/>
          <w:color w:val="000000"/>
        </w:rPr>
        <w:t>Cnd</w:t>
      </w:r>
      <w:bookmarkEnd w:id="72"/>
      <w:r w:rsidR="00B1776D" w:rsidRPr="00CB4123">
        <w:t xml:space="preserve">: </w:t>
      </w:r>
      <w:r w:rsidRPr="00CB4123">
        <w:t>pogojni naklon</w:t>
      </w:r>
    </w:p>
    <w:p w14:paraId="546954C3" w14:textId="5F0CF055" w:rsidR="00820CC0" w:rsidRPr="00CB4123" w:rsidRDefault="00820CC0" w:rsidP="00B1776D">
      <w:pPr>
        <w:widowControl w:val="0"/>
      </w:pPr>
      <w:r w:rsidRPr="00CB4123">
        <w:t xml:space="preserve">V splošnem se pogojni naklon uporablja za izražanje dejanj, ki se bi lahko izvedla pod določenimi pogoji, v resnici pa se ne zgodijo / se niso zgodila. V slovenščini se pogojnik tvori v sedanjiku in pretekliku z deležnikom polnopomenskega glagola in posebne pogojne oblike pomožnega glagola </w:t>
      </w:r>
      <w:r w:rsidRPr="00082111">
        <w:rPr>
          <w:i/>
        </w:rPr>
        <w:t>biti</w:t>
      </w:r>
      <w:r w:rsidRPr="00CB4123">
        <w:t xml:space="preserve">. Tako se le ta oblika označi z oznako </w:t>
      </w:r>
      <w:r w:rsidRPr="00CB4123">
        <w:rPr>
          <w:rFonts w:ascii="Courier New" w:hAnsi="Courier New" w:cs="Courier New"/>
        </w:rPr>
        <w:t>Cnd</w:t>
      </w:r>
      <w:r w:rsidR="00082111">
        <w:rPr>
          <w:rFonts w:ascii="Courier New" w:hAnsi="Courier New" w:cs="Courier New"/>
        </w:rPr>
        <w:t xml:space="preserve"> </w:t>
      </w:r>
      <w:r w:rsidRPr="00CB4123">
        <w:rPr>
          <w:rFonts w:cstheme="minorHAnsi"/>
        </w:rPr>
        <w:t>ne glede na to, ali jo uporabljamo za tvorjenje pogojnika ali kakšne</w:t>
      </w:r>
      <w:r w:rsidR="00082111">
        <w:rPr>
          <w:rFonts w:cstheme="minorHAnsi"/>
        </w:rPr>
        <w:t>ga</w:t>
      </w:r>
      <w:r w:rsidRPr="00CB4123">
        <w:rPr>
          <w:rFonts w:cstheme="minorHAnsi"/>
        </w:rPr>
        <w:t xml:space="preserve"> drugega tipa modalnosti.</w:t>
      </w:r>
      <w:r w:rsidRPr="00CB4123">
        <w:t xml:space="preserve"> </w:t>
      </w:r>
    </w:p>
    <w:p w14:paraId="5EB129F2" w14:textId="53E35CBB" w:rsidR="00B1776D" w:rsidRPr="00CB4123" w:rsidRDefault="00B1776D" w:rsidP="00B1776D">
      <w:pPr>
        <w:widowControl w:val="0"/>
        <w:rPr>
          <w:u w:val="single"/>
        </w:rPr>
      </w:pPr>
      <w:r w:rsidRPr="00CB4123">
        <w:rPr>
          <w:u w:val="single"/>
        </w:rPr>
        <w:t>Primeri:</w:t>
      </w:r>
    </w:p>
    <w:p w14:paraId="0179B9EB" w14:textId="2675B72F" w:rsidR="00820CC0" w:rsidRPr="00CB4123" w:rsidRDefault="00820CC0">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Če bi se več učil, bi naredil izpit.</w:t>
      </w:r>
      <w:r w:rsidRPr="00CB4123">
        <w:rPr>
          <w:rFonts w:ascii="Open Sans" w:eastAsia="Times New Roman" w:hAnsi="Open Sans" w:cs="Open Sans"/>
          <w:color w:val="000000"/>
          <w:lang w:eastAsia="en-SI"/>
        </w:rPr>
        <w:t> </w:t>
      </w:r>
    </w:p>
    <w:p w14:paraId="032386BC" w14:textId="01045082" w:rsidR="00820CC0" w:rsidRDefault="00820CC0">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Da bi preglasil njihov pogovor, sem prižgal radio.</w:t>
      </w:r>
    </w:p>
    <w:p w14:paraId="26C36BDF" w14:textId="69D682A9"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rPr>
      </w:pPr>
      <w:r w:rsidRPr="00082111">
        <w:rPr>
          <w:rFonts w:ascii="Open Sans" w:eastAsia="Times New Roman" w:hAnsi="Open Sans" w:cs="Open Sans"/>
          <w:i/>
          <w:iCs/>
          <w:color w:val="000000"/>
          <w:sz w:val="21"/>
          <w:szCs w:val="21"/>
        </w:rPr>
        <w:t>Roparji naj bi pobrali prav vse.</w:t>
      </w:r>
      <w:r w:rsidRPr="00082111">
        <w:rPr>
          <w:rFonts w:ascii="Open Sans" w:eastAsia="Times New Roman" w:hAnsi="Open Sans" w:cs="Open Sans"/>
          <w:color w:val="000000"/>
          <w:sz w:val="21"/>
          <w:szCs w:val="21"/>
        </w:rPr>
        <w:t> </w:t>
      </w:r>
    </w:p>
    <w:p w14:paraId="1D913497" w14:textId="5E536133"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lang w:eastAsia="en-SI"/>
        </w:rPr>
      </w:pPr>
      <w:r w:rsidRPr="00082111">
        <w:rPr>
          <w:rFonts w:ascii="Open Sans" w:eastAsia="Times New Roman" w:hAnsi="Open Sans" w:cs="Open Sans"/>
          <w:i/>
          <w:iCs/>
          <w:color w:val="000000"/>
          <w:sz w:val="21"/>
          <w:szCs w:val="21"/>
        </w:rPr>
        <w:t>Naslednji petek bi prišli k vam na obisk.</w:t>
      </w:r>
    </w:p>
    <w:p w14:paraId="712A6F9F" w14:textId="77777777" w:rsidR="00587CBB" w:rsidRPr="00CB4123" w:rsidRDefault="00587CBB" w:rsidP="00820CC0">
      <w:pPr>
        <w:spacing w:before="100" w:beforeAutospacing="1" w:after="100" w:afterAutospacing="1"/>
        <w:rPr>
          <w:b/>
        </w:rPr>
      </w:pPr>
    </w:p>
    <w:p w14:paraId="66A92A0A" w14:textId="04091A61" w:rsidR="00B1776D" w:rsidRPr="00CB4123" w:rsidRDefault="00B1776D" w:rsidP="00820CC0">
      <w:pPr>
        <w:spacing w:before="100" w:beforeAutospacing="1" w:after="100" w:afterAutospacing="1"/>
      </w:pPr>
      <w:r w:rsidRPr="00CB4123">
        <w:rPr>
          <w:b/>
        </w:rPr>
        <w:lastRenderedPageBreak/>
        <w:t xml:space="preserve">Koristne povezave: </w:t>
      </w:r>
    </w:p>
    <w:p w14:paraId="559812B9" w14:textId="71BF32B5" w:rsidR="009B709D" w:rsidRPr="00CB4123" w:rsidRDefault="000F680A" w:rsidP="009B709D">
      <w:pPr>
        <w:widowControl w:val="0"/>
        <w:numPr>
          <w:ilvl w:val="0"/>
          <w:numId w:val="6"/>
        </w:numPr>
        <w:spacing w:after="0"/>
        <w:ind w:left="714" w:hanging="357"/>
      </w:pPr>
      <w:hyperlink r:id="rId151">
        <w:r w:rsidR="009B709D" w:rsidRPr="00CB4123">
          <w:rPr>
            <w:rStyle w:val="Hyperlink"/>
          </w:rPr>
          <w:t>uporabne statistike</w:t>
        </w:r>
      </w:hyperlink>
      <w:r w:rsidR="009B709D" w:rsidRPr="00CB4123">
        <w:t xml:space="preserve"> o lastnosti </w:t>
      </w:r>
      <w:r w:rsidR="009B709D" w:rsidRPr="00CB4123">
        <w:rPr>
          <w:rStyle w:val="UDTagChar"/>
        </w:rPr>
        <w:t>Mood</w:t>
      </w:r>
      <w:r w:rsidR="009B709D" w:rsidRPr="00CB4123">
        <w:t xml:space="preserve"> v korpusu SSJ-UD</w:t>
      </w:r>
    </w:p>
    <w:p w14:paraId="46132E48" w14:textId="2E71174A" w:rsidR="009B709D" w:rsidRDefault="000F680A" w:rsidP="009B709D">
      <w:pPr>
        <w:widowControl w:val="0"/>
        <w:numPr>
          <w:ilvl w:val="0"/>
          <w:numId w:val="6"/>
        </w:numPr>
        <w:spacing w:after="0"/>
        <w:ind w:left="714" w:hanging="357"/>
      </w:pPr>
      <w:hyperlink r:id="rId152" w:history="1">
        <w:r w:rsidR="009B709D" w:rsidRPr="00CB4123">
          <w:rPr>
            <w:rStyle w:val="Hyperlink"/>
          </w:rPr>
          <w:t>vse pojavnice</w:t>
        </w:r>
      </w:hyperlink>
      <w:r w:rsidR="009B709D" w:rsidRPr="00CB4123">
        <w:t xml:space="preserve"> z lastnostjo </w:t>
      </w:r>
      <w:r w:rsidR="009B709D" w:rsidRPr="00CB4123">
        <w:rPr>
          <w:rStyle w:val="UDTagChar"/>
        </w:rPr>
        <w:t>Mood</w:t>
      </w:r>
      <w:r w:rsidR="009B709D" w:rsidRPr="00CB4123">
        <w:t xml:space="preserve"> </w:t>
      </w:r>
      <w:r w:rsidR="00403221">
        <w:t>v korpusu SSJ-UD/SUK v konkordančniku noSketchEngine</w:t>
      </w:r>
    </w:p>
    <w:p w14:paraId="45862BC3" w14:textId="1FDF3063" w:rsidR="00525B9E" w:rsidRPr="00CB4123" w:rsidRDefault="000F680A" w:rsidP="00525B9E">
      <w:pPr>
        <w:widowControl w:val="0"/>
        <w:numPr>
          <w:ilvl w:val="0"/>
          <w:numId w:val="6"/>
        </w:numPr>
        <w:spacing w:after="0"/>
        <w:ind w:left="714" w:hanging="357"/>
      </w:pPr>
      <w:hyperlink r:id="rId153" w:history="1">
        <w:r w:rsidR="00525B9E" w:rsidRPr="00CB4123">
          <w:rPr>
            <w:rStyle w:val="Hyperlink"/>
          </w:rPr>
          <w:t>vse pojavnice</w:t>
        </w:r>
      </w:hyperlink>
      <w:r w:rsidR="00525B9E" w:rsidRPr="00CB4123">
        <w:t xml:space="preserve"> z lastnostjo </w:t>
      </w:r>
      <w:r w:rsidR="00525B9E" w:rsidRPr="00CB4123">
        <w:rPr>
          <w:rStyle w:val="UDTagChar"/>
        </w:rPr>
        <w:t>Mood</w:t>
      </w:r>
      <w:r w:rsidR="00525B9E" w:rsidRPr="00CB4123">
        <w:t xml:space="preserve"> </w:t>
      </w:r>
      <w:r w:rsidR="00525B9E">
        <w:t>v korpusu SSJ-UD v orodju Drevesnik</w:t>
      </w:r>
    </w:p>
    <w:p w14:paraId="02BEC06A" w14:textId="77777777" w:rsidR="00B1776D" w:rsidRPr="00CB4123" w:rsidRDefault="00B1776D" w:rsidP="009B709D">
      <w:pPr>
        <w:widowControl w:val="0"/>
        <w:spacing w:after="0"/>
      </w:pPr>
    </w:p>
    <w:p w14:paraId="6AE862DE" w14:textId="77777777" w:rsidR="00B1776D" w:rsidRPr="00CB4123" w:rsidRDefault="00B1776D" w:rsidP="00B1776D">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76D" w:rsidRPr="00CB4123" w14:paraId="780E5801" w14:textId="77777777" w:rsidTr="009470B6">
        <w:tc>
          <w:tcPr>
            <w:tcW w:w="9029" w:type="dxa"/>
            <w:shd w:val="clear" w:color="auto" w:fill="B3DDF2" w:themeFill="background2" w:themeFillShade="E6"/>
            <w:tcMar>
              <w:top w:w="100" w:type="dxa"/>
              <w:left w:w="100" w:type="dxa"/>
              <w:bottom w:w="100" w:type="dxa"/>
              <w:right w:w="100" w:type="dxa"/>
            </w:tcMar>
          </w:tcPr>
          <w:p w14:paraId="7025DFF9" w14:textId="27F1B011" w:rsidR="00B1776D" w:rsidRPr="00CB4123" w:rsidRDefault="00587CBB"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glagoli z VForm=present in VForm=future se pretvorijo v </w:t>
            </w:r>
            <w:r w:rsidRPr="00CB4123">
              <w:rPr>
                <w:rStyle w:val="HTMLCode"/>
                <w:rFonts w:ascii="Courier" w:eastAsiaTheme="minorEastAsia" w:hAnsi="Courier"/>
                <w:color w:val="000000"/>
              </w:rPr>
              <w:t>Mood=Ind</w:t>
            </w:r>
            <w:r w:rsidRPr="00CB4123">
              <w:rPr>
                <w:rFonts w:ascii="Open Sans" w:hAnsi="Open Sans" w:cs="Open Sans"/>
                <w:color w:val="000000"/>
              </w:rPr>
              <w:t>, vsi glagoli z VForm=imperative se pretvorijo v </w:t>
            </w:r>
            <w:r w:rsidRPr="00CB4123">
              <w:rPr>
                <w:rStyle w:val="HTMLCode"/>
                <w:rFonts w:ascii="Courier" w:eastAsiaTheme="minorEastAsia" w:hAnsi="Courier"/>
                <w:color w:val="000000"/>
              </w:rPr>
              <w:t>Mood=Imp</w:t>
            </w:r>
            <w:r w:rsidRPr="00CB4123">
              <w:rPr>
                <w:rFonts w:ascii="Open Sans" w:hAnsi="Open Sans" w:cs="Open Sans"/>
                <w:color w:val="000000"/>
              </w:rPr>
              <w:t xml:space="preserve"> in vsi glagoli z VForm=conditional se pretvorijo v </w:t>
            </w:r>
            <w:r w:rsidRPr="00CB4123">
              <w:rPr>
                <w:rStyle w:val="HTMLCode"/>
                <w:rFonts w:ascii="Courier" w:eastAsiaTheme="minorEastAsia" w:hAnsi="Courier"/>
                <w:color w:val="000000"/>
              </w:rPr>
              <w:t>Mood=Cnd</w:t>
            </w:r>
            <w:r w:rsidRPr="00CB4123">
              <w:rPr>
                <w:rFonts w:ascii="Open Sans" w:hAnsi="Open Sans" w:cs="Open Sans"/>
                <w:color w:val="000000"/>
              </w:rPr>
              <w:t xml:space="preserve">. Neosebne glagolske oblike (deležnik, nedoločnik, </w:t>
            </w:r>
            <w:r w:rsidR="00D36B9D" w:rsidRPr="00CB4123">
              <w:rPr>
                <w:rFonts w:ascii="Open Sans" w:hAnsi="Open Sans" w:cs="Open Sans"/>
                <w:color w:val="000000"/>
              </w:rPr>
              <w:t>namenilnik</w:t>
            </w:r>
            <w:r w:rsidRPr="00CB4123">
              <w:rPr>
                <w:rFonts w:ascii="Open Sans" w:hAnsi="Open Sans" w:cs="Open Sans"/>
                <w:color w:val="000000"/>
              </w:rPr>
              <w:t>) nimajo oznake </w:t>
            </w:r>
            <w:r w:rsidRPr="00CB4123">
              <w:rPr>
                <w:rStyle w:val="HTMLCode"/>
                <w:rFonts w:ascii="Courier" w:eastAsiaTheme="minorEastAsia" w:hAnsi="Courier"/>
                <w:color w:val="000000"/>
              </w:rPr>
              <w:t>Mood</w:t>
            </w:r>
            <w:r w:rsidRPr="00CB4123">
              <w:rPr>
                <w:rFonts w:ascii="Open Sans" w:hAnsi="Open Sans" w:cs="Open Sans"/>
                <w:color w:val="000000"/>
              </w:rPr>
              <w:t>.</w:t>
            </w:r>
          </w:p>
        </w:tc>
      </w:tr>
    </w:tbl>
    <w:p w14:paraId="34221BBC" w14:textId="5DDD0239" w:rsidR="00496C31" w:rsidRDefault="00B1776D" w:rsidP="00496C31">
      <w:pPr>
        <w:pStyle w:val="Heading4"/>
      </w:pPr>
      <w:bookmarkStart w:id="73" w:name="_Number:_number"/>
      <w:bookmarkEnd w:id="73"/>
      <w:r>
        <w:br w:type="page"/>
      </w:r>
      <w:bookmarkStart w:id="74" w:name="_Toc128484215"/>
      <w:r w:rsidR="00496C31">
        <w:lastRenderedPageBreak/>
        <w:t>Number</w:t>
      </w:r>
      <w:r w:rsidR="00496C31" w:rsidRPr="00C849DE">
        <w:t xml:space="preserve">: </w:t>
      </w:r>
      <w:r w:rsidR="00496C31">
        <w:t>number</w:t>
      </w:r>
      <w:bookmarkEnd w:id="74"/>
    </w:p>
    <w:p w14:paraId="1B8ED7E9" w14:textId="278D8198" w:rsidR="00496C31" w:rsidRDefault="00496C31" w:rsidP="00496C31">
      <w:r>
        <w:t xml:space="preserve">Povezava do univerzalnih smernic za lastnost </w:t>
      </w:r>
      <w:r>
        <w:rPr>
          <w:rStyle w:val="UDTagChar"/>
        </w:rPr>
        <w:t>Number</w:t>
      </w:r>
      <w:r>
        <w:t xml:space="preserve">: </w:t>
      </w:r>
      <w:hyperlink r:id="rId154" w:history="1">
        <w:r>
          <w:rPr>
            <w:rStyle w:val="Hyperlink"/>
          </w:rPr>
          <w:t>https://universaldependencies.org/u/feat/Number.html</w:t>
        </w:r>
      </w:hyperlink>
    </w:p>
    <w:p w14:paraId="51FDCC9A" w14:textId="77777777" w:rsidR="00496C31" w:rsidRDefault="00496C31" w:rsidP="00496C31"/>
    <w:p w14:paraId="109F0A50" w14:textId="77777777" w:rsidR="00496C31" w:rsidRPr="00CB4123" w:rsidRDefault="00496C31" w:rsidP="00496C31">
      <w:pPr>
        <w:rPr>
          <w:b/>
        </w:rPr>
      </w:pPr>
      <w:r w:rsidRPr="00CB4123">
        <w:rPr>
          <w:b/>
        </w:rPr>
        <w:t>Izpeljane smernice za slovenščino:</w:t>
      </w:r>
    </w:p>
    <w:p w14:paraId="2F867F46" w14:textId="7FA17B5B" w:rsidR="00496C31" w:rsidRPr="00CB4123" w:rsidRDefault="00496C31" w:rsidP="00496C31">
      <w:pPr>
        <w:widowControl w:val="0"/>
      </w:pPr>
      <w:r w:rsidRPr="00CB4123">
        <w:t xml:space="preserve">V slovenščini je število pregibna lastnost </w:t>
      </w:r>
      <w:r w:rsidR="00082111">
        <w:t xml:space="preserve">občnih in lastnoimenskih </w:t>
      </w:r>
      <w:r w:rsidRPr="00CB4123">
        <w:t xml:space="preserve">samostalnikov </w:t>
      </w:r>
      <w:r w:rsidR="00082111">
        <w:t>ter</w:t>
      </w:r>
      <w:r w:rsidRPr="00CB4123">
        <w:t xml:space="preserve"> drugih besednih vrst (pridevnikov, pomožnikov, določilnikov, števnikov, zaimkov, glagolov), ki se ujemajo s samostalniki.  </w:t>
      </w:r>
    </w:p>
    <w:p w14:paraId="0AD085EE" w14:textId="134EBDB3" w:rsidR="00496C31" w:rsidRPr="00CB4123" w:rsidRDefault="00496C31" w:rsidP="00496C31">
      <w:pPr>
        <w:widowControl w:val="0"/>
      </w:pPr>
      <w:r w:rsidRPr="00CB4123">
        <w:t xml:space="preserve">Slovenščina loči med tremi različnimi števili: ednino, dvojino in množino. Množinski in edninski samostalniki nimajo posebnih oznak. Množinski dobijo oznako za množino, edninski pa za ednino. </w:t>
      </w:r>
    </w:p>
    <w:p w14:paraId="5CA77273" w14:textId="77777777" w:rsidR="00496C31" w:rsidRPr="00CB4123" w:rsidRDefault="00496C31" w:rsidP="00496C31">
      <w:pPr>
        <w:widowControl w:val="0"/>
        <w:rPr>
          <w:lang w:val="en-SI"/>
        </w:rPr>
      </w:pPr>
    </w:p>
    <w:p w14:paraId="7CAEA5F1" w14:textId="71E4465A" w:rsidR="00496C31" w:rsidRPr="00CB4123" w:rsidRDefault="00C7444F" w:rsidP="00496C31">
      <w:pPr>
        <w:shd w:val="clear" w:color="auto" w:fill="DBEFF9" w:themeFill="background2"/>
      </w:pPr>
      <w:r w:rsidRPr="00CB4123">
        <w:rPr>
          <w:rStyle w:val="HTMLCode"/>
          <w:rFonts w:ascii="Courier" w:eastAsiaTheme="minorEastAsia" w:hAnsi="Courier"/>
          <w:b/>
          <w:color w:val="000000"/>
        </w:rPr>
        <w:t>Sing</w:t>
      </w:r>
      <w:r w:rsidR="00496C31" w:rsidRPr="00CB4123">
        <w:t xml:space="preserve">: </w:t>
      </w:r>
      <w:r w:rsidRPr="00CB4123">
        <w:t>ednina</w:t>
      </w:r>
    </w:p>
    <w:p w14:paraId="53210E61" w14:textId="77777777" w:rsidR="00496C31" w:rsidRPr="00CB4123" w:rsidRDefault="00496C31" w:rsidP="00496C31">
      <w:pPr>
        <w:widowControl w:val="0"/>
        <w:rPr>
          <w:u w:val="single"/>
        </w:rPr>
      </w:pPr>
      <w:r w:rsidRPr="00CB4123">
        <w:rPr>
          <w:u w:val="single"/>
        </w:rPr>
        <w:t>Primeri:</w:t>
      </w:r>
    </w:p>
    <w:p w14:paraId="0751508B" w14:textId="4753D766"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kolo</w:t>
      </w:r>
      <w:r w:rsidRPr="00CB4123">
        <w:rPr>
          <w:rFonts w:ascii="Open Sans" w:eastAsia="Times New Roman" w:hAnsi="Open Sans" w:cs="Open Sans"/>
          <w:color w:val="000000"/>
          <w:lang w:val="en-SI" w:eastAsia="en-SI"/>
        </w:rPr>
        <w:t> </w:t>
      </w:r>
    </w:p>
    <w:p w14:paraId="558B9E57" w14:textId="56930637"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en gospod</w:t>
      </w:r>
      <w:r w:rsidRPr="00CB4123">
        <w:rPr>
          <w:rFonts w:ascii="Open Sans" w:eastAsia="Times New Roman" w:hAnsi="Open Sans" w:cs="Open Sans"/>
          <w:color w:val="000000"/>
          <w:lang w:val="en-SI" w:eastAsia="en-SI"/>
        </w:rPr>
        <w:t> </w:t>
      </w:r>
    </w:p>
    <w:p w14:paraId="68465222" w14:textId="491A6A1D"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moja pisarna</w:t>
      </w:r>
      <w:r w:rsidRPr="00CB4123">
        <w:rPr>
          <w:rFonts w:ascii="Open Sans" w:eastAsia="Times New Roman" w:hAnsi="Open Sans" w:cs="Open Sans"/>
          <w:color w:val="000000"/>
          <w:lang w:val="en-SI" w:eastAsia="en-SI"/>
        </w:rPr>
        <w:t> </w:t>
      </w:r>
    </w:p>
    <w:p w14:paraId="22524DB3" w14:textId="269185E9" w:rsidR="00496C31"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sem</w:t>
      </w:r>
      <w:r w:rsidRPr="00CB4123">
        <w:rPr>
          <w:rFonts w:ascii="Open Sans" w:eastAsia="Times New Roman" w:hAnsi="Open Sans" w:cs="Open Sans"/>
          <w:color w:val="000000"/>
          <w:lang w:val="en-SI" w:eastAsia="en-SI"/>
        </w:rPr>
        <w:t> </w:t>
      </w:r>
    </w:p>
    <w:p w14:paraId="4A7B9023" w14:textId="1501B901" w:rsidR="00496C31" w:rsidRPr="00CB4123" w:rsidRDefault="00C7444F" w:rsidP="00496C31">
      <w:pPr>
        <w:shd w:val="clear" w:color="auto" w:fill="DBEFF9" w:themeFill="background2"/>
      </w:pPr>
      <w:r w:rsidRPr="00CB4123">
        <w:rPr>
          <w:rStyle w:val="HTMLCode"/>
          <w:rFonts w:ascii="Courier" w:eastAsiaTheme="minorEastAsia" w:hAnsi="Courier"/>
          <w:b/>
          <w:color w:val="000000"/>
        </w:rPr>
        <w:t>Dual</w:t>
      </w:r>
      <w:r w:rsidR="00496C31" w:rsidRPr="00CB4123">
        <w:t xml:space="preserve">: </w:t>
      </w:r>
      <w:r w:rsidRPr="00CB4123">
        <w:t>dvojina</w:t>
      </w:r>
    </w:p>
    <w:p w14:paraId="01556CD4" w14:textId="77777777" w:rsidR="00496C31" w:rsidRPr="00CB4123" w:rsidRDefault="00496C31" w:rsidP="00496C31">
      <w:pPr>
        <w:widowControl w:val="0"/>
        <w:rPr>
          <w:u w:val="single"/>
        </w:rPr>
      </w:pPr>
      <w:r w:rsidRPr="00CB4123">
        <w:rPr>
          <w:u w:val="single"/>
        </w:rPr>
        <w:t>Primeri:</w:t>
      </w:r>
    </w:p>
    <w:p w14:paraId="44E6587E" w14:textId="02C21D78"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kolesi</w:t>
      </w:r>
      <w:r w:rsidRPr="00CB4123">
        <w:rPr>
          <w:rFonts w:ascii="Open Sans" w:eastAsia="Times New Roman" w:hAnsi="Open Sans" w:cs="Open Sans"/>
          <w:color w:val="000000"/>
          <w:lang w:val="en-SI" w:eastAsia="en-SI"/>
        </w:rPr>
        <w:t> </w:t>
      </w:r>
    </w:p>
    <w:p w14:paraId="53DDC55F" w14:textId="066023CB"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dva gospoda</w:t>
      </w:r>
      <w:r w:rsidRPr="00CB4123">
        <w:rPr>
          <w:rFonts w:ascii="Open Sans" w:eastAsia="Times New Roman" w:hAnsi="Open Sans" w:cs="Open Sans"/>
          <w:color w:val="000000"/>
          <w:lang w:val="en-SI" w:eastAsia="en-SI"/>
        </w:rPr>
        <w:t> </w:t>
      </w:r>
    </w:p>
    <w:p w14:paraId="7DE9A10E" w14:textId="0E04FFC7"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moji pisarni</w:t>
      </w:r>
      <w:r w:rsidRPr="00CB4123">
        <w:rPr>
          <w:rFonts w:ascii="Open Sans" w:eastAsia="Times New Roman" w:hAnsi="Open Sans" w:cs="Open Sans"/>
          <w:color w:val="000000"/>
          <w:lang w:val="en-SI" w:eastAsia="en-SI"/>
        </w:rPr>
        <w:t> </w:t>
      </w:r>
    </w:p>
    <w:p w14:paraId="45B40E23" w14:textId="46C41AC4" w:rsidR="00496C31"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sva</w:t>
      </w:r>
      <w:r w:rsidRPr="00CB4123">
        <w:rPr>
          <w:rFonts w:ascii="Open Sans" w:eastAsia="Times New Roman" w:hAnsi="Open Sans" w:cs="Open Sans"/>
          <w:color w:val="000000"/>
          <w:lang w:val="en-SI" w:eastAsia="en-SI"/>
        </w:rPr>
        <w:t> </w:t>
      </w:r>
    </w:p>
    <w:p w14:paraId="278F1D66" w14:textId="6AD150D9" w:rsidR="00496C31" w:rsidRPr="00CB4123" w:rsidRDefault="00C7444F" w:rsidP="00496C31">
      <w:pPr>
        <w:shd w:val="clear" w:color="auto" w:fill="DBEFF9" w:themeFill="background2"/>
      </w:pPr>
      <w:r w:rsidRPr="00CB4123">
        <w:rPr>
          <w:rStyle w:val="HTMLCode"/>
          <w:rFonts w:ascii="Courier" w:eastAsiaTheme="minorEastAsia" w:hAnsi="Courier"/>
          <w:b/>
          <w:color w:val="000000"/>
        </w:rPr>
        <w:t>Plur</w:t>
      </w:r>
      <w:r w:rsidR="00496C31" w:rsidRPr="00CB4123">
        <w:t xml:space="preserve">: </w:t>
      </w:r>
      <w:r w:rsidRPr="00CB4123">
        <w:t>množina</w:t>
      </w:r>
    </w:p>
    <w:p w14:paraId="38678CE0" w14:textId="77777777" w:rsidR="00496C31" w:rsidRPr="00CB4123" w:rsidRDefault="00496C31" w:rsidP="00496C31">
      <w:pPr>
        <w:widowControl w:val="0"/>
        <w:rPr>
          <w:u w:val="single"/>
        </w:rPr>
      </w:pPr>
      <w:r w:rsidRPr="00CB4123">
        <w:rPr>
          <w:u w:val="single"/>
        </w:rPr>
        <w:t>Primeri:</w:t>
      </w:r>
    </w:p>
    <w:p w14:paraId="70FDAF4E" w14:textId="2A71B356"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kolesa</w:t>
      </w:r>
    </w:p>
    <w:p w14:paraId="4F3B29FD" w14:textId="7018A6F0"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trije gospodi</w:t>
      </w:r>
    </w:p>
    <w:p w14:paraId="2BC6A30E" w14:textId="31BCA27B"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moje pisarne</w:t>
      </w:r>
    </w:p>
    <w:p w14:paraId="77943767" w14:textId="54D14356" w:rsidR="00496C31"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smo</w:t>
      </w:r>
    </w:p>
    <w:p w14:paraId="75FF0BD5" w14:textId="77777777" w:rsidR="00A86D1C" w:rsidRPr="00CB4123" w:rsidRDefault="00A86D1C" w:rsidP="00C7444F">
      <w:pPr>
        <w:spacing w:before="100" w:beforeAutospacing="1" w:after="100" w:afterAutospacing="1"/>
        <w:rPr>
          <w:b/>
        </w:rPr>
      </w:pPr>
    </w:p>
    <w:p w14:paraId="47F4E7A3" w14:textId="77777777" w:rsidR="00A86D1C" w:rsidRPr="00CB4123" w:rsidRDefault="00A86D1C" w:rsidP="00C7444F">
      <w:pPr>
        <w:spacing w:before="100" w:beforeAutospacing="1" w:after="100" w:afterAutospacing="1"/>
        <w:rPr>
          <w:b/>
        </w:rPr>
      </w:pPr>
    </w:p>
    <w:p w14:paraId="25124A9E" w14:textId="77777777" w:rsidR="00A86D1C" w:rsidRPr="00CB4123" w:rsidRDefault="00A86D1C" w:rsidP="00C7444F">
      <w:pPr>
        <w:spacing w:before="100" w:beforeAutospacing="1" w:after="100" w:afterAutospacing="1"/>
        <w:rPr>
          <w:b/>
        </w:rPr>
      </w:pPr>
    </w:p>
    <w:p w14:paraId="02D3CB35" w14:textId="19672565" w:rsidR="00496C31" w:rsidRPr="00CB4123" w:rsidRDefault="00496C31" w:rsidP="00C7444F">
      <w:pPr>
        <w:spacing w:before="100" w:beforeAutospacing="1" w:after="100" w:afterAutospacing="1"/>
      </w:pPr>
      <w:r w:rsidRPr="00CB4123">
        <w:rPr>
          <w:b/>
        </w:rPr>
        <w:lastRenderedPageBreak/>
        <w:t xml:space="preserve">Koristne povezave: </w:t>
      </w:r>
    </w:p>
    <w:p w14:paraId="4F3BC247" w14:textId="71274FAF" w:rsidR="009B709D" w:rsidRPr="00CB4123" w:rsidRDefault="000F680A" w:rsidP="009B709D">
      <w:pPr>
        <w:widowControl w:val="0"/>
        <w:numPr>
          <w:ilvl w:val="0"/>
          <w:numId w:val="6"/>
        </w:numPr>
        <w:spacing w:after="0"/>
        <w:ind w:left="714" w:hanging="357"/>
      </w:pPr>
      <w:hyperlink r:id="rId155">
        <w:r w:rsidR="009B709D" w:rsidRPr="00CB4123">
          <w:rPr>
            <w:rStyle w:val="Hyperlink"/>
          </w:rPr>
          <w:t>uporabne statistike</w:t>
        </w:r>
      </w:hyperlink>
      <w:r w:rsidR="009B709D" w:rsidRPr="00CB4123">
        <w:t xml:space="preserve"> o lastnosti </w:t>
      </w:r>
      <w:r w:rsidR="009B709D" w:rsidRPr="00CB4123">
        <w:rPr>
          <w:rStyle w:val="UDTagChar"/>
        </w:rPr>
        <w:t>Number</w:t>
      </w:r>
      <w:r w:rsidR="009B709D" w:rsidRPr="00CB4123">
        <w:t xml:space="preserve"> v korpusu SSJ-UD</w:t>
      </w:r>
    </w:p>
    <w:p w14:paraId="12275CC4" w14:textId="03BFCC14" w:rsidR="00496C31" w:rsidRDefault="000F680A" w:rsidP="009B709D">
      <w:pPr>
        <w:widowControl w:val="0"/>
        <w:numPr>
          <w:ilvl w:val="0"/>
          <w:numId w:val="6"/>
        </w:numPr>
        <w:spacing w:after="0"/>
        <w:ind w:left="714" w:hanging="357"/>
      </w:pPr>
      <w:hyperlink r:id="rId156" w:history="1">
        <w:r w:rsidR="009B709D" w:rsidRPr="00CB4123">
          <w:rPr>
            <w:rStyle w:val="Hyperlink"/>
          </w:rPr>
          <w:t>vse pojavnice</w:t>
        </w:r>
      </w:hyperlink>
      <w:r w:rsidR="009B709D" w:rsidRPr="00CB4123">
        <w:t xml:space="preserve"> z lastnostjo </w:t>
      </w:r>
      <w:r w:rsidR="009B709D" w:rsidRPr="00CB4123">
        <w:rPr>
          <w:rStyle w:val="UDTagChar"/>
        </w:rPr>
        <w:t>Number</w:t>
      </w:r>
      <w:r w:rsidR="009B709D" w:rsidRPr="00CB4123">
        <w:t xml:space="preserve"> </w:t>
      </w:r>
      <w:r w:rsidR="00403221">
        <w:t>v korpusu SSJ-UD/SUK v konkordančniku noSketchEngine</w:t>
      </w:r>
    </w:p>
    <w:p w14:paraId="2A1300EF" w14:textId="1A5F9588" w:rsidR="006170A3" w:rsidRPr="00CB4123" w:rsidRDefault="000F680A" w:rsidP="006170A3">
      <w:pPr>
        <w:widowControl w:val="0"/>
        <w:numPr>
          <w:ilvl w:val="0"/>
          <w:numId w:val="6"/>
        </w:numPr>
        <w:spacing w:after="0"/>
        <w:ind w:left="714" w:hanging="357"/>
      </w:pPr>
      <w:hyperlink r:id="rId157" w:history="1">
        <w:r w:rsidR="006170A3" w:rsidRPr="00CB4123">
          <w:rPr>
            <w:rStyle w:val="Hyperlink"/>
          </w:rPr>
          <w:t>vse pojavnice</w:t>
        </w:r>
      </w:hyperlink>
      <w:r w:rsidR="006170A3" w:rsidRPr="00CB4123">
        <w:t xml:space="preserve"> z lastnostjo </w:t>
      </w:r>
      <w:r w:rsidR="006170A3" w:rsidRPr="00CB4123">
        <w:rPr>
          <w:rStyle w:val="UDTagChar"/>
        </w:rPr>
        <w:t>Number</w:t>
      </w:r>
      <w:r w:rsidR="006170A3" w:rsidRPr="00CB4123">
        <w:t xml:space="preserve"> </w:t>
      </w:r>
      <w:r w:rsidR="006170A3">
        <w:t>v korpusu SSJ-UD v orodju Drevesnik</w:t>
      </w:r>
    </w:p>
    <w:p w14:paraId="197106E2" w14:textId="77777777" w:rsidR="00C7444F" w:rsidRPr="00CB4123" w:rsidRDefault="00C7444F" w:rsidP="00496C31">
      <w:pPr>
        <w:rPr>
          <w:b/>
        </w:rPr>
      </w:pPr>
    </w:p>
    <w:p w14:paraId="0B1E7AA3" w14:textId="28567FC9" w:rsidR="00496C31" w:rsidRPr="00CB4123" w:rsidRDefault="00496C31" w:rsidP="00496C3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496C31" w:rsidRPr="00CB4123" w14:paraId="3EB69BB1" w14:textId="77777777" w:rsidTr="009470B6">
        <w:tc>
          <w:tcPr>
            <w:tcW w:w="9029" w:type="dxa"/>
            <w:shd w:val="clear" w:color="auto" w:fill="B3DDF2" w:themeFill="background2" w:themeFillShade="E6"/>
            <w:tcMar>
              <w:top w:w="100" w:type="dxa"/>
              <w:left w:w="100" w:type="dxa"/>
              <w:bottom w:w="100" w:type="dxa"/>
              <w:right w:w="100" w:type="dxa"/>
            </w:tcMar>
          </w:tcPr>
          <w:p w14:paraId="2B5388DF" w14:textId="093F3272" w:rsidR="00496C31" w:rsidRPr="00CB4123" w:rsidRDefault="00C7444F"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Number=singular se pretvorijo v </w:t>
            </w:r>
            <w:r w:rsidRPr="00CB4123">
              <w:rPr>
                <w:rStyle w:val="HTMLCode"/>
                <w:rFonts w:ascii="Courier" w:eastAsiaTheme="minorEastAsia" w:hAnsi="Courier"/>
                <w:color w:val="000000"/>
              </w:rPr>
              <w:t>Number=Sing</w:t>
            </w:r>
            <w:r w:rsidRPr="00CB4123">
              <w:rPr>
                <w:rFonts w:ascii="Open Sans" w:hAnsi="Open Sans" w:cs="Open Sans"/>
                <w:color w:val="000000"/>
              </w:rPr>
              <w:t>, vse pojavnice z Number=dual se pretvorijo v </w:t>
            </w:r>
            <w:r w:rsidRPr="00CB4123">
              <w:rPr>
                <w:rStyle w:val="HTMLCode"/>
                <w:rFonts w:ascii="Courier" w:eastAsiaTheme="minorEastAsia" w:hAnsi="Courier"/>
                <w:color w:val="000000"/>
              </w:rPr>
              <w:t>Number=Dual</w:t>
            </w:r>
            <w:r w:rsidRPr="00CB4123">
              <w:rPr>
                <w:rFonts w:ascii="Open Sans" w:hAnsi="Open Sans" w:cs="Open Sans"/>
                <w:color w:val="000000"/>
              </w:rPr>
              <w:t> in vse pojavnice z Number=plural se pretvorijo v </w:t>
            </w:r>
            <w:r w:rsidRPr="00CB4123">
              <w:rPr>
                <w:rStyle w:val="HTMLCode"/>
                <w:rFonts w:ascii="Courier" w:eastAsiaTheme="minorEastAsia" w:hAnsi="Courier"/>
                <w:color w:val="000000"/>
              </w:rPr>
              <w:t>Number=Plur</w:t>
            </w:r>
            <w:r w:rsidRPr="00CB4123">
              <w:rPr>
                <w:rFonts w:ascii="Open Sans" w:hAnsi="Open Sans" w:cs="Open Sans"/>
                <w:color w:val="000000"/>
              </w:rPr>
              <w:t>.</w:t>
            </w:r>
          </w:p>
        </w:tc>
      </w:tr>
    </w:tbl>
    <w:p w14:paraId="726CD41B" w14:textId="122D8B4C" w:rsidR="00AA48B6" w:rsidRDefault="007B1759" w:rsidP="00AA48B6">
      <w:pPr>
        <w:pStyle w:val="Heading4"/>
      </w:pPr>
      <w:bookmarkStart w:id="75" w:name="_Number[psor]:_possessor's_number"/>
      <w:bookmarkEnd w:id="75"/>
      <w:r w:rsidRPr="00CB4123">
        <w:rPr>
          <w:sz w:val="20"/>
          <w:szCs w:val="20"/>
        </w:rPr>
        <w:br w:type="page"/>
      </w:r>
      <w:bookmarkStart w:id="76" w:name="_Toc128484216"/>
      <w:r w:rsidR="00AA48B6">
        <w:lastRenderedPageBreak/>
        <w:t>Number[psor]</w:t>
      </w:r>
      <w:r w:rsidR="00AA48B6" w:rsidRPr="00C849DE">
        <w:t xml:space="preserve">: </w:t>
      </w:r>
      <w:r w:rsidR="00AA48B6">
        <w:t>possessor's number</w:t>
      </w:r>
      <w:bookmarkEnd w:id="76"/>
    </w:p>
    <w:p w14:paraId="54120FB6" w14:textId="6261CCE3" w:rsidR="00AA48B6" w:rsidRDefault="00AA48B6" w:rsidP="00AA48B6">
      <w:r>
        <w:t xml:space="preserve">Povezava do univerzalnih smernic za lastnost </w:t>
      </w:r>
      <w:r>
        <w:rPr>
          <w:rStyle w:val="UDTagChar"/>
        </w:rPr>
        <w:t>Number[psor]</w:t>
      </w:r>
      <w:r>
        <w:t xml:space="preserve">: </w:t>
      </w:r>
      <w:hyperlink r:id="rId158" w:history="1">
        <w:r>
          <w:rPr>
            <w:rStyle w:val="Hyperlink"/>
          </w:rPr>
          <w:t>https://universaldependencies.org/u/feat/Number-psor.html</w:t>
        </w:r>
      </w:hyperlink>
    </w:p>
    <w:p w14:paraId="53F1955A" w14:textId="77777777" w:rsidR="00AA48B6" w:rsidRDefault="00AA48B6" w:rsidP="00AA48B6"/>
    <w:p w14:paraId="75FB8E89" w14:textId="77777777" w:rsidR="00AA48B6" w:rsidRPr="00CB4123" w:rsidRDefault="00AA48B6" w:rsidP="00AA48B6">
      <w:pPr>
        <w:rPr>
          <w:b/>
        </w:rPr>
      </w:pPr>
      <w:r w:rsidRPr="00CB4123">
        <w:rPr>
          <w:b/>
        </w:rPr>
        <w:t>Izpeljane smernice za slovenščino:</w:t>
      </w:r>
    </w:p>
    <w:p w14:paraId="7FEBA764" w14:textId="1B2D8802" w:rsidR="00AA48B6" w:rsidRPr="00CB4123" w:rsidRDefault="00AA48B6" w:rsidP="00AA48B6">
      <w:pPr>
        <w:widowControl w:val="0"/>
      </w:pPr>
      <w:r w:rsidRPr="00CB4123">
        <w:t>Svojilni zaimki in določilniki imajo lahko dve različni oznaki za število: število prisvojenega predmeta (se ujema s samostalnikom</w:t>
      </w:r>
      <w:r w:rsidR="00082111">
        <w:t xml:space="preserve">, ki ga določa; </w:t>
      </w:r>
      <w:r w:rsidRPr="00CB4123">
        <w:t>pregibna lastnost)</w:t>
      </w:r>
      <w:r w:rsidR="00F84F98" w:rsidRPr="00CB4123">
        <w:t xml:space="preserve"> in število lastnika (inherentna, leksikalna lastnost). Lastnost </w:t>
      </w:r>
      <w:r w:rsidR="00F84F98" w:rsidRPr="00CB4123">
        <w:rPr>
          <w:rFonts w:ascii="Courier New" w:hAnsi="Courier New" w:cs="Courier New"/>
        </w:rPr>
        <w:t>Number[psor]</w:t>
      </w:r>
      <w:r w:rsidR="00F84F98" w:rsidRPr="00CB4123">
        <w:t xml:space="preserve"> se nanaša na število lastnika</w:t>
      </w:r>
      <w:r w:rsidR="00082111">
        <w:t xml:space="preserve"> (število svojine)</w:t>
      </w:r>
      <w:r w:rsidR="00F84F98" w:rsidRPr="00CB4123">
        <w:t>.</w:t>
      </w:r>
      <w:r w:rsidRPr="00CB4123">
        <w:t xml:space="preserve"> </w:t>
      </w:r>
    </w:p>
    <w:p w14:paraId="6394EAC1" w14:textId="77777777" w:rsidR="00AA48B6" w:rsidRPr="00CB4123" w:rsidRDefault="00AA48B6" w:rsidP="00AA48B6">
      <w:pPr>
        <w:widowControl w:val="0"/>
        <w:rPr>
          <w:lang w:val="en-SI"/>
        </w:rPr>
      </w:pPr>
    </w:p>
    <w:p w14:paraId="0E81B4B9" w14:textId="4DA1E9BA" w:rsidR="00AA48B6" w:rsidRPr="00CB4123" w:rsidRDefault="00AA48B6" w:rsidP="00AA48B6">
      <w:pPr>
        <w:shd w:val="clear" w:color="auto" w:fill="DBEFF9" w:themeFill="background2"/>
      </w:pPr>
      <w:r w:rsidRPr="00CB4123">
        <w:rPr>
          <w:rStyle w:val="HTMLCode"/>
          <w:rFonts w:ascii="Courier" w:eastAsiaTheme="minorEastAsia" w:hAnsi="Courier"/>
          <w:b/>
          <w:color w:val="000000"/>
        </w:rPr>
        <w:t>Sing</w:t>
      </w:r>
      <w:r w:rsidRPr="00CB4123">
        <w:t>: ednin</w:t>
      </w:r>
      <w:r w:rsidR="00F84F98" w:rsidRPr="00CB4123">
        <w:t>ski lastnik</w:t>
      </w:r>
    </w:p>
    <w:p w14:paraId="20FEC765" w14:textId="77777777" w:rsidR="00AA48B6" w:rsidRPr="00CB4123" w:rsidRDefault="00AA48B6" w:rsidP="00AA48B6">
      <w:pPr>
        <w:widowControl w:val="0"/>
        <w:rPr>
          <w:u w:val="single"/>
        </w:rPr>
      </w:pPr>
      <w:r w:rsidRPr="00CB4123">
        <w:rPr>
          <w:u w:val="single"/>
        </w:rPr>
        <w:t>Primeri:</w:t>
      </w:r>
    </w:p>
    <w:p w14:paraId="578358EC" w14:textId="16825026" w:rsidR="00F84F98"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Number[psor]=Sing|Number=Sing</w:t>
      </w:r>
    </w:p>
    <w:p w14:paraId="64F73125" w14:textId="677D9954" w:rsidR="00F84F98"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Number[psor]=Sing|Number=Dual</w:t>
      </w:r>
    </w:p>
    <w:p w14:paraId="35CAC4D0" w14:textId="498FBAD8" w:rsidR="00AA48B6"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Number[psor]=Sing|Number=Plur</w:t>
      </w:r>
      <w:r w:rsidR="00AA48B6" w:rsidRPr="00CB4123">
        <w:rPr>
          <w:rFonts w:ascii="Open Sans" w:eastAsia="Times New Roman" w:hAnsi="Open Sans" w:cs="Open Sans"/>
          <w:lang w:eastAsia="en-SI"/>
        </w:rPr>
        <w:t> </w:t>
      </w:r>
    </w:p>
    <w:p w14:paraId="3EED429E" w14:textId="11BC0549" w:rsidR="00AA48B6" w:rsidRPr="00CB4123" w:rsidRDefault="00AA48B6" w:rsidP="00AA48B6">
      <w:pPr>
        <w:shd w:val="clear" w:color="auto" w:fill="DBEFF9" w:themeFill="background2"/>
      </w:pPr>
      <w:r w:rsidRPr="00CB4123">
        <w:rPr>
          <w:rStyle w:val="HTMLCode"/>
          <w:rFonts w:ascii="Courier" w:eastAsiaTheme="minorEastAsia" w:hAnsi="Courier"/>
          <w:b/>
        </w:rPr>
        <w:t>Dual</w:t>
      </w:r>
      <w:r w:rsidRPr="00CB4123">
        <w:t>: dvojin</w:t>
      </w:r>
      <w:r w:rsidR="00F84F98" w:rsidRPr="00CB4123">
        <w:t>ski lastnik</w:t>
      </w:r>
    </w:p>
    <w:p w14:paraId="2F21862F" w14:textId="77777777" w:rsidR="00AA48B6" w:rsidRPr="00CB4123" w:rsidRDefault="00AA48B6" w:rsidP="00AA48B6">
      <w:pPr>
        <w:widowControl w:val="0"/>
        <w:rPr>
          <w:u w:val="single"/>
        </w:rPr>
      </w:pPr>
      <w:r w:rsidRPr="00CB4123">
        <w:rPr>
          <w:u w:val="single"/>
        </w:rPr>
        <w:t>Primeri:</w:t>
      </w:r>
    </w:p>
    <w:p w14:paraId="18822DF5" w14:textId="1828417D" w:rsidR="00F84F98"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Number[psor]=Dual|Number=Sing</w:t>
      </w:r>
    </w:p>
    <w:p w14:paraId="5529C13B" w14:textId="3314CE97" w:rsidR="00F84F98"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Number[psor]=Dual|Number=Dual</w:t>
      </w:r>
    </w:p>
    <w:p w14:paraId="4945E2DA" w14:textId="277116B2" w:rsidR="00AA48B6"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Number[psor]=Dual|Number=Plur</w:t>
      </w:r>
      <w:r w:rsidR="00AA48B6" w:rsidRPr="00CB4123">
        <w:rPr>
          <w:rFonts w:ascii="Open Sans" w:eastAsia="Times New Roman" w:hAnsi="Open Sans" w:cs="Open Sans"/>
          <w:lang w:eastAsia="en-SI"/>
        </w:rPr>
        <w:t> </w:t>
      </w:r>
    </w:p>
    <w:p w14:paraId="191CA64E" w14:textId="001B139C" w:rsidR="00AA48B6" w:rsidRPr="00CB4123" w:rsidRDefault="00AA48B6" w:rsidP="00AA48B6">
      <w:pPr>
        <w:shd w:val="clear" w:color="auto" w:fill="DBEFF9" w:themeFill="background2"/>
      </w:pPr>
      <w:r w:rsidRPr="00CB4123">
        <w:rPr>
          <w:rStyle w:val="HTMLCode"/>
          <w:rFonts w:ascii="Courier" w:eastAsiaTheme="minorEastAsia" w:hAnsi="Courier"/>
          <w:b/>
        </w:rPr>
        <w:t>Plur</w:t>
      </w:r>
      <w:r w:rsidRPr="00CB4123">
        <w:t>: množin</w:t>
      </w:r>
      <w:r w:rsidR="00F84F98" w:rsidRPr="00CB4123">
        <w:t>ski lastnik</w:t>
      </w:r>
    </w:p>
    <w:p w14:paraId="7B24C165" w14:textId="77777777" w:rsidR="00AA48B6" w:rsidRPr="00CB4123" w:rsidRDefault="00AA48B6" w:rsidP="00AA48B6">
      <w:pPr>
        <w:widowControl w:val="0"/>
        <w:rPr>
          <w:u w:val="single"/>
        </w:rPr>
      </w:pPr>
      <w:r w:rsidRPr="00CB4123">
        <w:rPr>
          <w:u w:val="single"/>
        </w:rPr>
        <w:t>Primeri:</w:t>
      </w:r>
    </w:p>
    <w:p w14:paraId="7F78CDA7" w14:textId="2C95D4FA" w:rsidR="00F84F98"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Number[psor]=Plur|Number=Sing</w:t>
      </w:r>
    </w:p>
    <w:p w14:paraId="587679BA" w14:textId="755AB272" w:rsidR="00F84F98"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Number[psor]=Plur|Number=Dual</w:t>
      </w:r>
    </w:p>
    <w:p w14:paraId="4C1C2F56" w14:textId="48BFFB72" w:rsidR="00AA48B6"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Number[psor]=Plur|Number=Plur</w:t>
      </w:r>
    </w:p>
    <w:p w14:paraId="265BFD3C" w14:textId="58A21D68" w:rsidR="00AA48B6" w:rsidRPr="00CB4123" w:rsidRDefault="00AA48B6" w:rsidP="00F84F98">
      <w:pPr>
        <w:spacing w:before="100" w:beforeAutospacing="1" w:after="100" w:afterAutospacing="1"/>
      </w:pPr>
      <w:r w:rsidRPr="00CB4123">
        <w:rPr>
          <w:b/>
        </w:rPr>
        <w:t xml:space="preserve">Koristne povezave: </w:t>
      </w:r>
    </w:p>
    <w:p w14:paraId="6BA550BF" w14:textId="59156202" w:rsidR="009B709D" w:rsidRPr="00CB4123" w:rsidRDefault="000F680A" w:rsidP="009B709D">
      <w:pPr>
        <w:widowControl w:val="0"/>
        <w:numPr>
          <w:ilvl w:val="0"/>
          <w:numId w:val="6"/>
        </w:numPr>
        <w:spacing w:after="0"/>
        <w:ind w:left="714" w:hanging="357"/>
      </w:pPr>
      <w:hyperlink r:id="rId159">
        <w:r w:rsidR="009B709D" w:rsidRPr="00CB4123">
          <w:rPr>
            <w:rStyle w:val="Hyperlink"/>
          </w:rPr>
          <w:t>uporabne statistike</w:t>
        </w:r>
      </w:hyperlink>
      <w:r w:rsidR="009B709D" w:rsidRPr="00CB4123">
        <w:t xml:space="preserve"> o lastnosti </w:t>
      </w:r>
      <w:r w:rsidR="009B709D" w:rsidRPr="00CB4123">
        <w:rPr>
          <w:rStyle w:val="UDTagChar"/>
        </w:rPr>
        <w:t>Number[psor]</w:t>
      </w:r>
      <w:r w:rsidR="009B709D" w:rsidRPr="00CB4123">
        <w:t xml:space="preserve"> v korpusu SSJ-UD</w:t>
      </w:r>
    </w:p>
    <w:p w14:paraId="320EA9C9" w14:textId="2BD767C2" w:rsidR="00AA48B6" w:rsidRDefault="000F680A" w:rsidP="009B709D">
      <w:pPr>
        <w:widowControl w:val="0"/>
        <w:numPr>
          <w:ilvl w:val="0"/>
          <w:numId w:val="6"/>
        </w:numPr>
        <w:spacing w:after="0"/>
        <w:ind w:left="714" w:hanging="357"/>
      </w:pPr>
      <w:hyperlink r:id="rId160" w:history="1">
        <w:r w:rsidR="009B709D" w:rsidRPr="00CB4123">
          <w:rPr>
            <w:rStyle w:val="Hyperlink"/>
          </w:rPr>
          <w:t>vse pojavnice</w:t>
        </w:r>
      </w:hyperlink>
      <w:r w:rsidR="009B709D" w:rsidRPr="00CB4123">
        <w:t xml:space="preserve"> z lastnostjo </w:t>
      </w:r>
      <w:r w:rsidR="009B709D" w:rsidRPr="00CB4123">
        <w:rPr>
          <w:rStyle w:val="UDTagChar"/>
        </w:rPr>
        <w:t>Number[psor]</w:t>
      </w:r>
      <w:r w:rsidR="009B709D" w:rsidRPr="00CB4123">
        <w:t xml:space="preserve"> </w:t>
      </w:r>
      <w:r w:rsidR="00403221">
        <w:t>v korpusu SSJ-UD/SUK v konkordančniku noSketchEngine</w:t>
      </w:r>
    </w:p>
    <w:p w14:paraId="730CE04F" w14:textId="2740356B" w:rsidR="006170A3" w:rsidRPr="00CB4123" w:rsidRDefault="000F680A" w:rsidP="006170A3">
      <w:pPr>
        <w:widowControl w:val="0"/>
        <w:numPr>
          <w:ilvl w:val="0"/>
          <w:numId w:val="6"/>
        </w:numPr>
        <w:spacing w:after="0"/>
        <w:ind w:left="714" w:hanging="357"/>
      </w:pPr>
      <w:hyperlink r:id="rId161" w:history="1">
        <w:r w:rsidR="006170A3" w:rsidRPr="00CB4123">
          <w:rPr>
            <w:rStyle w:val="Hyperlink"/>
          </w:rPr>
          <w:t>vse pojavnice</w:t>
        </w:r>
      </w:hyperlink>
      <w:r w:rsidR="006170A3" w:rsidRPr="00CB4123">
        <w:t xml:space="preserve"> z lastnostjo </w:t>
      </w:r>
      <w:r w:rsidR="006170A3" w:rsidRPr="00CB4123">
        <w:rPr>
          <w:rStyle w:val="UDTagChar"/>
        </w:rPr>
        <w:t>Number[psor]</w:t>
      </w:r>
      <w:r w:rsidR="006170A3" w:rsidRPr="00CB4123">
        <w:t xml:space="preserve"> </w:t>
      </w:r>
      <w:r w:rsidR="006170A3">
        <w:t>v korpusu SSJ-UD v orodju Drevesnik</w:t>
      </w:r>
    </w:p>
    <w:p w14:paraId="77944654" w14:textId="77777777" w:rsidR="00AA48B6" w:rsidRPr="00CB4123" w:rsidRDefault="00AA48B6" w:rsidP="00AA48B6">
      <w:pPr>
        <w:rPr>
          <w:b/>
        </w:rPr>
      </w:pPr>
    </w:p>
    <w:p w14:paraId="0E5AFB35" w14:textId="77777777" w:rsidR="00AA48B6" w:rsidRPr="00CB4123" w:rsidRDefault="00AA48B6" w:rsidP="00AA48B6">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A48B6" w:rsidRPr="00CB4123" w14:paraId="3620913B" w14:textId="77777777" w:rsidTr="009470B6">
        <w:tc>
          <w:tcPr>
            <w:tcW w:w="9029" w:type="dxa"/>
            <w:shd w:val="clear" w:color="auto" w:fill="B3DDF2" w:themeFill="background2" w:themeFillShade="E6"/>
            <w:tcMar>
              <w:top w:w="100" w:type="dxa"/>
              <w:left w:w="100" w:type="dxa"/>
              <w:bottom w:w="100" w:type="dxa"/>
              <w:right w:w="100" w:type="dxa"/>
            </w:tcMar>
          </w:tcPr>
          <w:p w14:paraId="5363C8F0" w14:textId="3B8FC714" w:rsidR="00AA48B6" w:rsidRPr="00CB4123" w:rsidRDefault="00D40923"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zaimki z lastnostjo Owner_number=singular se pretvorijo v </w:t>
            </w:r>
            <w:r w:rsidRPr="00CB4123">
              <w:rPr>
                <w:rStyle w:val="HTMLCode"/>
                <w:rFonts w:ascii="Courier" w:eastAsiaTheme="minorEastAsia" w:hAnsi="Courier"/>
                <w:color w:val="000000"/>
              </w:rPr>
              <w:t>Number[psor]=Sing</w:t>
            </w:r>
            <w:r w:rsidRPr="00CB4123">
              <w:rPr>
                <w:rFonts w:ascii="Open Sans" w:hAnsi="Open Sans" w:cs="Open Sans"/>
                <w:color w:val="000000"/>
              </w:rPr>
              <w:t>, vsi zaimki z Owner_number=dual se pretvorijo v </w:t>
            </w:r>
            <w:r w:rsidRPr="00CB4123">
              <w:rPr>
                <w:rStyle w:val="HTMLCode"/>
                <w:rFonts w:ascii="Courier" w:eastAsiaTheme="minorEastAsia" w:hAnsi="Courier"/>
                <w:color w:val="000000"/>
              </w:rPr>
              <w:t>Number[psor]=Dual</w:t>
            </w:r>
            <w:r w:rsidRPr="00CB4123">
              <w:rPr>
                <w:rFonts w:ascii="Open Sans" w:hAnsi="Open Sans" w:cs="Open Sans"/>
                <w:color w:val="000000"/>
              </w:rPr>
              <w:t xml:space="preserve"> in vsi zaimki z </w:t>
            </w:r>
            <w:r w:rsidRPr="00CB4123">
              <w:rPr>
                <w:rFonts w:ascii="Open Sans" w:hAnsi="Open Sans" w:cs="Open Sans"/>
                <w:color w:val="000000"/>
              </w:rPr>
              <w:lastRenderedPageBreak/>
              <w:t>Owner_number=plural se pretvorijo v </w:t>
            </w:r>
            <w:r w:rsidRPr="00CB4123">
              <w:rPr>
                <w:rStyle w:val="HTMLCode"/>
                <w:rFonts w:ascii="Courier" w:eastAsiaTheme="minorEastAsia" w:hAnsi="Courier"/>
                <w:color w:val="000000"/>
              </w:rPr>
              <w:t>Number[psor]=Plur</w:t>
            </w:r>
            <w:r w:rsidRPr="00CB4123">
              <w:rPr>
                <w:rFonts w:ascii="Open Sans" w:hAnsi="Open Sans" w:cs="Open Sans"/>
                <w:color w:val="000000"/>
              </w:rPr>
              <w:t>.</w:t>
            </w:r>
          </w:p>
        </w:tc>
      </w:tr>
    </w:tbl>
    <w:p w14:paraId="74FFB625" w14:textId="6F5AB640" w:rsidR="00CF3721" w:rsidRDefault="002519BA" w:rsidP="00CF3721">
      <w:pPr>
        <w:pStyle w:val="Heading4"/>
      </w:pPr>
      <w:bookmarkStart w:id="77" w:name="_NumForm:_numeral_form"/>
      <w:bookmarkEnd w:id="77"/>
      <w:r>
        <w:lastRenderedPageBreak/>
        <w:br w:type="page"/>
      </w:r>
      <w:bookmarkStart w:id="78" w:name="_Toc128484217"/>
      <w:r w:rsidR="00CF3721">
        <w:lastRenderedPageBreak/>
        <w:t>NumForm: numeral form</w:t>
      </w:r>
      <w:bookmarkEnd w:id="78"/>
    </w:p>
    <w:p w14:paraId="10FB8E5F" w14:textId="610949AA" w:rsidR="00CF3721" w:rsidRDefault="00CF3721" w:rsidP="00CF3721">
      <w:r>
        <w:t xml:space="preserve">Povezava do univerzalnih smernic za lastnost </w:t>
      </w:r>
      <w:r>
        <w:rPr>
          <w:rStyle w:val="UDTagChar"/>
        </w:rPr>
        <w:t>Num</w:t>
      </w:r>
      <w:r w:rsidR="00E85B6B">
        <w:rPr>
          <w:rStyle w:val="UDTagChar"/>
        </w:rPr>
        <w:t>Form</w:t>
      </w:r>
      <w:r>
        <w:t xml:space="preserve">: </w:t>
      </w:r>
      <w:hyperlink r:id="rId162" w:history="1">
        <w:r w:rsidR="00E85B6B">
          <w:rPr>
            <w:rStyle w:val="Hyperlink"/>
          </w:rPr>
          <w:t>https://universaldependencies.org/u/feat/NumForm.html</w:t>
        </w:r>
      </w:hyperlink>
    </w:p>
    <w:p w14:paraId="1D919FC4" w14:textId="77777777" w:rsidR="00CF3721" w:rsidRPr="00CB4123" w:rsidRDefault="00CF3721" w:rsidP="00CF3721"/>
    <w:p w14:paraId="76AAE017" w14:textId="77777777" w:rsidR="00CF3721" w:rsidRPr="00CB4123" w:rsidRDefault="00CF3721" w:rsidP="00CF3721">
      <w:pPr>
        <w:rPr>
          <w:b/>
        </w:rPr>
      </w:pPr>
      <w:r w:rsidRPr="00CB4123">
        <w:rPr>
          <w:b/>
        </w:rPr>
        <w:t>Izpeljane smernice za slovenščino:</w:t>
      </w:r>
    </w:p>
    <w:p w14:paraId="54C5475E" w14:textId="52D042CB" w:rsidR="00CF3721" w:rsidRPr="00CB4123" w:rsidRDefault="00CF3721" w:rsidP="00CF3721">
      <w:pPr>
        <w:widowControl w:val="0"/>
      </w:pPr>
      <w:r w:rsidRPr="00CB4123">
        <w:t xml:space="preserve">NumForm je leksikalna lastnost števnikov, ki pove, ali je števnik izražen s </w:t>
      </w:r>
      <w:r w:rsidR="00082111">
        <w:t>števkami</w:t>
      </w:r>
      <w:r w:rsidRPr="00CB4123">
        <w:t xml:space="preserve"> ali z besedo. </w:t>
      </w:r>
    </w:p>
    <w:p w14:paraId="74E1E827" w14:textId="77777777" w:rsidR="00CF3721" w:rsidRPr="00CB4123" w:rsidRDefault="00CF3721" w:rsidP="00CF3721">
      <w:pPr>
        <w:widowControl w:val="0"/>
        <w:rPr>
          <w:lang w:val="en-SI"/>
        </w:rPr>
      </w:pPr>
    </w:p>
    <w:p w14:paraId="2F4FC40E" w14:textId="2F9F79E6" w:rsidR="00CF3721" w:rsidRPr="00CB4123" w:rsidRDefault="00CF3721" w:rsidP="00CF3721">
      <w:pPr>
        <w:shd w:val="clear" w:color="auto" w:fill="DBEFF9" w:themeFill="background2"/>
      </w:pPr>
      <w:r w:rsidRPr="00CB4123">
        <w:rPr>
          <w:rStyle w:val="HTMLCode"/>
          <w:rFonts w:ascii="Courier" w:eastAsiaTheme="minorEastAsia" w:hAnsi="Courier"/>
          <w:b/>
          <w:color w:val="000000"/>
        </w:rPr>
        <w:t>Word</w:t>
      </w:r>
      <w:r w:rsidRPr="00CB4123">
        <w:t>: števnik izražen z besedo</w:t>
      </w:r>
    </w:p>
    <w:p w14:paraId="22211DF0" w14:textId="77777777" w:rsidR="00CF3721" w:rsidRPr="00CB4123" w:rsidRDefault="00CF3721" w:rsidP="00CF3721">
      <w:pPr>
        <w:widowControl w:val="0"/>
        <w:rPr>
          <w:u w:val="single"/>
        </w:rPr>
      </w:pPr>
      <w:r w:rsidRPr="00CB4123">
        <w:rPr>
          <w:u w:val="single"/>
        </w:rPr>
        <w:t>Primeri:</w:t>
      </w:r>
    </w:p>
    <w:p w14:paraId="613794A1" w14:textId="7306CCAD" w:rsidR="00CF3721" w:rsidRPr="00CB4123" w:rsidRDefault="00CF372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dva</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tri</w:t>
      </w:r>
    </w:p>
    <w:p w14:paraId="6B863349" w14:textId="6592167A" w:rsidR="00CF3721" w:rsidRPr="00CB4123" w:rsidRDefault="00CF372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dvoj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troj</w:t>
      </w:r>
    </w:p>
    <w:p w14:paraId="44CC5CC7" w14:textId="208C14F7" w:rsidR="00CF3721" w:rsidRPr="00CB4123" w:rsidRDefault="00CF3721" w:rsidP="00CF3721">
      <w:pPr>
        <w:shd w:val="clear" w:color="auto" w:fill="DBEFF9" w:themeFill="background2"/>
      </w:pPr>
      <w:r w:rsidRPr="00CB4123">
        <w:rPr>
          <w:rStyle w:val="HTMLCode"/>
          <w:rFonts w:ascii="Courier" w:eastAsiaTheme="minorEastAsia" w:hAnsi="Courier"/>
          <w:b/>
        </w:rPr>
        <w:t>D</w:t>
      </w:r>
      <w:r w:rsidR="000D6080" w:rsidRPr="00CB4123">
        <w:rPr>
          <w:rStyle w:val="HTMLCode"/>
          <w:rFonts w:ascii="Courier" w:eastAsiaTheme="minorEastAsia" w:hAnsi="Courier"/>
          <w:b/>
        </w:rPr>
        <w:t>igit</w:t>
      </w:r>
      <w:r w:rsidRPr="00CB4123">
        <w:t xml:space="preserve">: </w:t>
      </w:r>
      <w:r w:rsidR="000D6080" w:rsidRPr="00CB4123">
        <w:t>števnik izražen s številko</w:t>
      </w:r>
    </w:p>
    <w:p w14:paraId="6F101788" w14:textId="77777777" w:rsidR="00CF3721" w:rsidRPr="00CB4123" w:rsidRDefault="00CF3721" w:rsidP="00CF3721">
      <w:pPr>
        <w:widowControl w:val="0"/>
        <w:rPr>
          <w:u w:val="single"/>
        </w:rPr>
      </w:pPr>
      <w:r w:rsidRPr="00CB4123">
        <w:rPr>
          <w:u w:val="single"/>
        </w:rPr>
        <w:t>Primeri:</w:t>
      </w:r>
    </w:p>
    <w:p w14:paraId="7D37B13F" w14:textId="77777777" w:rsidR="000D6080" w:rsidRPr="00CB4123" w:rsidRDefault="000D6080">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1, 2, 3</w:t>
      </w:r>
    </w:p>
    <w:p w14:paraId="76018261" w14:textId="5E43EAFA" w:rsidR="00CF3721" w:rsidRPr="00CB4123" w:rsidRDefault="000D6080">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1., 2., 3.</w:t>
      </w:r>
    </w:p>
    <w:p w14:paraId="32F3C949" w14:textId="5EDBC540" w:rsidR="00CF3721" w:rsidRPr="00CB4123" w:rsidRDefault="000D6080" w:rsidP="00CF3721">
      <w:pPr>
        <w:shd w:val="clear" w:color="auto" w:fill="DBEFF9" w:themeFill="background2"/>
      </w:pPr>
      <w:r w:rsidRPr="00CB4123">
        <w:rPr>
          <w:rStyle w:val="HTMLCode"/>
          <w:rFonts w:ascii="Courier" w:eastAsiaTheme="minorEastAsia" w:hAnsi="Courier"/>
          <w:b/>
        </w:rPr>
        <w:t>Roman</w:t>
      </w:r>
      <w:r w:rsidR="00CF3721" w:rsidRPr="00CB4123">
        <w:t xml:space="preserve">: </w:t>
      </w:r>
      <w:r w:rsidRPr="00CB4123">
        <w:t>rimski števnik</w:t>
      </w:r>
    </w:p>
    <w:p w14:paraId="4D7DCDB6" w14:textId="77777777" w:rsidR="00CF3721" w:rsidRPr="00CB4123" w:rsidRDefault="00CF3721" w:rsidP="00CF3721">
      <w:pPr>
        <w:widowControl w:val="0"/>
        <w:rPr>
          <w:u w:val="single"/>
        </w:rPr>
      </w:pPr>
      <w:r w:rsidRPr="00CB4123">
        <w:rPr>
          <w:u w:val="single"/>
        </w:rPr>
        <w:t>Primeri:</w:t>
      </w:r>
    </w:p>
    <w:p w14:paraId="5A6C6FB0" w14:textId="77777777" w:rsidR="000D6080" w:rsidRPr="00CB4123" w:rsidRDefault="000D6080">
      <w:pPr>
        <w:numPr>
          <w:ilvl w:val="0"/>
          <w:numId w:val="28"/>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I, II, III</w:t>
      </w:r>
    </w:p>
    <w:p w14:paraId="4AE6F587" w14:textId="5A17A419" w:rsidR="000D6080" w:rsidRPr="00CB4123" w:rsidRDefault="000D6080">
      <w:pPr>
        <w:numPr>
          <w:ilvl w:val="0"/>
          <w:numId w:val="28"/>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I., II., III.</w:t>
      </w:r>
    </w:p>
    <w:p w14:paraId="2A28FA90" w14:textId="14BA51F6" w:rsidR="00CF3721" w:rsidRPr="00CB4123" w:rsidRDefault="00CF3721" w:rsidP="00CF3721">
      <w:pPr>
        <w:spacing w:before="100" w:beforeAutospacing="1" w:after="100" w:afterAutospacing="1"/>
      </w:pPr>
      <w:r w:rsidRPr="00CB4123">
        <w:rPr>
          <w:b/>
        </w:rPr>
        <w:t xml:space="preserve">Koristne povezave: </w:t>
      </w:r>
    </w:p>
    <w:p w14:paraId="1EC7A637" w14:textId="705D3A33" w:rsidR="009B709D" w:rsidRPr="00CB4123" w:rsidRDefault="000F680A" w:rsidP="009B709D">
      <w:pPr>
        <w:widowControl w:val="0"/>
        <w:numPr>
          <w:ilvl w:val="0"/>
          <w:numId w:val="6"/>
        </w:numPr>
        <w:spacing w:after="0"/>
        <w:ind w:left="714" w:hanging="357"/>
      </w:pPr>
      <w:hyperlink r:id="rId163">
        <w:r w:rsidR="009B709D" w:rsidRPr="00CB4123">
          <w:rPr>
            <w:rStyle w:val="Hyperlink"/>
          </w:rPr>
          <w:t>uporabne statistike</w:t>
        </w:r>
      </w:hyperlink>
      <w:r w:rsidR="009B709D" w:rsidRPr="00CB4123">
        <w:t xml:space="preserve"> o lastnosti </w:t>
      </w:r>
      <w:r w:rsidR="009B709D" w:rsidRPr="00CB4123">
        <w:rPr>
          <w:rStyle w:val="UDTagChar"/>
        </w:rPr>
        <w:t>NumForm</w:t>
      </w:r>
      <w:r w:rsidR="009B709D" w:rsidRPr="00CB4123">
        <w:t xml:space="preserve"> v korpusu SSJ-UD</w:t>
      </w:r>
    </w:p>
    <w:p w14:paraId="01212721" w14:textId="00B5D689" w:rsidR="00CF3721" w:rsidRDefault="000F680A" w:rsidP="009B709D">
      <w:pPr>
        <w:widowControl w:val="0"/>
        <w:numPr>
          <w:ilvl w:val="0"/>
          <w:numId w:val="6"/>
        </w:numPr>
        <w:spacing w:after="0"/>
        <w:ind w:left="714" w:hanging="357"/>
      </w:pPr>
      <w:hyperlink r:id="rId164" w:history="1">
        <w:r w:rsidR="009B709D" w:rsidRPr="00CB4123">
          <w:rPr>
            <w:rStyle w:val="Hyperlink"/>
          </w:rPr>
          <w:t>vse pojavnice</w:t>
        </w:r>
      </w:hyperlink>
      <w:r w:rsidR="009B709D" w:rsidRPr="00CB4123">
        <w:t xml:space="preserve"> z lastnostjo </w:t>
      </w:r>
      <w:r w:rsidR="009B709D" w:rsidRPr="00CB4123">
        <w:rPr>
          <w:rStyle w:val="UDTagChar"/>
        </w:rPr>
        <w:t>NumForm</w:t>
      </w:r>
      <w:r w:rsidR="009B709D" w:rsidRPr="00CB4123">
        <w:t xml:space="preserve"> </w:t>
      </w:r>
      <w:r w:rsidR="00403221">
        <w:t>v korpusu SSJ-UD/SUK v konkordančniku noSketchEngine</w:t>
      </w:r>
    </w:p>
    <w:p w14:paraId="796A364B" w14:textId="6BD86E4F" w:rsidR="00AF5179" w:rsidRPr="00CB4123" w:rsidRDefault="000F680A" w:rsidP="00AF5179">
      <w:pPr>
        <w:widowControl w:val="0"/>
        <w:numPr>
          <w:ilvl w:val="0"/>
          <w:numId w:val="6"/>
        </w:numPr>
        <w:spacing w:after="0"/>
        <w:ind w:left="714" w:hanging="357"/>
      </w:pPr>
      <w:hyperlink r:id="rId165" w:history="1">
        <w:r w:rsidR="00AF5179" w:rsidRPr="00CB4123">
          <w:rPr>
            <w:rStyle w:val="Hyperlink"/>
          </w:rPr>
          <w:t>vse pojavnice</w:t>
        </w:r>
      </w:hyperlink>
      <w:r w:rsidR="00AF5179" w:rsidRPr="00CB4123">
        <w:t xml:space="preserve"> z lastnostjo </w:t>
      </w:r>
      <w:r w:rsidR="00AF5179" w:rsidRPr="00CB4123">
        <w:rPr>
          <w:rStyle w:val="UDTagChar"/>
        </w:rPr>
        <w:t>NumForm</w:t>
      </w:r>
      <w:r w:rsidR="00AF5179" w:rsidRPr="00CB4123">
        <w:t xml:space="preserve"> </w:t>
      </w:r>
      <w:r w:rsidR="00AF5179">
        <w:t>v korpusu SSJ-UD v orodju Drevesnik</w:t>
      </w:r>
    </w:p>
    <w:p w14:paraId="6FE6D508" w14:textId="77777777" w:rsidR="00CF3721" w:rsidRPr="00CB4123" w:rsidRDefault="00CF3721" w:rsidP="00CF3721">
      <w:pPr>
        <w:rPr>
          <w:b/>
        </w:rPr>
      </w:pPr>
    </w:p>
    <w:p w14:paraId="05878F05" w14:textId="77777777" w:rsidR="00CF3721" w:rsidRPr="00CB4123" w:rsidRDefault="00CF3721" w:rsidP="00CF372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F3721" w:rsidRPr="00CB4123" w14:paraId="098DEE40" w14:textId="77777777" w:rsidTr="009470B6">
        <w:tc>
          <w:tcPr>
            <w:tcW w:w="9029" w:type="dxa"/>
            <w:shd w:val="clear" w:color="auto" w:fill="B3DDF2" w:themeFill="background2" w:themeFillShade="E6"/>
            <w:tcMar>
              <w:top w:w="100" w:type="dxa"/>
              <w:left w:w="100" w:type="dxa"/>
              <w:bottom w:w="100" w:type="dxa"/>
              <w:right w:w="100" w:type="dxa"/>
            </w:tcMar>
          </w:tcPr>
          <w:p w14:paraId="3C865C41" w14:textId="19D54FA4" w:rsidR="00CF3721" w:rsidRPr="00CB4123" w:rsidRDefault="000D6080" w:rsidP="009470B6">
            <w:pPr>
              <w:widowControl w:val="0"/>
              <w:pBdr>
                <w:top w:val="nil"/>
                <w:left w:val="nil"/>
                <w:bottom w:val="nil"/>
                <w:right w:val="nil"/>
                <w:between w:val="nil"/>
              </w:pBdr>
              <w:spacing w:after="0"/>
              <w:rPr>
                <w:rFonts w:ascii="Open Sans" w:hAnsi="Open Sans" w:cs="Open Sans"/>
                <w:color w:val="000000"/>
                <w:lang w:val="en-SI"/>
              </w:rPr>
            </w:pPr>
            <w:r w:rsidRPr="00CB4123">
              <w:rPr>
                <w:rStyle w:val="HTMLCode"/>
                <w:rFonts w:ascii="Courier" w:eastAsiaTheme="minorEastAsia" w:hAnsi="Courier"/>
                <w:color w:val="000000"/>
              </w:rPr>
              <w:t>NumForm</w:t>
            </w:r>
            <w:r w:rsidRPr="00CB4123">
              <w:rPr>
                <w:rFonts w:ascii="Open Sans" w:hAnsi="Open Sans" w:cs="Open Sans"/>
                <w:color w:val="000000"/>
              </w:rPr>
              <w:t xml:space="preserve"> se pripiše vsem števnikom, ki se pretvorijo iz UD oznake </w:t>
            </w:r>
            <w:r w:rsidRPr="00CB4123">
              <w:rPr>
                <w:rStyle w:val="HTMLCode"/>
                <w:rFonts w:ascii="Courier" w:eastAsiaTheme="minorEastAsia" w:hAnsi="Courier"/>
                <w:color w:val="000000"/>
              </w:rPr>
              <w:t>NUM</w:t>
            </w:r>
            <w:r w:rsidRPr="00CB4123">
              <w:rPr>
                <w:rFonts w:ascii="Open Sans" w:hAnsi="Open Sans" w:cs="Open Sans"/>
                <w:color w:val="000000"/>
              </w:rPr>
              <w:t>. Števniki s Form=digit se pretvorijo v </w:t>
            </w:r>
            <w:r w:rsidRPr="00CB4123">
              <w:rPr>
                <w:rStyle w:val="HTMLCode"/>
                <w:rFonts w:ascii="Courier" w:eastAsiaTheme="minorEastAsia" w:hAnsi="Courier"/>
                <w:color w:val="000000"/>
              </w:rPr>
              <w:t>NumForm=Digit</w:t>
            </w:r>
            <w:r w:rsidRPr="00CB4123">
              <w:rPr>
                <w:rFonts w:ascii="Open Sans" w:hAnsi="Open Sans" w:cs="Open Sans"/>
                <w:color w:val="000000"/>
              </w:rPr>
              <w:t>, števniki s Form=roman se pretvorijo v </w:t>
            </w:r>
            <w:r w:rsidRPr="00CB4123">
              <w:rPr>
                <w:rStyle w:val="HTMLCode"/>
                <w:rFonts w:ascii="Courier" w:eastAsiaTheme="minorEastAsia" w:hAnsi="Courier"/>
                <w:color w:val="000000"/>
              </w:rPr>
              <w:t>NumForm=Roman</w:t>
            </w:r>
            <w:r w:rsidRPr="00CB4123">
              <w:rPr>
                <w:rFonts w:ascii="Open Sans" w:hAnsi="Open Sans" w:cs="Open Sans"/>
                <w:color w:val="000000"/>
              </w:rPr>
              <w:t> in števniki s Form=letter se pretvorijo v </w:t>
            </w:r>
            <w:r w:rsidRPr="00CB4123">
              <w:rPr>
                <w:rStyle w:val="HTMLCode"/>
                <w:rFonts w:ascii="Courier" w:eastAsiaTheme="minorEastAsia" w:hAnsi="Courier"/>
                <w:color w:val="000000"/>
              </w:rPr>
              <w:t>NumForm=Word</w:t>
            </w:r>
            <w:r w:rsidRPr="00CB4123">
              <w:rPr>
                <w:rFonts w:ascii="Open Sans" w:hAnsi="Open Sans" w:cs="Open Sans"/>
                <w:color w:val="000000"/>
              </w:rPr>
              <w:t xml:space="preserve">. Pozor, besednim števnikom, ki </w:t>
            </w:r>
            <w:r w:rsidR="00082111">
              <w:rPr>
                <w:rFonts w:ascii="Open Sans" w:hAnsi="Open Sans" w:cs="Open Sans"/>
                <w:color w:val="000000"/>
              </w:rPr>
              <w:t>so znotraj sheme UD označeni kor pridevniki (</w:t>
            </w:r>
            <w:r w:rsidRPr="00CB4123">
              <w:rPr>
                <w:rStyle w:val="HTMLCode"/>
                <w:rFonts w:ascii="Courier" w:eastAsiaTheme="minorEastAsia" w:hAnsi="Courier"/>
                <w:color w:val="000000"/>
              </w:rPr>
              <w:t>ADJ</w:t>
            </w:r>
            <w:r w:rsidR="00416896">
              <w:rPr>
                <w:rStyle w:val="HTMLCode"/>
                <w:rFonts w:ascii="Courier" w:eastAsiaTheme="minorEastAsia" w:hAnsi="Courier"/>
                <w:color w:val="000000"/>
              </w:rPr>
              <w:t>)</w:t>
            </w:r>
            <w:r w:rsidR="00416896">
              <w:rPr>
                <w:rFonts w:ascii="Open Sans" w:hAnsi="Open Sans" w:cs="Open Sans"/>
                <w:color w:val="000000"/>
              </w:rPr>
              <w:t xml:space="preserve">, npr. </w:t>
            </w:r>
            <w:r w:rsidR="00416896">
              <w:rPr>
                <w:rFonts w:ascii="Open Sans" w:hAnsi="Open Sans" w:cs="Open Sans"/>
                <w:i/>
                <w:color w:val="000000"/>
              </w:rPr>
              <w:t xml:space="preserve">prvi, drug, </w:t>
            </w:r>
            <w:r w:rsidR="00416896" w:rsidRPr="00416896">
              <w:rPr>
                <w:rFonts w:ascii="Open Sans" w:hAnsi="Open Sans" w:cs="Open Sans"/>
                <w:i/>
                <w:color w:val="000000"/>
              </w:rPr>
              <w:t>enojen</w:t>
            </w:r>
            <w:r w:rsidR="00416896">
              <w:rPr>
                <w:rFonts w:ascii="Open Sans" w:hAnsi="Open Sans" w:cs="Open Sans"/>
                <w:color w:val="000000"/>
              </w:rPr>
              <w:t>, s</w:t>
            </w:r>
            <w:r w:rsidRPr="00416896">
              <w:rPr>
                <w:rFonts w:ascii="Open Sans" w:hAnsi="Open Sans" w:cs="Open Sans"/>
                <w:color w:val="000000"/>
              </w:rPr>
              <w:t>e</w:t>
            </w:r>
            <w:r w:rsidRPr="00CB4123">
              <w:rPr>
                <w:rFonts w:ascii="Open Sans" w:hAnsi="Open Sans" w:cs="Open Sans"/>
                <w:color w:val="000000"/>
              </w:rPr>
              <w:t xml:space="preserve"> oznake </w:t>
            </w:r>
            <w:r w:rsidRPr="00CB4123">
              <w:rPr>
                <w:rStyle w:val="HTMLCode"/>
                <w:rFonts w:ascii="Courier" w:eastAsiaTheme="minorEastAsia" w:hAnsi="Courier"/>
                <w:color w:val="000000"/>
              </w:rPr>
              <w:t xml:space="preserve">NumForm </w:t>
            </w:r>
            <w:r w:rsidRPr="00CB4123">
              <w:rPr>
                <w:rStyle w:val="HTMLCode"/>
                <w:rFonts w:asciiTheme="majorHAnsi" w:eastAsiaTheme="minorEastAsia" w:hAnsiTheme="majorHAnsi" w:cstheme="majorHAnsi"/>
                <w:color w:val="000000"/>
              </w:rPr>
              <w:t xml:space="preserve">ne </w:t>
            </w:r>
            <w:r w:rsidR="00082111">
              <w:rPr>
                <w:rStyle w:val="HTMLCode"/>
                <w:rFonts w:asciiTheme="majorHAnsi" w:eastAsiaTheme="minorEastAsia" w:hAnsiTheme="majorHAnsi" w:cstheme="majorHAnsi"/>
                <w:color w:val="000000"/>
              </w:rPr>
              <w:t>pripisuje</w:t>
            </w:r>
            <w:r w:rsidRPr="00CB4123">
              <w:rPr>
                <w:rFonts w:ascii="Open Sans" w:hAnsi="Open Sans" w:cs="Open Sans"/>
                <w:color w:val="000000"/>
              </w:rPr>
              <w:t>.</w:t>
            </w:r>
          </w:p>
        </w:tc>
      </w:tr>
    </w:tbl>
    <w:p w14:paraId="7B544F4F" w14:textId="09BCDCEE" w:rsidR="00E85B6B" w:rsidRDefault="00734D5F" w:rsidP="00E85B6B">
      <w:pPr>
        <w:pStyle w:val="Heading4"/>
      </w:pPr>
      <w:bookmarkStart w:id="79" w:name="_NumType:_numeral_type"/>
      <w:bookmarkEnd w:id="79"/>
      <w:r w:rsidRPr="00CB4123">
        <w:rPr>
          <w:sz w:val="20"/>
          <w:szCs w:val="20"/>
        </w:rPr>
        <w:br w:type="page"/>
      </w:r>
      <w:bookmarkStart w:id="80" w:name="_Toc128484218"/>
      <w:r w:rsidR="00E85B6B">
        <w:lastRenderedPageBreak/>
        <w:t>NumType: numeral type</w:t>
      </w:r>
      <w:bookmarkEnd w:id="80"/>
    </w:p>
    <w:p w14:paraId="6C7382EF" w14:textId="45A4B9C1" w:rsidR="00E85B6B" w:rsidRDefault="00E85B6B" w:rsidP="00E85B6B">
      <w:r>
        <w:t xml:space="preserve">Povezava do univerzalnih smernic za lastnost </w:t>
      </w:r>
      <w:r>
        <w:rPr>
          <w:rStyle w:val="UDTagChar"/>
        </w:rPr>
        <w:t>NumType</w:t>
      </w:r>
      <w:r>
        <w:t xml:space="preserve">: </w:t>
      </w:r>
      <w:hyperlink r:id="rId166" w:history="1">
        <w:r>
          <w:rPr>
            <w:rStyle w:val="Hyperlink"/>
          </w:rPr>
          <w:t>https://universaldependencies.org/u/feat/NumType.html</w:t>
        </w:r>
      </w:hyperlink>
    </w:p>
    <w:p w14:paraId="2672F7B2" w14:textId="77777777" w:rsidR="00E85B6B" w:rsidRDefault="00E85B6B" w:rsidP="00E85B6B"/>
    <w:p w14:paraId="23953EA8" w14:textId="77777777" w:rsidR="00E85B6B" w:rsidRPr="00214AE9" w:rsidRDefault="00E85B6B" w:rsidP="00E85B6B">
      <w:pPr>
        <w:rPr>
          <w:b/>
        </w:rPr>
      </w:pPr>
      <w:r w:rsidRPr="00214AE9">
        <w:rPr>
          <w:b/>
        </w:rPr>
        <w:t>Izpeljane smernice za slovenščino:</w:t>
      </w:r>
    </w:p>
    <w:p w14:paraId="7D2C804F" w14:textId="361ADAB6" w:rsidR="00E85B6B" w:rsidRDefault="00E85B6B" w:rsidP="00E85B6B">
      <w:pPr>
        <w:widowControl w:val="0"/>
      </w:pPr>
      <w:r>
        <w:t>V s</w:t>
      </w:r>
      <w:r w:rsidR="00270238">
        <w:t>lovenskih drevesnicah UD</w:t>
      </w:r>
      <w:r>
        <w:t xml:space="preserve"> je</w:t>
      </w:r>
      <w:r w:rsidR="00270238">
        <w:t xml:space="preserve"> vrsta števnika (</w:t>
      </w:r>
      <w:r>
        <w:t>NumType</w:t>
      </w:r>
      <w:r w:rsidR="00270238">
        <w:t>)</w:t>
      </w:r>
      <w:r>
        <w:t xml:space="preserve"> leksikalna lastnost števnikov in nekaterih pridevnikov, ki izražajo štetje s števili. </w:t>
      </w:r>
    </w:p>
    <w:p w14:paraId="2BC59086" w14:textId="77777777" w:rsidR="00E85B6B" w:rsidRPr="00CB4123" w:rsidRDefault="00E85B6B" w:rsidP="00E85B6B">
      <w:pPr>
        <w:widowControl w:val="0"/>
        <w:rPr>
          <w:lang w:val="en-SI"/>
        </w:rPr>
      </w:pPr>
    </w:p>
    <w:p w14:paraId="2F43636A" w14:textId="751D123E" w:rsidR="00E85B6B" w:rsidRPr="00CB4123" w:rsidRDefault="00E85B6B" w:rsidP="00E85B6B">
      <w:pPr>
        <w:shd w:val="clear" w:color="auto" w:fill="DBEFF9" w:themeFill="background2"/>
      </w:pPr>
      <w:r w:rsidRPr="00CB4123">
        <w:rPr>
          <w:rStyle w:val="HTMLCode"/>
          <w:rFonts w:ascii="Courier" w:eastAsiaTheme="minorEastAsia" w:hAnsi="Courier"/>
          <w:b/>
          <w:color w:val="000000"/>
        </w:rPr>
        <w:t>Card</w:t>
      </w:r>
      <w:r w:rsidRPr="00CB4123">
        <w:t>: glavni števnik</w:t>
      </w:r>
    </w:p>
    <w:p w14:paraId="4749B824" w14:textId="77777777" w:rsidR="00E85B6B" w:rsidRPr="00CB4123" w:rsidRDefault="00E85B6B" w:rsidP="00E85B6B">
      <w:pPr>
        <w:widowControl w:val="0"/>
        <w:rPr>
          <w:u w:val="single"/>
        </w:rPr>
      </w:pPr>
      <w:r w:rsidRPr="00CB4123">
        <w:rPr>
          <w:u w:val="single"/>
        </w:rPr>
        <w:t>Primeri:</w:t>
      </w:r>
    </w:p>
    <w:p w14:paraId="4F9BBF34" w14:textId="1E4A7AEB"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 dva, tri</w:t>
      </w:r>
    </w:p>
    <w:p w14:paraId="250320C2"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1, 2, 3</w:t>
      </w:r>
    </w:p>
    <w:p w14:paraId="040C776A"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I, II, III</w:t>
      </w:r>
    </w:p>
    <w:p w14:paraId="202A5165" w14:textId="6B629358" w:rsidR="00E85B6B" w:rsidRPr="00CB4123" w:rsidRDefault="00A901D4" w:rsidP="00E85B6B">
      <w:pPr>
        <w:shd w:val="clear" w:color="auto" w:fill="DBEFF9" w:themeFill="background2"/>
      </w:pPr>
      <w:r w:rsidRPr="00CB4123">
        <w:rPr>
          <w:rStyle w:val="HTMLCode"/>
          <w:rFonts w:ascii="Courier" w:eastAsiaTheme="minorEastAsia" w:hAnsi="Courier"/>
          <w:b/>
        </w:rPr>
        <w:t>Ord</w:t>
      </w:r>
      <w:r w:rsidR="00E85B6B" w:rsidRPr="00CB4123">
        <w:t xml:space="preserve">: </w:t>
      </w:r>
      <w:r w:rsidRPr="00CB4123">
        <w:t>vrstilni števnik</w:t>
      </w:r>
    </w:p>
    <w:p w14:paraId="128140D9" w14:textId="77777777" w:rsidR="00E85B6B" w:rsidRPr="00CB4123" w:rsidRDefault="00E85B6B" w:rsidP="00E85B6B">
      <w:pPr>
        <w:widowControl w:val="0"/>
        <w:rPr>
          <w:u w:val="single"/>
        </w:rPr>
      </w:pPr>
      <w:r w:rsidRPr="00CB4123">
        <w:rPr>
          <w:u w:val="single"/>
        </w:rPr>
        <w:t>Primeri:</w:t>
      </w:r>
    </w:p>
    <w:p w14:paraId="70D3B475" w14:textId="47F23788"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prvi, drugi, tretji</w:t>
      </w:r>
      <w:r w:rsidRPr="00CB4123">
        <w:rPr>
          <w:rFonts w:ascii="Open Sans" w:eastAsia="Times New Roman" w:hAnsi="Open Sans" w:cs="Open Sans"/>
          <w:color w:val="000000"/>
          <w:lang w:eastAsia="en-SI"/>
        </w:rPr>
        <w:t> </w:t>
      </w:r>
    </w:p>
    <w:p w14:paraId="04BEEDA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1., 2., 3.</w:t>
      </w:r>
    </w:p>
    <w:p w14:paraId="2BB10BB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I., II., III.</w:t>
      </w:r>
    </w:p>
    <w:p w14:paraId="29606D28" w14:textId="413CC860" w:rsidR="00E85B6B" w:rsidRPr="00CB4123" w:rsidRDefault="00A901D4" w:rsidP="00E85B6B">
      <w:pPr>
        <w:shd w:val="clear" w:color="auto" w:fill="DBEFF9" w:themeFill="background2"/>
      </w:pPr>
      <w:r w:rsidRPr="00CB4123">
        <w:rPr>
          <w:rStyle w:val="HTMLCode"/>
          <w:rFonts w:ascii="Courier" w:eastAsiaTheme="minorEastAsia" w:hAnsi="Courier"/>
          <w:b/>
        </w:rPr>
        <w:t>Mult</w:t>
      </w:r>
      <w:r w:rsidR="00E85B6B" w:rsidRPr="00CB4123">
        <w:t xml:space="preserve">: </w:t>
      </w:r>
      <w:r w:rsidRPr="00CB4123">
        <w:t>množilni števnik</w:t>
      </w:r>
    </w:p>
    <w:p w14:paraId="4D172C04" w14:textId="782F7D54" w:rsidR="00A901D4" w:rsidRPr="00CB4123" w:rsidRDefault="00A901D4" w:rsidP="00E85B6B">
      <w:pPr>
        <w:widowControl w:val="0"/>
      </w:pPr>
      <w:r w:rsidRPr="00CB4123">
        <w:t>Podvrsta pridevnika ali prislova.</w:t>
      </w:r>
    </w:p>
    <w:p w14:paraId="73485D5D" w14:textId="53DFD5BA" w:rsidR="00E85B6B" w:rsidRPr="00CB4123" w:rsidRDefault="00E85B6B" w:rsidP="00E85B6B">
      <w:pPr>
        <w:widowControl w:val="0"/>
        <w:rPr>
          <w:u w:val="single"/>
        </w:rPr>
      </w:pPr>
      <w:r w:rsidRPr="00CB4123">
        <w:rPr>
          <w:u w:val="single"/>
        </w:rPr>
        <w:t>Primeri:</w:t>
      </w:r>
    </w:p>
    <w:p w14:paraId="24E5400D" w14:textId="2101B5E5" w:rsidR="00A901D4" w:rsidRPr="00CB4123" w:rsidRDefault="00A901D4">
      <w:pPr>
        <w:numPr>
          <w:ilvl w:val="0"/>
          <w:numId w:val="31"/>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dvojen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trojen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četveren</w:t>
      </w:r>
      <w:r w:rsidRPr="00CB4123">
        <w:rPr>
          <w:rFonts w:ascii="Open Sans" w:eastAsia="Times New Roman" w:hAnsi="Open Sans" w:cs="Open Sans"/>
          <w:color w:val="000000"/>
          <w:lang w:eastAsia="en-SI"/>
        </w:rPr>
        <w:t> </w:t>
      </w:r>
    </w:p>
    <w:p w14:paraId="219AB4BF" w14:textId="49AB4869" w:rsidR="00A901D4" w:rsidRPr="00CB4123" w:rsidRDefault="00A901D4" w:rsidP="00A901D4">
      <w:pPr>
        <w:shd w:val="clear" w:color="auto" w:fill="DBEFF9" w:themeFill="background2"/>
        <w:rPr>
          <w:color w:val="FF0000"/>
        </w:rPr>
      </w:pPr>
      <w:r w:rsidRPr="00CB4123">
        <w:rPr>
          <w:rStyle w:val="HTMLCode"/>
          <w:rFonts w:ascii="Courier" w:eastAsiaTheme="minorEastAsia" w:hAnsi="Courier"/>
          <w:b/>
          <w:color w:val="000000"/>
        </w:rPr>
        <w:t>Sets</w:t>
      </w:r>
      <w:r w:rsidRPr="00CB4123">
        <w:t>: vrstni števnik</w:t>
      </w:r>
    </w:p>
    <w:p w14:paraId="6FC76F98" w14:textId="0A37D517" w:rsidR="00A901D4" w:rsidRPr="00CB4123" w:rsidRDefault="00A901D4" w:rsidP="00A901D4">
      <w:pPr>
        <w:widowControl w:val="0"/>
      </w:pPr>
      <w:r w:rsidRPr="00CB4123">
        <w:t xml:space="preserve">Števniki, ki </w:t>
      </w:r>
      <w:r w:rsidR="00DD1973" w:rsidRPr="00CB4123">
        <w:t xml:space="preserve">se uporabljajo za štetje skupkov stvari ali množinskih samostalnikov. </w:t>
      </w:r>
    </w:p>
    <w:p w14:paraId="4714D522" w14:textId="4B61535A" w:rsidR="00A901D4" w:rsidRPr="00CB4123" w:rsidRDefault="00A901D4" w:rsidP="00A901D4">
      <w:pPr>
        <w:widowControl w:val="0"/>
        <w:rPr>
          <w:u w:val="single"/>
        </w:rPr>
      </w:pPr>
      <w:r w:rsidRPr="00CB4123">
        <w:rPr>
          <w:u w:val="single"/>
        </w:rPr>
        <w:t>Primeri:</w:t>
      </w:r>
    </w:p>
    <w:p w14:paraId="19F9A68F" w14:textId="495C1269" w:rsidR="00A901D4" w:rsidRPr="00CB4123" w:rsidRDefault="00A901D4">
      <w:pPr>
        <w:numPr>
          <w:ilvl w:val="0"/>
          <w:numId w:val="32"/>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enoj, dvoj, troj</w:t>
      </w:r>
      <w:r w:rsidRPr="00CB4123">
        <w:rPr>
          <w:rFonts w:ascii="Open Sans" w:eastAsia="Times New Roman" w:hAnsi="Open Sans" w:cs="Open Sans"/>
          <w:color w:val="000000"/>
          <w:lang w:eastAsia="en-SI"/>
        </w:rPr>
        <w:t> </w:t>
      </w:r>
    </w:p>
    <w:p w14:paraId="23E1E431" w14:textId="77777777" w:rsidR="00E85B6B" w:rsidRPr="00CB4123" w:rsidRDefault="00E85B6B" w:rsidP="00E85B6B">
      <w:pPr>
        <w:spacing w:before="100" w:beforeAutospacing="1" w:after="100" w:afterAutospacing="1"/>
      </w:pPr>
      <w:r w:rsidRPr="00CB4123">
        <w:rPr>
          <w:b/>
        </w:rPr>
        <w:t xml:space="preserve">Koristne povezave: </w:t>
      </w:r>
    </w:p>
    <w:p w14:paraId="57C3D76D" w14:textId="0788A95A" w:rsidR="009B709D" w:rsidRPr="00CB4123" w:rsidRDefault="000F680A" w:rsidP="009B709D">
      <w:pPr>
        <w:widowControl w:val="0"/>
        <w:numPr>
          <w:ilvl w:val="0"/>
          <w:numId w:val="6"/>
        </w:numPr>
        <w:spacing w:after="0"/>
        <w:ind w:left="714" w:hanging="357"/>
      </w:pPr>
      <w:hyperlink r:id="rId167">
        <w:r w:rsidR="009B709D" w:rsidRPr="00CB4123">
          <w:rPr>
            <w:rStyle w:val="Hyperlink"/>
          </w:rPr>
          <w:t>uporabne statistike</w:t>
        </w:r>
      </w:hyperlink>
      <w:r w:rsidR="009B709D" w:rsidRPr="00CB4123">
        <w:t xml:space="preserve"> o lastnosti </w:t>
      </w:r>
      <w:r w:rsidR="009B709D" w:rsidRPr="00CB4123">
        <w:rPr>
          <w:rStyle w:val="UDTagChar"/>
        </w:rPr>
        <w:t>NumType</w:t>
      </w:r>
      <w:r w:rsidR="009B709D" w:rsidRPr="00CB4123">
        <w:t xml:space="preserve"> v korpusu SSJ-UD</w:t>
      </w:r>
    </w:p>
    <w:p w14:paraId="78E53622" w14:textId="73D19F58" w:rsidR="00E85B6B" w:rsidRDefault="000F680A" w:rsidP="00E85B6B">
      <w:pPr>
        <w:widowControl w:val="0"/>
        <w:numPr>
          <w:ilvl w:val="0"/>
          <w:numId w:val="6"/>
        </w:numPr>
        <w:spacing w:after="0"/>
        <w:ind w:left="714" w:hanging="357"/>
      </w:pPr>
      <w:hyperlink r:id="rId168" w:history="1">
        <w:r w:rsidR="009B709D" w:rsidRPr="00CB4123">
          <w:rPr>
            <w:rStyle w:val="Hyperlink"/>
          </w:rPr>
          <w:t>vse pojavnice</w:t>
        </w:r>
      </w:hyperlink>
      <w:r w:rsidR="009B709D" w:rsidRPr="00CB4123">
        <w:t xml:space="preserve"> z lastnostjo </w:t>
      </w:r>
      <w:r w:rsidR="009B709D" w:rsidRPr="00CB4123">
        <w:rPr>
          <w:rStyle w:val="UDTagChar"/>
        </w:rPr>
        <w:t>NumType</w:t>
      </w:r>
      <w:r w:rsidR="009B709D" w:rsidRPr="00CB4123">
        <w:t xml:space="preserve"> </w:t>
      </w:r>
      <w:r w:rsidR="00403221">
        <w:t>v korpusu SSJ-UD/SUK v konkordančniku noSketchEngine</w:t>
      </w:r>
    </w:p>
    <w:p w14:paraId="3068CF55" w14:textId="6792513F" w:rsidR="00AF5179" w:rsidRPr="00CB4123" w:rsidRDefault="000F680A" w:rsidP="00AF5179">
      <w:pPr>
        <w:widowControl w:val="0"/>
        <w:numPr>
          <w:ilvl w:val="0"/>
          <w:numId w:val="6"/>
        </w:numPr>
        <w:spacing w:after="0"/>
        <w:ind w:left="714" w:hanging="357"/>
      </w:pPr>
      <w:hyperlink r:id="rId169" w:history="1">
        <w:r w:rsidR="00AF5179" w:rsidRPr="00CB4123">
          <w:rPr>
            <w:rStyle w:val="Hyperlink"/>
          </w:rPr>
          <w:t>vse pojavnice</w:t>
        </w:r>
      </w:hyperlink>
      <w:r w:rsidR="00AF5179" w:rsidRPr="00CB4123">
        <w:t xml:space="preserve"> z lastnostjo </w:t>
      </w:r>
      <w:r w:rsidR="00AF5179" w:rsidRPr="00CB4123">
        <w:rPr>
          <w:rStyle w:val="UDTagChar"/>
        </w:rPr>
        <w:t>NumType</w:t>
      </w:r>
      <w:r w:rsidR="00AF5179" w:rsidRPr="00CB4123">
        <w:t xml:space="preserve"> </w:t>
      </w:r>
      <w:r w:rsidR="00AF5179">
        <w:t>v korpusu SSJ-UD v orodju Drevesnik</w:t>
      </w:r>
    </w:p>
    <w:p w14:paraId="343CB667" w14:textId="24A1A476" w:rsidR="003B33D8" w:rsidRPr="00CB4123" w:rsidRDefault="003B33D8" w:rsidP="00E85B6B">
      <w:pPr>
        <w:rPr>
          <w:b/>
        </w:rPr>
      </w:pPr>
    </w:p>
    <w:p w14:paraId="682F0A59" w14:textId="77777777" w:rsidR="009B709D" w:rsidRPr="00CB4123" w:rsidRDefault="009B709D" w:rsidP="00E85B6B">
      <w:pPr>
        <w:rPr>
          <w:b/>
        </w:rPr>
      </w:pPr>
    </w:p>
    <w:p w14:paraId="0C5AB8A8" w14:textId="4B05AFF9" w:rsidR="00E85B6B" w:rsidRPr="00CB4123" w:rsidRDefault="00E85B6B" w:rsidP="00E85B6B">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85B6B" w:rsidRPr="00CB4123" w14:paraId="0B7D2D2E" w14:textId="77777777" w:rsidTr="009470B6">
        <w:tc>
          <w:tcPr>
            <w:tcW w:w="9029" w:type="dxa"/>
            <w:shd w:val="clear" w:color="auto" w:fill="B3DDF2" w:themeFill="background2" w:themeFillShade="E6"/>
            <w:tcMar>
              <w:top w:w="100" w:type="dxa"/>
              <w:left w:w="100" w:type="dxa"/>
              <w:bottom w:w="100" w:type="dxa"/>
              <w:right w:w="100" w:type="dxa"/>
            </w:tcMar>
          </w:tcPr>
          <w:p w14:paraId="793A3E6C" w14:textId="39B403B7" w:rsidR="00DD1973" w:rsidRPr="00CB4123" w:rsidRDefault="00DD1973" w:rsidP="00DD1973">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Vsi števniki s Type=cardinal se pretvorijo v </w:t>
            </w:r>
            <w:r w:rsidRPr="00CB4123">
              <w:rPr>
                <w:rStyle w:val="HTMLCode"/>
                <w:rFonts w:ascii="Courier" w:hAnsi="Courier"/>
                <w:color w:val="000000"/>
                <w:lang w:val="sl-SI"/>
              </w:rPr>
              <w:t>NumType=Card</w:t>
            </w:r>
            <w:r w:rsidRPr="00CB4123">
              <w:rPr>
                <w:rFonts w:ascii="Open Sans" w:hAnsi="Open Sans" w:cs="Open Sans"/>
                <w:color w:val="000000"/>
                <w:sz w:val="20"/>
                <w:szCs w:val="20"/>
                <w:lang w:val="sl-SI"/>
              </w:rPr>
              <w:t xml:space="preserve"> in vsi števniki s Type=ordinal se pretvorijo v </w:t>
            </w:r>
            <w:r w:rsidRPr="00CB4123">
              <w:rPr>
                <w:rStyle w:val="HTMLCode"/>
                <w:rFonts w:ascii="Courier" w:hAnsi="Courier"/>
                <w:color w:val="000000"/>
                <w:lang w:val="sl-SI"/>
              </w:rPr>
              <w:t>NumType=Ord</w:t>
            </w:r>
            <w:r w:rsidRPr="00CB4123">
              <w:rPr>
                <w:rFonts w:ascii="Open Sans" w:hAnsi="Open Sans" w:cs="Open Sans"/>
                <w:color w:val="000000"/>
                <w:sz w:val="20"/>
                <w:szCs w:val="20"/>
                <w:lang w:val="sl-SI"/>
              </w:rPr>
              <w:t xml:space="preserve">. Števniki s Type=pronominal se pretvorijo bodisi v </w:t>
            </w:r>
            <w:r w:rsidRPr="00CB4123">
              <w:rPr>
                <w:rStyle w:val="HTMLCode"/>
                <w:rFonts w:ascii="Courier" w:hAnsi="Courier"/>
                <w:color w:val="000000"/>
                <w:lang w:val="sl-SI"/>
              </w:rPr>
              <w:t>NumType=Card</w:t>
            </w:r>
            <w:r w:rsidRPr="00CB4123">
              <w:rPr>
                <w:rFonts w:ascii="Open Sans" w:hAnsi="Open Sans" w:cs="Open Sans"/>
                <w:color w:val="000000"/>
                <w:sz w:val="20"/>
                <w:szCs w:val="20"/>
                <w:lang w:val="sl-SI"/>
              </w:rPr>
              <w:t> (lemi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 in </w:t>
            </w:r>
            <w:r w:rsidRPr="00CB4123">
              <w:rPr>
                <w:rStyle w:val="Emphasis"/>
                <w:rFonts w:ascii="Open Sans" w:hAnsi="Open Sans" w:cs="Open Sans"/>
                <w:color w:val="000000"/>
                <w:sz w:val="20"/>
                <w:szCs w:val="20"/>
                <w:lang w:val="sl-SI"/>
              </w:rPr>
              <w:t>eden</w:t>
            </w:r>
            <w:r w:rsidRPr="00CB4123">
              <w:rPr>
                <w:rFonts w:ascii="Open Sans" w:hAnsi="Open Sans" w:cs="Open Sans"/>
                <w:color w:val="000000"/>
                <w:sz w:val="20"/>
                <w:szCs w:val="20"/>
                <w:lang w:val="sl-SI"/>
              </w:rPr>
              <w:t>) ali pa v </w:t>
            </w:r>
            <w:r w:rsidRPr="00CB4123">
              <w:rPr>
                <w:rStyle w:val="HTMLCode"/>
                <w:rFonts w:ascii="Courier" w:hAnsi="Courier"/>
                <w:color w:val="000000"/>
                <w:lang w:val="sl-SI"/>
              </w:rPr>
              <w:t>NumType=Ord</w:t>
            </w:r>
            <w:r w:rsidRPr="00CB4123">
              <w:rPr>
                <w:rFonts w:ascii="Open Sans" w:hAnsi="Open Sans" w:cs="Open Sans"/>
                <w:color w:val="000000"/>
                <w:sz w:val="20"/>
                <w:szCs w:val="20"/>
                <w:lang w:val="sl-SI"/>
              </w:rPr>
              <w:t> (lema </w:t>
            </w:r>
            <w:r w:rsidRPr="00CB4123">
              <w:rPr>
                <w:rStyle w:val="Emphasis"/>
                <w:rFonts w:ascii="Open Sans" w:hAnsi="Open Sans" w:cs="Open Sans"/>
                <w:color w:val="000000"/>
                <w:sz w:val="20"/>
                <w:szCs w:val="20"/>
                <w:lang w:val="sl-SI"/>
              </w:rPr>
              <w:t>drug</w:t>
            </w:r>
            <w:r w:rsidRPr="00CB4123">
              <w:rPr>
                <w:rFonts w:ascii="Open Sans" w:hAnsi="Open Sans" w:cs="Open Sans"/>
                <w:color w:val="000000"/>
                <w:sz w:val="20"/>
                <w:szCs w:val="20"/>
                <w:lang w:val="sl-SI"/>
              </w:rPr>
              <w:t>). Števniki s Type=special se</w:t>
            </w:r>
            <w:r w:rsidR="00D132DF" w:rsidRPr="00CB4123">
              <w:rPr>
                <w:rFonts w:ascii="Open Sans" w:hAnsi="Open Sans" w:cs="Open Sans"/>
                <w:color w:val="000000"/>
                <w:sz w:val="20"/>
                <w:szCs w:val="20"/>
                <w:lang w:val="sl-SI"/>
              </w:rPr>
              <w:t xml:space="preserve"> </w:t>
            </w:r>
            <w:r w:rsidRPr="00CB4123">
              <w:rPr>
                <w:rFonts w:ascii="Open Sans" w:hAnsi="Open Sans" w:cs="Open Sans"/>
                <w:color w:val="000000"/>
                <w:sz w:val="20"/>
                <w:szCs w:val="20"/>
                <w:lang w:val="sl-SI"/>
              </w:rPr>
              <w:t>pretvorijo bodisi v </w:t>
            </w:r>
            <w:r w:rsidRPr="00CB4123">
              <w:rPr>
                <w:rStyle w:val="HTMLCode"/>
                <w:rFonts w:ascii="Courier" w:hAnsi="Courier"/>
                <w:color w:val="000000"/>
                <w:lang w:val="sl-SI"/>
              </w:rPr>
              <w:t>NumType=Sets</w:t>
            </w:r>
            <w:r w:rsidRPr="00CB4123">
              <w:rPr>
                <w:rFonts w:ascii="Open Sans" w:hAnsi="Open Sans" w:cs="Open Sans"/>
                <w:color w:val="000000"/>
                <w:sz w:val="20"/>
                <w:szCs w:val="20"/>
                <w:lang w:val="sl-SI"/>
              </w:rPr>
              <w:t> (leme, ki se ne končajo na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 ali pa v </w:t>
            </w:r>
            <w:r w:rsidRPr="00CB4123">
              <w:rPr>
                <w:rStyle w:val="HTMLCode"/>
                <w:rFonts w:ascii="Courier" w:hAnsi="Courier"/>
                <w:color w:val="000000"/>
                <w:lang w:val="sl-SI"/>
              </w:rPr>
              <w:t>NumType=</w:t>
            </w:r>
            <w:r w:rsidR="003B33D8" w:rsidRPr="00CB4123">
              <w:rPr>
                <w:rStyle w:val="HTMLCode"/>
                <w:rFonts w:ascii="Courier" w:hAnsi="Courier"/>
                <w:color w:val="000000"/>
                <w:lang w:val="sl-SI"/>
              </w:rPr>
              <w:t>Mult</w:t>
            </w:r>
            <w:r w:rsidRPr="00CB4123">
              <w:rPr>
                <w:rFonts w:ascii="Open Sans" w:hAnsi="Open Sans" w:cs="Open Sans"/>
                <w:color w:val="000000"/>
                <w:sz w:val="20"/>
                <w:szCs w:val="20"/>
                <w:lang w:val="sl-SI"/>
              </w:rPr>
              <w:t> (leme, ki se končajo na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w:t>
            </w:r>
          </w:p>
          <w:p w14:paraId="0F6AB3B7" w14:textId="7A89E88F" w:rsidR="00E85B6B" w:rsidRPr="00CB4123" w:rsidRDefault="00DD1973" w:rsidP="000D3C20">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Opozoriti je treba, da </w:t>
            </w:r>
            <w:r w:rsidR="00270238">
              <w:rPr>
                <w:rFonts w:ascii="Open Sans" w:hAnsi="Open Sans" w:cs="Open Sans"/>
                <w:color w:val="000000"/>
                <w:sz w:val="20"/>
                <w:szCs w:val="20"/>
                <w:lang w:val="sl-SI"/>
              </w:rPr>
              <w:t xml:space="preserve">se zgoraj navedene vrste po sistemu JOS pripisujejo zgolj števnikom, ne pa drugim besednim vrstam, čemur zaenkrat sledijo tudi slovenske smernice UD. Vendarle pa bi bilo </w:t>
            </w:r>
            <w:r w:rsidR="000D3C20">
              <w:rPr>
                <w:rFonts w:ascii="Open Sans" w:hAnsi="Open Sans" w:cs="Open Sans"/>
                <w:color w:val="000000"/>
                <w:sz w:val="20"/>
                <w:szCs w:val="20"/>
                <w:lang w:val="sl-SI"/>
              </w:rPr>
              <w:t xml:space="preserve">po vzoru drugih jezikov </w:t>
            </w:r>
            <w:r w:rsidR="00270238">
              <w:rPr>
                <w:rFonts w:ascii="Open Sans" w:hAnsi="Open Sans" w:cs="Open Sans"/>
                <w:color w:val="000000"/>
                <w:sz w:val="20"/>
                <w:szCs w:val="20"/>
                <w:lang w:val="sl-SI"/>
              </w:rPr>
              <w:t xml:space="preserve">v prihodnje smiselno </w:t>
            </w:r>
            <w:r w:rsidR="000D3C20">
              <w:rPr>
                <w:rFonts w:ascii="Open Sans" w:hAnsi="Open Sans" w:cs="Open Sans"/>
                <w:color w:val="000000"/>
                <w:sz w:val="20"/>
                <w:szCs w:val="20"/>
                <w:lang w:val="sl-SI"/>
              </w:rPr>
              <w:t>oznako</w:t>
            </w:r>
            <w:r w:rsidR="00D06390" w:rsidRPr="00CB4123">
              <w:rPr>
                <w:rFonts w:ascii="Open Sans" w:hAnsi="Open Sans" w:cs="Open Sans"/>
                <w:color w:val="000000"/>
                <w:sz w:val="20"/>
                <w:szCs w:val="20"/>
                <w:lang w:val="sl-SI"/>
              </w:rPr>
              <w:t xml:space="preserve"> </w:t>
            </w:r>
            <w:r w:rsidRPr="00CB4123">
              <w:rPr>
                <w:rStyle w:val="HTMLCode"/>
                <w:rFonts w:ascii="Courier" w:hAnsi="Courier"/>
                <w:color w:val="000000"/>
                <w:lang w:val="sl-SI"/>
              </w:rPr>
              <w:t>NumType</w:t>
            </w:r>
            <w:r w:rsidR="00D06390" w:rsidRPr="00CB4123">
              <w:rPr>
                <w:rFonts w:ascii="Open Sans" w:hAnsi="Open Sans" w:cs="Open Sans"/>
                <w:color w:val="000000"/>
                <w:sz w:val="20"/>
                <w:szCs w:val="20"/>
                <w:lang w:val="sl-SI"/>
              </w:rPr>
              <w:t xml:space="preserve"> </w:t>
            </w:r>
            <w:r w:rsidR="000D3C20">
              <w:rPr>
                <w:rFonts w:ascii="Open Sans" w:hAnsi="Open Sans" w:cs="Open Sans"/>
                <w:color w:val="000000"/>
                <w:sz w:val="20"/>
                <w:szCs w:val="20"/>
                <w:lang w:val="sl-SI"/>
              </w:rPr>
              <w:t>pripisovati tudi besedam drugih vrst</w:t>
            </w:r>
            <w:r w:rsidR="00D06390" w:rsidRPr="00CB4123">
              <w:rPr>
                <w:rFonts w:ascii="Open Sans" w:hAnsi="Open Sans" w:cs="Open Sans"/>
                <w:color w:val="000000"/>
                <w:sz w:val="20"/>
                <w:szCs w:val="20"/>
                <w:lang w:val="sl-SI"/>
              </w:rPr>
              <w:t>, npr. pridevnikom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enkraten, dvakraten, trikraten</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prislovom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enkrat, dvakrat, trikrat</w:t>
            </w:r>
            <w:r w:rsidRPr="00CB4123">
              <w:rPr>
                <w:rFonts w:ascii="Open Sans" w:hAnsi="Open Sans" w:cs="Open Sans"/>
                <w:color w:val="000000"/>
                <w:sz w:val="20"/>
                <w:szCs w:val="20"/>
                <w:lang w:val="sl-SI"/>
              </w:rPr>
              <w:t>; </w:t>
            </w:r>
            <w:r w:rsidRPr="00CB4123">
              <w:rPr>
                <w:rStyle w:val="Emphasis"/>
                <w:rFonts w:ascii="Open Sans" w:hAnsi="Open Sans" w:cs="Open Sans"/>
                <w:color w:val="000000"/>
                <w:sz w:val="20"/>
                <w:szCs w:val="20"/>
                <w:lang w:val="sl-SI"/>
              </w:rPr>
              <w:t>prvič, drugič, tretjič</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določilnikom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veliko, malo, nekaj, koliko</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in samostalnikom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tretjina, polovica, četrtina</w:t>
            </w:r>
            <w:r w:rsidRPr="00CB4123">
              <w:rPr>
                <w:rFonts w:ascii="Open Sans" w:hAnsi="Open Sans" w:cs="Open Sans"/>
                <w:color w:val="000000"/>
                <w:sz w:val="20"/>
                <w:szCs w:val="20"/>
                <w:lang w:val="sl-SI"/>
              </w:rPr>
              <w:t>).</w:t>
            </w:r>
          </w:p>
        </w:tc>
      </w:tr>
    </w:tbl>
    <w:p w14:paraId="33F3A063" w14:textId="7CF8F0D5" w:rsidR="009D5B39" w:rsidRDefault="00E85B6B" w:rsidP="009D5B39">
      <w:pPr>
        <w:pStyle w:val="Heading4"/>
      </w:pPr>
      <w:bookmarkStart w:id="81" w:name="_Person:_person"/>
      <w:bookmarkEnd w:id="81"/>
      <w:r w:rsidRPr="00CB4123">
        <w:rPr>
          <w:sz w:val="20"/>
          <w:szCs w:val="20"/>
        </w:rPr>
        <w:br w:type="page"/>
      </w:r>
      <w:bookmarkStart w:id="82" w:name="_Toc128484219"/>
      <w:r w:rsidR="009D5B39">
        <w:lastRenderedPageBreak/>
        <w:t>Person: person</w:t>
      </w:r>
      <w:bookmarkEnd w:id="82"/>
    </w:p>
    <w:p w14:paraId="245CBAAD" w14:textId="5A7D82CA" w:rsidR="009D5B39" w:rsidRDefault="009D5B39" w:rsidP="009D5B39">
      <w:r>
        <w:t xml:space="preserve">Povezava do univerzalnih smernic za lastnost </w:t>
      </w:r>
      <w:r>
        <w:rPr>
          <w:rStyle w:val="UDTagChar"/>
        </w:rPr>
        <w:t>Person</w:t>
      </w:r>
      <w:r>
        <w:t xml:space="preserve">: </w:t>
      </w:r>
      <w:hyperlink r:id="rId170" w:history="1">
        <w:r>
          <w:rPr>
            <w:rStyle w:val="Hyperlink"/>
          </w:rPr>
          <w:t>https://universaldependencies.org/u/feat/Person.html</w:t>
        </w:r>
      </w:hyperlink>
    </w:p>
    <w:p w14:paraId="147247FB" w14:textId="77777777" w:rsidR="009D5B39" w:rsidRDefault="009D5B39" w:rsidP="009D5B39"/>
    <w:p w14:paraId="7F402672" w14:textId="77777777" w:rsidR="009D5B39" w:rsidRPr="00CB4123" w:rsidRDefault="009D5B39" w:rsidP="009D5B39">
      <w:pPr>
        <w:rPr>
          <w:b/>
        </w:rPr>
      </w:pPr>
      <w:r w:rsidRPr="00CB4123">
        <w:rPr>
          <w:b/>
        </w:rPr>
        <w:t>Izpeljane smernice za slovenščino:</w:t>
      </w:r>
    </w:p>
    <w:p w14:paraId="0B4899F9" w14:textId="6276885A" w:rsidR="009D5B39" w:rsidRPr="00CB4123" w:rsidRDefault="009D5B39" w:rsidP="009D5B39">
      <w:pPr>
        <w:widowControl w:val="0"/>
        <w:rPr>
          <w:lang w:val="en-SI"/>
        </w:rPr>
      </w:pPr>
      <w:r w:rsidRPr="00CB4123">
        <w:t xml:space="preserve">Oseba je leksikalna lastnost osebnih in svojilnih zaimkov </w:t>
      </w:r>
      <w:r w:rsidR="000D3C20">
        <w:t>oz</w:t>
      </w:r>
      <w:r w:rsidRPr="00CB4123">
        <w:t xml:space="preserve"> določilnikov </w:t>
      </w:r>
      <w:r w:rsidR="003B628C" w:rsidRPr="00CB4123">
        <w:t>ter</w:t>
      </w:r>
      <w:r w:rsidRPr="00CB4123">
        <w:t xml:space="preserve"> pregibna lastnost pomožnikov in glagolov. </w:t>
      </w:r>
    </w:p>
    <w:p w14:paraId="4897B5E8" w14:textId="77777777" w:rsidR="009D5B39" w:rsidRPr="00CB4123" w:rsidRDefault="009D5B39" w:rsidP="009D5B39">
      <w:pPr>
        <w:widowControl w:val="0"/>
        <w:rPr>
          <w:lang w:val="en-SI"/>
        </w:rPr>
      </w:pPr>
    </w:p>
    <w:p w14:paraId="7B47AAD6" w14:textId="7C5CA96E" w:rsidR="009D5B39" w:rsidRPr="00CB4123" w:rsidRDefault="009D5B39" w:rsidP="009D5B39">
      <w:pPr>
        <w:shd w:val="clear" w:color="auto" w:fill="DBEFF9" w:themeFill="background2"/>
      </w:pPr>
      <w:r w:rsidRPr="00CB4123">
        <w:rPr>
          <w:rStyle w:val="HTMLCode"/>
          <w:rFonts w:ascii="Courier" w:eastAsiaTheme="minorEastAsia" w:hAnsi="Courier"/>
          <w:b/>
          <w:color w:val="000000"/>
        </w:rPr>
        <w:t>1</w:t>
      </w:r>
      <w:r w:rsidRPr="00CB4123">
        <w:t>: prva oseba</w:t>
      </w:r>
    </w:p>
    <w:p w14:paraId="0771DB97" w14:textId="77777777" w:rsidR="009D5B39" w:rsidRPr="00CB4123" w:rsidRDefault="009D5B39" w:rsidP="009D5B39">
      <w:pPr>
        <w:widowControl w:val="0"/>
        <w:rPr>
          <w:u w:val="single"/>
        </w:rPr>
      </w:pPr>
      <w:r w:rsidRPr="00CB4123">
        <w:rPr>
          <w:u w:val="single"/>
        </w:rPr>
        <w:t>Primeri:</w:t>
      </w:r>
    </w:p>
    <w:p w14:paraId="12DF8E82" w14:textId="571291B2"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jaz</w:t>
      </w:r>
      <w:r w:rsidRPr="00CB4123">
        <w:rPr>
          <w:rFonts w:ascii="Open Sans" w:eastAsia="Times New Roman" w:hAnsi="Open Sans" w:cs="Open Sans"/>
          <w:i/>
          <w:iCs/>
          <w:lang w:eastAsia="en-SI"/>
        </w:rPr>
        <w:t> sem</w:t>
      </w:r>
    </w:p>
    <w:p w14:paraId="256ADA6F" w14:textId="252BF24C"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3BF1D67F" w14:textId="2D448F35"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sem</w:t>
      </w:r>
      <w:r w:rsidRPr="00CB4123">
        <w:rPr>
          <w:rFonts w:ascii="Open Sans" w:eastAsia="Times New Roman" w:hAnsi="Open Sans" w:cs="Open Sans"/>
          <w:lang w:eastAsia="en-SI"/>
        </w:rPr>
        <w:t> </w:t>
      </w:r>
    </w:p>
    <w:p w14:paraId="301FCDE7" w14:textId="707B6D38" w:rsidR="009D5B39" w:rsidRPr="00CB4123" w:rsidRDefault="009D5B39" w:rsidP="009D5B39">
      <w:pPr>
        <w:shd w:val="clear" w:color="auto" w:fill="DBEFF9" w:themeFill="background2"/>
      </w:pPr>
      <w:r w:rsidRPr="00CB4123">
        <w:rPr>
          <w:rStyle w:val="HTMLCode"/>
          <w:rFonts w:ascii="Courier" w:eastAsiaTheme="minorEastAsia" w:hAnsi="Courier"/>
          <w:b/>
        </w:rPr>
        <w:t>2</w:t>
      </w:r>
      <w:r w:rsidRPr="00CB4123">
        <w:t>: druga oseba</w:t>
      </w:r>
    </w:p>
    <w:p w14:paraId="4F2AD51C" w14:textId="77777777" w:rsidR="009D5B39" w:rsidRPr="00CB4123" w:rsidRDefault="009D5B39" w:rsidP="009D5B39">
      <w:pPr>
        <w:widowControl w:val="0"/>
        <w:rPr>
          <w:u w:val="single"/>
        </w:rPr>
      </w:pPr>
      <w:r w:rsidRPr="00CB4123">
        <w:rPr>
          <w:u w:val="single"/>
        </w:rPr>
        <w:t>Primeri:</w:t>
      </w:r>
    </w:p>
    <w:p w14:paraId="7E075878" w14:textId="780B3804"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ti</w:t>
      </w:r>
      <w:r w:rsidRPr="00CB4123">
        <w:rPr>
          <w:rFonts w:ascii="Open Sans" w:eastAsia="Times New Roman" w:hAnsi="Open Sans" w:cs="Open Sans"/>
          <w:i/>
          <w:iCs/>
          <w:lang w:eastAsia="en-SI"/>
        </w:rPr>
        <w:t> si</w:t>
      </w:r>
      <w:r w:rsidRPr="00CB4123">
        <w:rPr>
          <w:rFonts w:ascii="Open Sans" w:eastAsia="Times New Roman" w:hAnsi="Open Sans" w:cs="Open Sans"/>
          <w:lang w:eastAsia="en-SI"/>
        </w:rPr>
        <w:t> </w:t>
      </w:r>
    </w:p>
    <w:p w14:paraId="7AD9F97D" w14:textId="07CDAA4E"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tvoj</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17452108" w14:textId="5BDEA786"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si</w:t>
      </w:r>
      <w:r w:rsidRPr="00CB4123">
        <w:rPr>
          <w:rFonts w:ascii="Open Sans" w:eastAsia="Times New Roman" w:hAnsi="Open Sans" w:cs="Open Sans"/>
          <w:lang w:eastAsia="en-SI"/>
        </w:rPr>
        <w:t> </w:t>
      </w:r>
    </w:p>
    <w:p w14:paraId="7372E100" w14:textId="7597C8FE" w:rsidR="009D5B39" w:rsidRPr="00CB4123" w:rsidRDefault="009D5B39" w:rsidP="009D5B39">
      <w:pPr>
        <w:shd w:val="clear" w:color="auto" w:fill="DBEFF9" w:themeFill="background2"/>
      </w:pPr>
      <w:r w:rsidRPr="00CB4123">
        <w:rPr>
          <w:rStyle w:val="HTMLCode"/>
          <w:rFonts w:ascii="Courier" w:eastAsiaTheme="minorEastAsia" w:hAnsi="Courier"/>
          <w:b/>
        </w:rPr>
        <w:t>3</w:t>
      </w:r>
      <w:r w:rsidRPr="00CB4123">
        <w:t>: tretja oseba</w:t>
      </w:r>
    </w:p>
    <w:p w14:paraId="192EAA2C" w14:textId="77777777" w:rsidR="009D5B39" w:rsidRPr="00CB4123" w:rsidRDefault="009D5B39" w:rsidP="009D5B39">
      <w:pPr>
        <w:widowControl w:val="0"/>
        <w:rPr>
          <w:u w:val="single"/>
        </w:rPr>
      </w:pPr>
      <w:r w:rsidRPr="00CB4123">
        <w:rPr>
          <w:u w:val="single"/>
        </w:rPr>
        <w:t>Primeri:</w:t>
      </w:r>
    </w:p>
    <w:p w14:paraId="65D663B4" w14:textId="2BED5505"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ona</w:t>
      </w:r>
      <w:r w:rsidRPr="00CB4123">
        <w:rPr>
          <w:rFonts w:ascii="Open Sans" w:eastAsia="Times New Roman" w:hAnsi="Open Sans" w:cs="Open Sans"/>
          <w:i/>
          <w:iCs/>
          <w:lang w:eastAsia="en-SI"/>
        </w:rPr>
        <w:t> je</w:t>
      </w:r>
      <w:r w:rsidRPr="00CB4123">
        <w:rPr>
          <w:rFonts w:ascii="Open Sans" w:eastAsia="Times New Roman" w:hAnsi="Open Sans" w:cs="Open Sans"/>
          <w:lang w:eastAsia="en-SI"/>
        </w:rPr>
        <w:t> </w:t>
      </w:r>
    </w:p>
    <w:p w14:paraId="6CBBE4FA" w14:textId="59FF22F7"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njen</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7F4C3CEF" w14:textId="005F1040"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je</w:t>
      </w:r>
      <w:r w:rsidRPr="00CB4123">
        <w:rPr>
          <w:rFonts w:ascii="Open Sans" w:eastAsia="Times New Roman" w:hAnsi="Open Sans" w:cs="Open Sans"/>
          <w:lang w:eastAsia="en-SI"/>
        </w:rPr>
        <w:t> </w:t>
      </w:r>
    </w:p>
    <w:p w14:paraId="62526401" w14:textId="77777777" w:rsidR="009D5B39" w:rsidRPr="00CB4123" w:rsidRDefault="009D5B39" w:rsidP="009D5B39">
      <w:pPr>
        <w:spacing w:before="100" w:beforeAutospacing="1" w:after="100" w:afterAutospacing="1"/>
      </w:pPr>
      <w:r w:rsidRPr="00CB4123">
        <w:rPr>
          <w:b/>
        </w:rPr>
        <w:t xml:space="preserve">Koristne povezave: </w:t>
      </w:r>
    </w:p>
    <w:p w14:paraId="56DFF5C8" w14:textId="4FB84A24" w:rsidR="009B709D" w:rsidRPr="00CB4123" w:rsidRDefault="000F680A" w:rsidP="009B709D">
      <w:pPr>
        <w:widowControl w:val="0"/>
        <w:numPr>
          <w:ilvl w:val="0"/>
          <w:numId w:val="6"/>
        </w:numPr>
        <w:spacing w:after="0"/>
        <w:ind w:left="714" w:hanging="357"/>
      </w:pPr>
      <w:hyperlink r:id="rId171">
        <w:r w:rsidR="009B709D" w:rsidRPr="00CB4123">
          <w:rPr>
            <w:rStyle w:val="Hyperlink"/>
          </w:rPr>
          <w:t>uporabne statistike</w:t>
        </w:r>
      </w:hyperlink>
      <w:r w:rsidR="009B709D" w:rsidRPr="00CB4123">
        <w:t xml:space="preserve"> o lastnosti </w:t>
      </w:r>
      <w:r w:rsidR="009B709D" w:rsidRPr="00CB4123">
        <w:rPr>
          <w:rStyle w:val="UDTagChar"/>
        </w:rPr>
        <w:t>Person</w:t>
      </w:r>
      <w:r w:rsidR="009B709D" w:rsidRPr="00CB4123">
        <w:t xml:space="preserve"> v korpusu SSJ-UD</w:t>
      </w:r>
    </w:p>
    <w:p w14:paraId="0DD352A2" w14:textId="2EF33A48" w:rsidR="009D5B39" w:rsidRDefault="000F680A" w:rsidP="009B709D">
      <w:pPr>
        <w:widowControl w:val="0"/>
        <w:numPr>
          <w:ilvl w:val="0"/>
          <w:numId w:val="6"/>
        </w:numPr>
        <w:spacing w:after="0"/>
        <w:ind w:left="714" w:hanging="357"/>
      </w:pPr>
      <w:hyperlink r:id="rId172" w:history="1">
        <w:r w:rsidR="009B709D" w:rsidRPr="00CB4123">
          <w:rPr>
            <w:rStyle w:val="Hyperlink"/>
          </w:rPr>
          <w:t>vse pojavnice</w:t>
        </w:r>
      </w:hyperlink>
      <w:r w:rsidR="009B709D" w:rsidRPr="00CB4123">
        <w:t xml:space="preserve"> z lastnostjo </w:t>
      </w:r>
      <w:r w:rsidR="009B709D" w:rsidRPr="00CB4123">
        <w:rPr>
          <w:rStyle w:val="UDTagChar"/>
        </w:rPr>
        <w:t>Person</w:t>
      </w:r>
      <w:r w:rsidR="009B709D" w:rsidRPr="00CB4123">
        <w:t xml:space="preserve"> </w:t>
      </w:r>
      <w:r w:rsidR="00403221">
        <w:t>v korpusu SSJ-UD/SUK v konkordančniku noSketchEngine</w:t>
      </w:r>
    </w:p>
    <w:p w14:paraId="065E1D93" w14:textId="6A68F921" w:rsidR="00AF5179" w:rsidRPr="00CB4123" w:rsidRDefault="000F680A" w:rsidP="00AF5179">
      <w:pPr>
        <w:widowControl w:val="0"/>
        <w:numPr>
          <w:ilvl w:val="0"/>
          <w:numId w:val="6"/>
        </w:numPr>
        <w:spacing w:after="0"/>
        <w:ind w:left="714" w:hanging="357"/>
      </w:pPr>
      <w:hyperlink r:id="rId173" w:history="1">
        <w:r w:rsidR="00AF5179" w:rsidRPr="00CB4123">
          <w:rPr>
            <w:rStyle w:val="Hyperlink"/>
          </w:rPr>
          <w:t>vse pojavnice</w:t>
        </w:r>
      </w:hyperlink>
      <w:r w:rsidR="00AF5179" w:rsidRPr="00CB4123">
        <w:t xml:space="preserve"> z lastnostjo </w:t>
      </w:r>
      <w:r w:rsidR="00AF5179" w:rsidRPr="00CB4123">
        <w:rPr>
          <w:rStyle w:val="UDTagChar"/>
        </w:rPr>
        <w:t>Person</w:t>
      </w:r>
      <w:r w:rsidR="00AF5179" w:rsidRPr="00CB4123">
        <w:t xml:space="preserve"> </w:t>
      </w:r>
      <w:r w:rsidR="00AF5179">
        <w:t>v korpusu SSJ-UD v orodju Drevesnik</w:t>
      </w:r>
    </w:p>
    <w:p w14:paraId="7F15C346" w14:textId="77777777" w:rsidR="009D5B39" w:rsidRPr="00CB4123" w:rsidRDefault="009D5B39" w:rsidP="009D5B39">
      <w:pPr>
        <w:rPr>
          <w:b/>
        </w:rPr>
      </w:pPr>
    </w:p>
    <w:p w14:paraId="00F15E01" w14:textId="77777777" w:rsidR="009D5B39" w:rsidRPr="00CB4123" w:rsidRDefault="009D5B39" w:rsidP="009D5B3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D5B39" w:rsidRPr="00CB4123" w14:paraId="660B4E67" w14:textId="77777777" w:rsidTr="009470B6">
        <w:tc>
          <w:tcPr>
            <w:tcW w:w="9029" w:type="dxa"/>
            <w:shd w:val="clear" w:color="auto" w:fill="B3DDF2" w:themeFill="background2" w:themeFillShade="E6"/>
            <w:tcMar>
              <w:top w:w="100" w:type="dxa"/>
              <w:left w:w="100" w:type="dxa"/>
              <w:bottom w:w="100" w:type="dxa"/>
              <w:right w:w="100" w:type="dxa"/>
            </w:tcMar>
          </w:tcPr>
          <w:p w14:paraId="46AFEC5C" w14:textId="6188943B" w:rsidR="009D5B39" w:rsidRPr="00CB4123" w:rsidRDefault="009D5B39"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Person=first se pretvorijo v </w:t>
            </w:r>
            <w:r w:rsidRPr="00CB4123">
              <w:rPr>
                <w:rStyle w:val="HTMLCode"/>
                <w:rFonts w:ascii="Courier" w:eastAsiaTheme="minorEastAsia" w:hAnsi="Courier"/>
                <w:color w:val="000000"/>
              </w:rPr>
              <w:t>Person=1</w:t>
            </w:r>
            <w:r w:rsidRPr="00CB4123">
              <w:rPr>
                <w:rFonts w:ascii="Open Sans" w:hAnsi="Open Sans" w:cs="Open Sans"/>
                <w:color w:val="000000"/>
              </w:rPr>
              <w:t>, vse pojavnice z lastnostjo Person=second se pretvorijo v </w:t>
            </w:r>
            <w:r w:rsidRPr="00CB4123">
              <w:rPr>
                <w:rStyle w:val="HTMLCode"/>
                <w:rFonts w:ascii="Courier" w:eastAsiaTheme="minorEastAsia" w:hAnsi="Courier"/>
                <w:color w:val="000000"/>
              </w:rPr>
              <w:t>Person=2</w:t>
            </w:r>
            <w:r w:rsidRPr="00CB4123">
              <w:rPr>
                <w:rFonts w:ascii="Open Sans" w:hAnsi="Open Sans" w:cs="Open Sans"/>
                <w:color w:val="000000"/>
              </w:rPr>
              <w:t> in vse pojavnice z lastnostjo Person=third se pretvorijo v </w:t>
            </w:r>
            <w:r w:rsidRPr="00CB4123">
              <w:rPr>
                <w:rStyle w:val="HTMLCode"/>
                <w:rFonts w:ascii="Courier" w:eastAsiaTheme="minorEastAsia" w:hAnsi="Courier"/>
                <w:color w:val="000000"/>
              </w:rPr>
              <w:t>Person=3</w:t>
            </w:r>
            <w:r w:rsidRPr="00CB4123">
              <w:rPr>
                <w:rFonts w:ascii="Open Sans" w:hAnsi="Open Sans" w:cs="Open Sans"/>
                <w:color w:val="000000"/>
              </w:rPr>
              <w:t>.</w:t>
            </w:r>
          </w:p>
        </w:tc>
      </w:tr>
    </w:tbl>
    <w:p w14:paraId="49A3C4CE" w14:textId="4170F5DA" w:rsidR="00B17A1A" w:rsidRPr="00B17A1A" w:rsidRDefault="009D5B39" w:rsidP="00B17A1A">
      <w:pPr>
        <w:pStyle w:val="Heading4"/>
        <w:rPr>
          <w:lang w:val="en-SI"/>
        </w:rPr>
      </w:pPr>
      <w:bookmarkStart w:id="83" w:name="_Polarity:_whether_the"/>
      <w:bookmarkEnd w:id="83"/>
      <w:r w:rsidRPr="00CB4123">
        <w:rPr>
          <w:sz w:val="20"/>
          <w:szCs w:val="20"/>
        </w:rPr>
        <w:br w:type="page"/>
      </w:r>
      <w:bookmarkStart w:id="84" w:name="_Toc128484220"/>
      <w:r w:rsidR="00B17A1A">
        <w:lastRenderedPageBreak/>
        <w:t>Polarity</w:t>
      </w:r>
      <w:r w:rsidR="00B17A1A" w:rsidRPr="00C849DE">
        <w:t xml:space="preserve">: </w:t>
      </w:r>
      <w:r w:rsidR="00B17A1A" w:rsidRPr="00B17A1A">
        <w:t>whether the word can be or is negated</w:t>
      </w:r>
      <w:bookmarkEnd w:id="84"/>
    </w:p>
    <w:p w14:paraId="2AC1FE49" w14:textId="043EC75C" w:rsidR="00B17A1A" w:rsidRDefault="00B17A1A" w:rsidP="00B17A1A">
      <w:r>
        <w:t xml:space="preserve">Povezava do univerzalnih smernic za lastnost </w:t>
      </w:r>
      <w:r>
        <w:rPr>
          <w:rStyle w:val="UDTagChar"/>
        </w:rPr>
        <w:t>Polarity</w:t>
      </w:r>
      <w:r>
        <w:t xml:space="preserve">: </w:t>
      </w:r>
      <w:hyperlink r:id="rId174" w:history="1">
        <w:r>
          <w:rPr>
            <w:rStyle w:val="Hyperlink"/>
          </w:rPr>
          <w:t>https://universaldependencies.org/u/feat/Polarity.html</w:t>
        </w:r>
      </w:hyperlink>
    </w:p>
    <w:p w14:paraId="6F44FC20" w14:textId="77777777" w:rsidR="00B17A1A" w:rsidRDefault="00B17A1A" w:rsidP="00B17A1A"/>
    <w:p w14:paraId="44894E03" w14:textId="77777777" w:rsidR="00B17A1A" w:rsidRPr="00CB4123" w:rsidRDefault="00B17A1A" w:rsidP="00B17A1A">
      <w:pPr>
        <w:rPr>
          <w:b/>
        </w:rPr>
      </w:pPr>
      <w:r w:rsidRPr="00CB4123">
        <w:rPr>
          <w:b/>
        </w:rPr>
        <w:t>Izpeljane smernice za slovenščino:</w:t>
      </w:r>
    </w:p>
    <w:p w14:paraId="03894F65" w14:textId="7859C0A1" w:rsidR="0013655E" w:rsidRPr="00CB4123" w:rsidRDefault="0013655E" w:rsidP="0013655E">
      <w:pPr>
        <w:widowControl w:val="0"/>
      </w:pPr>
      <w:r w:rsidRPr="00CB4123">
        <w:t xml:space="preserve">V slovenščini se nikalnost lahko izraža na različne načine. Sintaktično se lahko </w:t>
      </w:r>
      <w:r w:rsidR="00E850DF" w:rsidRPr="00CB4123">
        <w:t>izrazi</w:t>
      </w:r>
      <w:r w:rsidRPr="00CB4123">
        <w:t xml:space="preserve"> z nikalnim členkom </w:t>
      </w:r>
      <w:r w:rsidRPr="00CB4123">
        <w:rPr>
          <w:i/>
          <w:iCs/>
        </w:rPr>
        <w:t xml:space="preserve">ne, </w:t>
      </w:r>
      <w:r w:rsidRPr="00CB4123">
        <w:t xml:space="preserve">kot v stavku </w:t>
      </w:r>
      <w:r w:rsidRPr="00CB4123">
        <w:rPr>
          <w:i/>
          <w:iCs/>
        </w:rPr>
        <w:t xml:space="preserve">Tega </w:t>
      </w:r>
      <w:r w:rsidRPr="00CB4123">
        <w:rPr>
          <w:b/>
          <w:bCs/>
          <w:i/>
          <w:iCs/>
        </w:rPr>
        <w:t>ne</w:t>
      </w:r>
      <w:r w:rsidRPr="00CB4123">
        <w:rPr>
          <w:i/>
          <w:iCs/>
        </w:rPr>
        <w:t xml:space="preserve"> vem </w:t>
      </w:r>
      <w:r w:rsidRPr="00CB4123">
        <w:t xml:space="preserve">ali </w:t>
      </w:r>
      <w:r w:rsidRPr="00CB4123">
        <w:rPr>
          <w:i/>
          <w:iCs/>
        </w:rPr>
        <w:t xml:space="preserve">Šli smo na </w:t>
      </w:r>
      <w:r w:rsidRPr="00CB4123">
        <w:rPr>
          <w:b/>
          <w:bCs/>
          <w:i/>
          <w:iCs/>
        </w:rPr>
        <w:t>ne</w:t>
      </w:r>
      <w:r w:rsidRPr="00CB4123">
        <w:rPr>
          <w:i/>
          <w:iCs/>
        </w:rPr>
        <w:t xml:space="preserve"> najbolj zanimivo predavanje, </w:t>
      </w:r>
      <w:r w:rsidRPr="00CB4123">
        <w:t xml:space="preserve">ali pa z uporabo posebne zanikane glagolske oblike, kot v stavku </w:t>
      </w:r>
      <w:r w:rsidRPr="00CB4123">
        <w:rPr>
          <w:i/>
          <w:iCs/>
        </w:rPr>
        <w:t xml:space="preserve">To </w:t>
      </w:r>
      <w:r w:rsidRPr="00CB4123">
        <w:rPr>
          <w:b/>
          <w:bCs/>
          <w:i/>
          <w:iCs/>
        </w:rPr>
        <w:t>ni</w:t>
      </w:r>
      <w:r w:rsidRPr="00CB4123">
        <w:rPr>
          <w:i/>
          <w:iCs/>
        </w:rPr>
        <w:t xml:space="preserve"> ona. </w:t>
      </w:r>
      <w:r w:rsidRPr="00CB4123">
        <w:t xml:space="preserve">Morfološko se nikalnost </w:t>
      </w:r>
      <w:r w:rsidR="00E850DF" w:rsidRPr="00CB4123">
        <w:t>izraža</w:t>
      </w:r>
      <w:r w:rsidRPr="00CB4123">
        <w:t xml:space="preserve"> </w:t>
      </w:r>
      <w:r w:rsidR="00E850DF" w:rsidRPr="00CB4123">
        <w:t>s</w:t>
      </w:r>
      <w:r w:rsidRPr="00CB4123">
        <w:t xml:space="preserve"> predpono </w:t>
      </w:r>
      <w:r w:rsidRPr="00CB4123">
        <w:rPr>
          <w:i/>
          <w:iCs/>
        </w:rPr>
        <w:t>ne-</w:t>
      </w:r>
      <w:r w:rsidRPr="00CB4123">
        <w:t xml:space="preserve">, kot v besedah </w:t>
      </w:r>
      <w:r w:rsidRPr="00CB4123">
        <w:rPr>
          <w:b/>
          <w:bCs/>
          <w:i/>
          <w:iCs/>
        </w:rPr>
        <w:t>ne</w:t>
      </w:r>
      <w:r w:rsidRPr="00CB4123">
        <w:rPr>
          <w:i/>
          <w:iCs/>
        </w:rPr>
        <w:t xml:space="preserve">pravičen, </w:t>
      </w:r>
      <w:r w:rsidRPr="00CB4123">
        <w:rPr>
          <w:b/>
          <w:bCs/>
          <w:i/>
          <w:iCs/>
        </w:rPr>
        <w:t>ne</w:t>
      </w:r>
      <w:r w:rsidRPr="00CB4123">
        <w:rPr>
          <w:i/>
          <w:iCs/>
        </w:rPr>
        <w:t>želen itd.</w:t>
      </w:r>
    </w:p>
    <w:p w14:paraId="48A5D6A6" w14:textId="135B8675" w:rsidR="00B17A1A" w:rsidRPr="00CB4123" w:rsidRDefault="000D3C20" w:rsidP="0013655E">
      <w:pPr>
        <w:widowControl w:val="0"/>
      </w:pPr>
      <w:r>
        <w:t>V slovenskih drevesnicah UD</w:t>
      </w:r>
      <w:r w:rsidR="00E850DF" w:rsidRPr="00CB4123">
        <w:t xml:space="preserve"> </w:t>
      </w:r>
      <w:r>
        <w:t>je nikalnost trenutno označena</w:t>
      </w:r>
      <w:r w:rsidR="00E850DF" w:rsidRPr="00CB4123">
        <w:t xml:space="preserve"> </w:t>
      </w:r>
      <w:r>
        <w:t xml:space="preserve">zgolj </w:t>
      </w:r>
      <w:r w:rsidR="00E850DF" w:rsidRPr="00CB4123">
        <w:t>kot pregibn</w:t>
      </w:r>
      <w:r>
        <w:t>a</w:t>
      </w:r>
      <w:r w:rsidR="00E850DF" w:rsidRPr="00CB4123">
        <w:t xml:space="preserve"> lastnost omejenega </w:t>
      </w:r>
      <w:r w:rsidR="0047754C" w:rsidRPr="00CB4123">
        <w:t>nabora</w:t>
      </w:r>
      <w:r w:rsidR="00E850DF" w:rsidRPr="00CB4123">
        <w:t xml:space="preserve"> glagolov in pomožnikov: </w:t>
      </w:r>
      <w:r w:rsidR="00E850DF" w:rsidRPr="00CB4123">
        <w:rPr>
          <w:b/>
          <w:bCs/>
          <w:i/>
          <w:iCs/>
        </w:rPr>
        <w:t>biti</w:t>
      </w:r>
      <w:r w:rsidR="00E850DF" w:rsidRPr="00CB4123">
        <w:rPr>
          <w:i/>
          <w:iCs/>
        </w:rPr>
        <w:t xml:space="preserve">, </w:t>
      </w:r>
      <w:r w:rsidR="00E850DF" w:rsidRPr="00CB4123">
        <w:rPr>
          <w:b/>
          <w:bCs/>
          <w:i/>
          <w:iCs/>
        </w:rPr>
        <w:t>imeti</w:t>
      </w:r>
      <w:r w:rsidR="00E850DF" w:rsidRPr="00CB4123">
        <w:rPr>
          <w:i/>
          <w:iCs/>
        </w:rPr>
        <w:t xml:space="preserve">, </w:t>
      </w:r>
      <w:r w:rsidR="00E850DF" w:rsidRPr="00CB4123">
        <w:rPr>
          <w:b/>
          <w:bCs/>
          <w:i/>
          <w:iCs/>
        </w:rPr>
        <w:t>hoteti</w:t>
      </w:r>
      <w:r w:rsidR="00E850DF" w:rsidRPr="00CB4123">
        <w:rPr>
          <w:i/>
          <w:iCs/>
        </w:rPr>
        <w:t xml:space="preserve">. </w:t>
      </w:r>
    </w:p>
    <w:p w14:paraId="4516C6C3" w14:textId="77777777" w:rsidR="0013655E" w:rsidRPr="00CB4123" w:rsidRDefault="0013655E" w:rsidP="0013655E">
      <w:pPr>
        <w:widowControl w:val="0"/>
        <w:rPr>
          <w:lang w:val="en-SI"/>
        </w:rPr>
      </w:pPr>
    </w:p>
    <w:p w14:paraId="1D28882E" w14:textId="29D69CDA" w:rsidR="00B17A1A" w:rsidRPr="00CB4123" w:rsidRDefault="00E850DF" w:rsidP="00B17A1A">
      <w:pPr>
        <w:shd w:val="clear" w:color="auto" w:fill="DBEFF9" w:themeFill="background2"/>
      </w:pPr>
      <w:r w:rsidRPr="00CB4123">
        <w:rPr>
          <w:rStyle w:val="HTMLCode"/>
          <w:rFonts w:ascii="Courier" w:eastAsiaTheme="minorEastAsia" w:hAnsi="Courier"/>
          <w:b/>
          <w:color w:val="000000"/>
        </w:rPr>
        <w:t>Neg</w:t>
      </w:r>
      <w:r w:rsidR="00B17A1A" w:rsidRPr="00CB4123">
        <w:t xml:space="preserve">: </w:t>
      </w:r>
      <w:r w:rsidRPr="00CB4123">
        <w:t>zanikano</w:t>
      </w:r>
    </w:p>
    <w:p w14:paraId="587CFE56" w14:textId="3300F7C7" w:rsidR="00E850DF" w:rsidRPr="00CB4123" w:rsidRDefault="00E850DF" w:rsidP="00B17A1A">
      <w:pPr>
        <w:widowControl w:val="0"/>
      </w:pPr>
      <w:r w:rsidRPr="00CB4123">
        <w:rPr>
          <w:rStyle w:val="HTMLCode"/>
          <w:rFonts w:ascii="Courier" w:eastAsiaTheme="minorEastAsia" w:hAnsi="Courier"/>
          <w:color w:val="000000"/>
        </w:rPr>
        <w:t>Neg</w:t>
      </w:r>
      <w:r w:rsidRPr="00CB4123">
        <w:rPr>
          <w:rFonts w:ascii="Open Sans" w:hAnsi="Open Sans" w:cs="Open Sans"/>
          <w:color w:val="000000"/>
        </w:rPr>
        <w:t xml:space="preserve"> se pripiše zanikanim oblikam glagolov </w:t>
      </w:r>
      <w:r w:rsidRPr="00CB4123">
        <w:rPr>
          <w:rFonts w:ascii="Open Sans" w:hAnsi="Open Sans" w:cs="Open Sans"/>
          <w:i/>
          <w:iCs/>
          <w:color w:val="000000"/>
        </w:rPr>
        <w:t xml:space="preserve">biti, imeti, hoteti. </w:t>
      </w:r>
    </w:p>
    <w:p w14:paraId="36FD1970" w14:textId="0EFB446F" w:rsidR="00B17A1A" w:rsidRPr="00CB4123" w:rsidRDefault="00B17A1A" w:rsidP="00B17A1A">
      <w:pPr>
        <w:widowControl w:val="0"/>
        <w:rPr>
          <w:u w:val="single"/>
        </w:rPr>
      </w:pPr>
      <w:r w:rsidRPr="00CB4123">
        <w:rPr>
          <w:u w:val="single"/>
        </w:rPr>
        <w:t>Primeri:</w:t>
      </w:r>
    </w:p>
    <w:p w14:paraId="4A323F44" w14:textId="7BEE5BCE" w:rsidR="00E850DF" w:rsidRPr="00CB4123"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nisem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nisi</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w:t>
      </w:r>
      <w:r w:rsidRPr="00CB4123">
        <w:rPr>
          <w:rFonts w:ascii="Open Sans" w:eastAsia="Times New Roman" w:hAnsi="Open Sans" w:cs="Open Sans"/>
          <w:lang w:eastAsia="en-SI"/>
        </w:rPr>
        <w:t> </w:t>
      </w:r>
    </w:p>
    <w:p w14:paraId="04B1E3E1" w14:textId="430FA26E" w:rsidR="00E850DF" w:rsidRPr="00CB4123"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nimam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nimaš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nima</w:t>
      </w:r>
      <w:r w:rsidRPr="00CB4123">
        <w:rPr>
          <w:rFonts w:ascii="Open Sans" w:eastAsia="Times New Roman" w:hAnsi="Open Sans" w:cs="Open Sans"/>
          <w:lang w:eastAsia="en-SI"/>
        </w:rPr>
        <w:t xml:space="preserve"> </w:t>
      </w:r>
    </w:p>
    <w:p w14:paraId="377FEFDA" w14:textId="13710CF7" w:rsidR="00E850DF" w:rsidRPr="00CB4123"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nočem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nočeš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nočemo</w:t>
      </w:r>
      <w:r w:rsidRPr="00CB4123">
        <w:rPr>
          <w:rFonts w:ascii="Open Sans" w:eastAsia="Times New Roman" w:hAnsi="Open Sans" w:cs="Open Sans"/>
          <w:lang w:eastAsia="en-SI"/>
        </w:rPr>
        <w:t xml:space="preserve"> </w:t>
      </w:r>
    </w:p>
    <w:p w14:paraId="504950DF" w14:textId="5DB1F470" w:rsidR="00B17A1A" w:rsidRPr="00CB4123" w:rsidRDefault="00E850DF" w:rsidP="00B17A1A">
      <w:pPr>
        <w:shd w:val="clear" w:color="auto" w:fill="DBEFF9" w:themeFill="background2"/>
      </w:pPr>
      <w:r w:rsidRPr="00CB4123">
        <w:rPr>
          <w:rStyle w:val="HTMLCode"/>
          <w:rFonts w:ascii="Courier" w:eastAsiaTheme="minorEastAsia" w:hAnsi="Courier"/>
          <w:b/>
        </w:rPr>
        <w:t>Pos</w:t>
      </w:r>
      <w:r w:rsidR="00B17A1A" w:rsidRPr="00CB4123">
        <w:t xml:space="preserve">: </w:t>
      </w:r>
      <w:r w:rsidRPr="00CB4123">
        <w:t>nezanikano</w:t>
      </w:r>
    </w:p>
    <w:p w14:paraId="55DD03B8" w14:textId="7E9073E7" w:rsidR="00E850DF" w:rsidRPr="00CB4123" w:rsidRDefault="00E850DF" w:rsidP="00B17A1A">
      <w:pPr>
        <w:widowControl w:val="0"/>
      </w:pPr>
      <w:r w:rsidRPr="00CB4123">
        <w:rPr>
          <w:rFonts w:ascii="Courier New" w:hAnsi="Courier New" w:cs="Courier New"/>
        </w:rPr>
        <w:t>Positive</w:t>
      </w:r>
      <w:r w:rsidRPr="00CB4123">
        <w:t xml:space="preserve"> se pripiše nezanikanim oblikam glagolov </w:t>
      </w:r>
      <w:r w:rsidRPr="00CB4123">
        <w:rPr>
          <w:i/>
          <w:iCs/>
        </w:rPr>
        <w:t xml:space="preserve">biti, imeti, hoteti </w:t>
      </w:r>
      <w:r w:rsidRPr="00CB4123">
        <w:t xml:space="preserve">z identičnim naborom ostalih slovničnih lastnosti. </w:t>
      </w:r>
    </w:p>
    <w:p w14:paraId="27B0493D" w14:textId="0ED9D56A" w:rsidR="00B17A1A" w:rsidRPr="00CB4123" w:rsidRDefault="00B17A1A" w:rsidP="00B17A1A">
      <w:pPr>
        <w:widowControl w:val="0"/>
        <w:rPr>
          <w:u w:val="single"/>
        </w:rPr>
      </w:pPr>
      <w:r w:rsidRPr="00CB4123">
        <w:rPr>
          <w:u w:val="single"/>
        </w:rPr>
        <w:t>Primeri:</w:t>
      </w:r>
    </w:p>
    <w:p w14:paraId="056EB8BF" w14:textId="29CD2C3A"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nisi</w:t>
      </w:r>
      <w:r w:rsidRPr="00CB4123">
        <w:rPr>
          <w:rFonts w:ascii="Open Sans" w:eastAsia="Times New Roman" w:hAnsi="Open Sans" w:cs="Open Sans"/>
          <w:lang w:eastAsia="en-SI"/>
        </w:rPr>
        <w:t xml:space="preserve">, </w:t>
      </w:r>
      <w:r w:rsidRPr="00CB4123">
        <w:rPr>
          <w:rFonts w:ascii="Open Sans" w:eastAsia="Times New Roman" w:hAnsi="Open Sans" w:cs="Open Sans"/>
          <w:b/>
          <w:bCs/>
          <w:i/>
          <w:iCs/>
          <w:lang w:eastAsia="en-SI"/>
        </w:rPr>
        <w:t>je</w:t>
      </w:r>
      <w:r w:rsidRPr="00CB4123">
        <w:rPr>
          <w:rFonts w:ascii="Open Sans" w:eastAsia="Times New Roman" w:hAnsi="Open Sans" w:cs="Open Sans"/>
          <w:lang w:eastAsia="en-SI"/>
        </w:rPr>
        <w:t> </w:t>
      </w:r>
    </w:p>
    <w:p w14:paraId="03B23282" w14:textId="4431EE39"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imam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imaš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ima</w:t>
      </w:r>
      <w:r w:rsidRPr="00CB4123">
        <w:rPr>
          <w:rFonts w:ascii="Open Sans" w:eastAsia="Times New Roman" w:hAnsi="Open Sans" w:cs="Open Sans"/>
          <w:lang w:eastAsia="en-SI"/>
        </w:rPr>
        <w:t xml:space="preserve"> </w:t>
      </w:r>
    </w:p>
    <w:p w14:paraId="664864C4" w14:textId="18017098"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hočem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hočeš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hočemo</w:t>
      </w:r>
      <w:r w:rsidRPr="00CB4123">
        <w:rPr>
          <w:rFonts w:ascii="Open Sans" w:eastAsia="Times New Roman" w:hAnsi="Open Sans" w:cs="Open Sans"/>
          <w:lang w:eastAsia="en-SI"/>
        </w:rPr>
        <w:t xml:space="preserve"> </w:t>
      </w:r>
    </w:p>
    <w:p w14:paraId="0762A46F" w14:textId="77777777" w:rsidR="00B17A1A" w:rsidRPr="00CB4123" w:rsidRDefault="00B17A1A" w:rsidP="00B17A1A">
      <w:r w:rsidRPr="00CB4123">
        <w:rPr>
          <w:b/>
        </w:rPr>
        <w:t xml:space="preserve">Koristne povezave: </w:t>
      </w:r>
    </w:p>
    <w:p w14:paraId="33491AC7" w14:textId="4C719598" w:rsidR="00FF02EC" w:rsidRPr="00CB4123" w:rsidRDefault="000F680A" w:rsidP="00FF02EC">
      <w:pPr>
        <w:widowControl w:val="0"/>
        <w:numPr>
          <w:ilvl w:val="0"/>
          <w:numId w:val="6"/>
        </w:numPr>
        <w:spacing w:after="0"/>
        <w:ind w:left="714" w:hanging="357"/>
      </w:pPr>
      <w:hyperlink r:id="rId175">
        <w:r w:rsidR="00FF02EC" w:rsidRPr="00CB4123">
          <w:rPr>
            <w:rStyle w:val="Hyperlink"/>
          </w:rPr>
          <w:t>uporabne statistike</w:t>
        </w:r>
      </w:hyperlink>
      <w:r w:rsidR="00FF02EC" w:rsidRPr="00CB4123">
        <w:t xml:space="preserve"> o lastnosti </w:t>
      </w:r>
      <w:r w:rsidR="00FF02EC" w:rsidRPr="00CB4123">
        <w:rPr>
          <w:rStyle w:val="UDTagChar"/>
        </w:rPr>
        <w:t>Polarity</w:t>
      </w:r>
      <w:r w:rsidR="00FF02EC" w:rsidRPr="00CB4123">
        <w:t xml:space="preserve"> v korpusu SSJ-UD</w:t>
      </w:r>
    </w:p>
    <w:p w14:paraId="1695239B" w14:textId="77A6B14D" w:rsidR="00FF02EC" w:rsidRDefault="000F680A" w:rsidP="00FF02EC">
      <w:pPr>
        <w:widowControl w:val="0"/>
        <w:numPr>
          <w:ilvl w:val="0"/>
          <w:numId w:val="6"/>
        </w:numPr>
        <w:spacing w:after="0"/>
        <w:ind w:left="714" w:hanging="357"/>
      </w:pPr>
      <w:hyperlink r:id="rId176" w:history="1">
        <w:r w:rsidR="00FF02EC" w:rsidRPr="00CB4123">
          <w:rPr>
            <w:rStyle w:val="Hyperlink"/>
          </w:rPr>
          <w:t>vse pojavnice</w:t>
        </w:r>
      </w:hyperlink>
      <w:r w:rsidR="00FF02EC" w:rsidRPr="00CB4123">
        <w:t xml:space="preserve"> z lastnostjo </w:t>
      </w:r>
      <w:r w:rsidR="00FF02EC" w:rsidRPr="00CB4123">
        <w:rPr>
          <w:rStyle w:val="UDTagChar"/>
        </w:rPr>
        <w:t>Polarity</w:t>
      </w:r>
      <w:r w:rsidR="00FF02EC" w:rsidRPr="00CB4123">
        <w:t xml:space="preserve"> </w:t>
      </w:r>
      <w:r w:rsidR="00403221">
        <w:t>v korpusu SSJ-UD/SUK v konkordančniku noSketchEngine</w:t>
      </w:r>
    </w:p>
    <w:p w14:paraId="665E0670" w14:textId="0A87AF67" w:rsidR="00AF5179" w:rsidRPr="00CB4123" w:rsidRDefault="000F680A" w:rsidP="00AF5179">
      <w:pPr>
        <w:widowControl w:val="0"/>
        <w:numPr>
          <w:ilvl w:val="0"/>
          <w:numId w:val="6"/>
        </w:numPr>
        <w:spacing w:after="0"/>
        <w:ind w:left="714" w:hanging="357"/>
      </w:pPr>
      <w:hyperlink r:id="rId177" w:history="1">
        <w:r w:rsidR="00AF5179" w:rsidRPr="00CB4123">
          <w:rPr>
            <w:rStyle w:val="Hyperlink"/>
          </w:rPr>
          <w:t>vse pojavnice</w:t>
        </w:r>
      </w:hyperlink>
      <w:r w:rsidR="00AF5179" w:rsidRPr="00CB4123">
        <w:t xml:space="preserve"> z lastnostjo </w:t>
      </w:r>
      <w:r w:rsidR="00AF5179" w:rsidRPr="00CB4123">
        <w:rPr>
          <w:rStyle w:val="UDTagChar"/>
        </w:rPr>
        <w:t>Polarity</w:t>
      </w:r>
      <w:r w:rsidR="00AF5179" w:rsidRPr="00CB4123">
        <w:t xml:space="preserve"> </w:t>
      </w:r>
      <w:r w:rsidR="00AF5179">
        <w:t>v korpusu SSJ-UD v orodju Drevesnik</w:t>
      </w:r>
    </w:p>
    <w:p w14:paraId="6E4AE48D" w14:textId="77777777" w:rsidR="00B17A1A" w:rsidRPr="00CB4123" w:rsidRDefault="00B17A1A" w:rsidP="00FF02EC">
      <w:pPr>
        <w:widowControl w:val="0"/>
        <w:spacing w:after="0"/>
      </w:pPr>
    </w:p>
    <w:p w14:paraId="4A2EF832" w14:textId="77777777" w:rsidR="00B17A1A" w:rsidRPr="00CB4123" w:rsidRDefault="00B17A1A" w:rsidP="00B17A1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A1A" w:rsidRPr="00CB4123" w14:paraId="26C8A86A" w14:textId="77777777" w:rsidTr="009470B6">
        <w:tc>
          <w:tcPr>
            <w:tcW w:w="9029" w:type="dxa"/>
            <w:shd w:val="clear" w:color="auto" w:fill="B3DDF2" w:themeFill="background2" w:themeFillShade="E6"/>
            <w:tcMar>
              <w:top w:w="100" w:type="dxa"/>
              <w:left w:w="100" w:type="dxa"/>
              <w:bottom w:w="100" w:type="dxa"/>
              <w:right w:w="100" w:type="dxa"/>
            </w:tcMar>
          </w:tcPr>
          <w:p w14:paraId="57B3C63B" w14:textId="65F0F693" w:rsidR="00B17A1A" w:rsidRPr="00CB4123" w:rsidRDefault="00E850DF"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 xml:space="preserve">Vsi glagoli z lastnostjo Negative=no se pretvorijo v </w:t>
            </w:r>
            <w:r w:rsidRPr="00CB4123">
              <w:rPr>
                <w:rStyle w:val="HTMLCode"/>
                <w:rFonts w:ascii="Courier" w:eastAsiaTheme="minorEastAsia" w:hAnsi="Courier"/>
                <w:color w:val="000000"/>
              </w:rPr>
              <w:t>Negative=Pos</w:t>
            </w:r>
            <w:r w:rsidRPr="00CB4123">
              <w:rPr>
                <w:rFonts w:ascii="Open Sans" w:hAnsi="Open Sans" w:cs="Open Sans"/>
                <w:color w:val="000000"/>
              </w:rPr>
              <w:t> in vsi glagoli</w:t>
            </w:r>
            <w:r w:rsidR="005E797B" w:rsidRPr="00CB4123">
              <w:rPr>
                <w:rFonts w:ascii="Open Sans" w:hAnsi="Open Sans" w:cs="Open Sans"/>
                <w:color w:val="000000"/>
              </w:rPr>
              <w:t xml:space="preserve"> z lastnostjo</w:t>
            </w:r>
            <w:r w:rsidRPr="00CB4123">
              <w:rPr>
                <w:rFonts w:ascii="Open Sans" w:hAnsi="Open Sans" w:cs="Open Sans"/>
                <w:color w:val="000000"/>
              </w:rPr>
              <w:t xml:space="preserve"> Negative=yes </w:t>
            </w:r>
            <w:r w:rsidR="005E797B" w:rsidRPr="00CB4123">
              <w:rPr>
                <w:rFonts w:ascii="Open Sans" w:hAnsi="Open Sans" w:cs="Open Sans"/>
                <w:color w:val="000000"/>
              </w:rPr>
              <w:t>se pretvorijo v</w:t>
            </w:r>
            <w:r w:rsidRPr="00CB4123">
              <w:rPr>
                <w:rFonts w:ascii="Open Sans" w:hAnsi="Open Sans" w:cs="Open Sans"/>
                <w:color w:val="000000"/>
              </w:rPr>
              <w:t> </w:t>
            </w:r>
            <w:r w:rsidRPr="00CB4123">
              <w:rPr>
                <w:rStyle w:val="HTMLCode"/>
                <w:rFonts w:ascii="Courier" w:eastAsiaTheme="minorEastAsia" w:hAnsi="Courier"/>
                <w:color w:val="000000"/>
              </w:rPr>
              <w:t>Negative=Neg</w:t>
            </w:r>
            <w:r w:rsidRPr="00CB4123">
              <w:rPr>
                <w:rFonts w:ascii="Open Sans" w:hAnsi="Open Sans" w:cs="Open Sans"/>
                <w:color w:val="000000"/>
              </w:rPr>
              <w:t>.</w:t>
            </w:r>
          </w:p>
        </w:tc>
      </w:tr>
    </w:tbl>
    <w:p w14:paraId="784D9208" w14:textId="61BD0321" w:rsidR="003B628C" w:rsidRDefault="00B17A1A" w:rsidP="003B628C">
      <w:pPr>
        <w:pStyle w:val="Heading4"/>
      </w:pPr>
      <w:bookmarkStart w:id="85" w:name="_Poss:_possessive"/>
      <w:bookmarkEnd w:id="85"/>
      <w:r w:rsidRPr="00CB4123">
        <w:rPr>
          <w:sz w:val="20"/>
          <w:szCs w:val="20"/>
        </w:rPr>
        <w:br w:type="page"/>
      </w:r>
      <w:bookmarkStart w:id="86" w:name="_Toc128484221"/>
      <w:r w:rsidR="003B628C">
        <w:lastRenderedPageBreak/>
        <w:t>Poss</w:t>
      </w:r>
      <w:r w:rsidR="003B628C" w:rsidRPr="000F16F2">
        <w:t xml:space="preserve">: </w:t>
      </w:r>
      <w:r w:rsidR="003B628C">
        <w:t>possessive</w:t>
      </w:r>
      <w:bookmarkEnd w:id="86"/>
    </w:p>
    <w:p w14:paraId="52E825A8" w14:textId="76B0DA7B" w:rsidR="003B628C" w:rsidRDefault="003B628C" w:rsidP="003B628C">
      <w:r>
        <w:t xml:space="preserve">Povezava do univerzalnih smernic za lastnost </w:t>
      </w:r>
      <w:r>
        <w:rPr>
          <w:rStyle w:val="UDTagChar"/>
        </w:rPr>
        <w:t>Poss</w:t>
      </w:r>
      <w:r>
        <w:t xml:space="preserve">: </w:t>
      </w:r>
      <w:hyperlink r:id="rId178" w:history="1">
        <w:r>
          <w:rPr>
            <w:rStyle w:val="Hyperlink"/>
          </w:rPr>
          <w:t>https://universaldependencies.org/u/feat/Poss.html</w:t>
        </w:r>
      </w:hyperlink>
    </w:p>
    <w:p w14:paraId="2EF97579" w14:textId="77777777" w:rsidR="003B628C" w:rsidRDefault="003B628C" w:rsidP="003B628C"/>
    <w:p w14:paraId="331C7BD3" w14:textId="77777777" w:rsidR="003B628C" w:rsidRPr="00CB4123" w:rsidRDefault="003B628C" w:rsidP="003B628C">
      <w:pPr>
        <w:rPr>
          <w:b/>
        </w:rPr>
      </w:pPr>
      <w:r w:rsidRPr="00CB4123">
        <w:rPr>
          <w:b/>
        </w:rPr>
        <w:t>Izpeljane smernice za slovenščino:</w:t>
      </w:r>
    </w:p>
    <w:p w14:paraId="7DF5C477" w14:textId="37E90C99" w:rsidR="003B628C" w:rsidRPr="00CB4123" w:rsidRDefault="003B628C" w:rsidP="003B628C">
      <w:pPr>
        <w:widowControl w:val="0"/>
      </w:pPr>
      <w:r w:rsidRPr="00CB4123">
        <w:t>Svojina je leksikalna lastnost pridevnikov, določilnikov in zaimkov</w:t>
      </w:r>
      <w:r w:rsidR="002B6981">
        <w:t>, ki nam pove</w:t>
      </w:r>
      <w:r w:rsidRPr="00CB4123">
        <w:t xml:space="preserve">, ali beseda izraža svojino. </w:t>
      </w:r>
    </w:p>
    <w:p w14:paraId="612B2468" w14:textId="77777777" w:rsidR="003B628C" w:rsidRPr="00CB4123" w:rsidRDefault="003B628C" w:rsidP="003B628C">
      <w:pPr>
        <w:widowControl w:val="0"/>
      </w:pPr>
    </w:p>
    <w:p w14:paraId="587EF8F3" w14:textId="18002772" w:rsidR="003B628C" w:rsidRPr="00CB4123" w:rsidRDefault="003B628C" w:rsidP="003B628C">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je svojina</w:t>
      </w:r>
    </w:p>
    <w:p w14:paraId="1A215586" w14:textId="77777777" w:rsidR="003B628C" w:rsidRPr="00CB4123" w:rsidRDefault="003B628C" w:rsidP="003B628C">
      <w:pPr>
        <w:widowControl w:val="0"/>
        <w:rPr>
          <w:u w:val="single"/>
        </w:rPr>
      </w:pPr>
      <w:r w:rsidRPr="00CB4123">
        <w:rPr>
          <w:u w:val="single"/>
        </w:rPr>
        <w:t>Nekaj primerov:</w:t>
      </w:r>
    </w:p>
    <w:p w14:paraId="4D479DA5" w14:textId="087F54C1"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mamin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vanilijev</w:t>
      </w:r>
    </w:p>
    <w:p w14:paraId="4F77A3AC" w14:textId="16DFDD68"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moj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naš</w:t>
      </w:r>
    </w:p>
    <w:p w14:paraId="486159BC" w14:textId="55FE8F9B"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svoj</w:t>
      </w:r>
      <w:r w:rsidRPr="00CB4123">
        <w:rPr>
          <w:rFonts w:ascii="Open Sans" w:eastAsia="Times New Roman" w:hAnsi="Open Sans" w:cs="Open Sans"/>
          <w:color w:val="000000"/>
          <w:lang w:eastAsia="en-SI"/>
        </w:rPr>
        <w:t> </w:t>
      </w:r>
    </w:p>
    <w:p w14:paraId="59BC4C60" w14:textId="77777777" w:rsidR="003B628C" w:rsidRPr="00CB4123" w:rsidRDefault="003B628C" w:rsidP="003B628C">
      <w:r w:rsidRPr="00CB4123">
        <w:rPr>
          <w:b/>
        </w:rPr>
        <w:t xml:space="preserve">Koristne povezave: </w:t>
      </w:r>
    </w:p>
    <w:p w14:paraId="05E9A011" w14:textId="44D4BDCD" w:rsidR="00FF02EC" w:rsidRPr="00CB4123" w:rsidRDefault="000F680A" w:rsidP="00FF02EC">
      <w:pPr>
        <w:widowControl w:val="0"/>
        <w:numPr>
          <w:ilvl w:val="0"/>
          <w:numId w:val="6"/>
        </w:numPr>
        <w:spacing w:after="0"/>
        <w:ind w:left="714" w:hanging="357"/>
      </w:pPr>
      <w:hyperlink r:id="rId179">
        <w:r w:rsidR="00FF02EC" w:rsidRPr="00CB4123">
          <w:rPr>
            <w:rStyle w:val="Hyperlink"/>
          </w:rPr>
          <w:t>uporabne statistike</w:t>
        </w:r>
      </w:hyperlink>
      <w:r w:rsidR="00FF02EC" w:rsidRPr="00CB4123">
        <w:t xml:space="preserve"> o lastnosti </w:t>
      </w:r>
      <w:r w:rsidR="00FF02EC" w:rsidRPr="00CB4123">
        <w:rPr>
          <w:rStyle w:val="UDTagChar"/>
        </w:rPr>
        <w:t>Poss</w:t>
      </w:r>
      <w:r w:rsidR="00FF02EC" w:rsidRPr="00CB4123">
        <w:t xml:space="preserve"> v korpusu SSJ-UD</w:t>
      </w:r>
    </w:p>
    <w:p w14:paraId="6EAE559C" w14:textId="28399E9C" w:rsidR="00FF02EC" w:rsidRDefault="000F680A" w:rsidP="00FF02EC">
      <w:pPr>
        <w:widowControl w:val="0"/>
        <w:numPr>
          <w:ilvl w:val="0"/>
          <w:numId w:val="6"/>
        </w:numPr>
        <w:spacing w:after="0"/>
        <w:ind w:left="714" w:hanging="357"/>
      </w:pPr>
      <w:hyperlink r:id="rId180" w:history="1">
        <w:r w:rsidR="00FF02EC" w:rsidRPr="00CB4123">
          <w:rPr>
            <w:rStyle w:val="Hyperlink"/>
          </w:rPr>
          <w:t>vse pojavnice</w:t>
        </w:r>
      </w:hyperlink>
      <w:r w:rsidR="00FF02EC" w:rsidRPr="00CB4123">
        <w:t xml:space="preserve"> z lastnostjo </w:t>
      </w:r>
      <w:r w:rsidR="00FF02EC" w:rsidRPr="00CB4123">
        <w:rPr>
          <w:rStyle w:val="UDTagChar"/>
        </w:rPr>
        <w:t>Poss</w:t>
      </w:r>
      <w:r w:rsidR="00FF02EC" w:rsidRPr="00CB4123">
        <w:t xml:space="preserve"> </w:t>
      </w:r>
      <w:r w:rsidR="00403221">
        <w:t>v korpusu SSJ-UD/SUK v konkordančniku noSketchEngine</w:t>
      </w:r>
    </w:p>
    <w:p w14:paraId="3D8D4724" w14:textId="05716663" w:rsidR="00AF5179" w:rsidRPr="00CB4123" w:rsidRDefault="000F680A" w:rsidP="00AF5179">
      <w:pPr>
        <w:widowControl w:val="0"/>
        <w:numPr>
          <w:ilvl w:val="0"/>
          <w:numId w:val="6"/>
        </w:numPr>
        <w:spacing w:after="0"/>
        <w:ind w:left="714" w:hanging="357"/>
      </w:pPr>
      <w:hyperlink r:id="rId181" w:history="1">
        <w:r w:rsidR="00AF5179" w:rsidRPr="00CB4123">
          <w:rPr>
            <w:rStyle w:val="Hyperlink"/>
          </w:rPr>
          <w:t>vse pojavnice</w:t>
        </w:r>
      </w:hyperlink>
      <w:r w:rsidR="00AF5179" w:rsidRPr="00CB4123">
        <w:t xml:space="preserve"> z lastnostjo </w:t>
      </w:r>
      <w:r w:rsidR="00AF5179" w:rsidRPr="00CB4123">
        <w:rPr>
          <w:rStyle w:val="UDTagChar"/>
        </w:rPr>
        <w:t>Poss</w:t>
      </w:r>
      <w:r w:rsidR="00AF5179" w:rsidRPr="00CB4123">
        <w:t xml:space="preserve"> </w:t>
      </w:r>
      <w:r w:rsidR="00AF5179">
        <w:t>v korpusu SSJ-UD v orodju Drevesnik</w:t>
      </w:r>
    </w:p>
    <w:p w14:paraId="27CAD8DE" w14:textId="77777777" w:rsidR="003B628C" w:rsidRPr="00CB4123" w:rsidRDefault="003B628C" w:rsidP="00FF02EC">
      <w:pPr>
        <w:widowControl w:val="0"/>
        <w:spacing w:after="0"/>
      </w:pPr>
    </w:p>
    <w:p w14:paraId="2BEE75E5" w14:textId="77777777" w:rsidR="003B628C" w:rsidRPr="00CB4123" w:rsidRDefault="003B628C" w:rsidP="003B628C">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B628C" w:rsidRPr="00CB4123" w14:paraId="4FE00F94" w14:textId="77777777" w:rsidTr="009470B6">
        <w:tc>
          <w:tcPr>
            <w:tcW w:w="9029" w:type="dxa"/>
            <w:shd w:val="clear" w:color="auto" w:fill="B3DDF2" w:themeFill="background2" w:themeFillShade="E6"/>
            <w:tcMar>
              <w:top w:w="100" w:type="dxa"/>
              <w:left w:w="100" w:type="dxa"/>
              <w:bottom w:w="100" w:type="dxa"/>
              <w:right w:w="100" w:type="dxa"/>
            </w:tcMar>
          </w:tcPr>
          <w:p w14:paraId="762DA356" w14:textId="19D4CD24" w:rsidR="003B628C" w:rsidRPr="00CB4123" w:rsidRDefault="00F632CE" w:rsidP="009470B6">
            <w:pPr>
              <w:widowControl w:val="0"/>
              <w:pBdr>
                <w:top w:val="nil"/>
                <w:left w:val="nil"/>
                <w:bottom w:val="nil"/>
                <w:right w:val="nil"/>
                <w:between w:val="nil"/>
              </w:pBdr>
              <w:spacing w:after="0"/>
            </w:pPr>
            <w:r w:rsidRPr="00CB4123">
              <w:rPr>
                <w:rFonts w:ascii="Open Sans" w:hAnsi="Open Sans" w:cs="Open Sans"/>
                <w:color w:val="000000"/>
              </w:rPr>
              <w:t xml:space="preserve">Vsi pridevniki in zaimki s Type=possessive se pretvorijo v </w:t>
            </w:r>
            <w:r w:rsidRPr="00CB4123">
              <w:rPr>
                <w:rStyle w:val="HTMLCode"/>
                <w:rFonts w:ascii="Courier" w:eastAsiaTheme="minorEastAsia" w:hAnsi="Courier"/>
                <w:color w:val="000000"/>
              </w:rPr>
              <w:t>Poss=Yes</w:t>
            </w:r>
            <w:r w:rsidRPr="00CB4123">
              <w:rPr>
                <w:rFonts w:ascii="Open Sans" w:hAnsi="Open Sans" w:cs="Open Sans"/>
                <w:color w:val="000000"/>
              </w:rPr>
              <w:t xml:space="preserve">. </w:t>
            </w:r>
            <w:r w:rsidR="002B6981">
              <w:rPr>
                <w:rFonts w:ascii="Open Sans" w:hAnsi="Open Sans" w:cs="Open Sans"/>
                <w:color w:val="000000"/>
              </w:rPr>
              <w:t xml:space="preserve">V </w:t>
            </w:r>
            <w:r w:rsidR="002B6981" w:rsidRPr="00CB4123">
              <w:rPr>
                <w:rStyle w:val="HTMLCode"/>
                <w:rFonts w:ascii="Courier" w:eastAsiaTheme="minorEastAsia" w:hAnsi="Courier"/>
                <w:color w:val="000000"/>
              </w:rPr>
              <w:t>Poss=Yes</w:t>
            </w:r>
            <w:r w:rsidR="002B6981">
              <w:rPr>
                <w:rFonts w:ascii="Open Sans" w:hAnsi="Open Sans" w:cs="Open Sans"/>
                <w:color w:val="000000"/>
              </w:rPr>
              <w:t xml:space="preserve"> se dodatno pretvori tudi</w:t>
            </w:r>
            <w:r w:rsidRPr="00CB4123">
              <w:rPr>
                <w:rFonts w:ascii="Open Sans" w:hAnsi="Open Sans" w:cs="Open Sans"/>
                <w:color w:val="000000"/>
              </w:rPr>
              <w:t xml:space="preserve"> povratni zaimek </w:t>
            </w:r>
            <w:r w:rsidRPr="00CB4123">
              <w:rPr>
                <w:rStyle w:val="Emphasis"/>
                <w:rFonts w:ascii="Open Sans" w:hAnsi="Open Sans" w:cs="Open Sans"/>
                <w:color w:val="000000"/>
              </w:rPr>
              <w:t>svoj</w:t>
            </w:r>
            <w:r w:rsidRPr="00CB4123">
              <w:rPr>
                <w:rFonts w:ascii="Open Sans" w:hAnsi="Open Sans" w:cs="Open Sans"/>
                <w:color w:val="000000"/>
              </w:rPr>
              <w:t xml:space="preserve"> . Opozoriti je treba, da se znotraj označevalne sheme JOS svojina ne označuje pri drugih tipih zaimkov, ki prav tako izražajo svojino, npr. </w:t>
            </w:r>
            <w:r w:rsidR="005E68C2">
              <w:rPr>
                <w:rStyle w:val="Emphasis"/>
              </w:rPr>
              <w:t>č</w:t>
            </w:r>
            <w:r w:rsidRPr="00CB4123">
              <w:rPr>
                <w:rStyle w:val="Emphasis"/>
                <w:rFonts w:ascii="Open Sans" w:hAnsi="Open Sans" w:cs="Open Sans"/>
                <w:color w:val="000000"/>
              </w:rPr>
              <w:t>igav, čigaver, nikogaršnji</w:t>
            </w:r>
            <w:r w:rsidRPr="00CB4123">
              <w:rPr>
                <w:rFonts w:ascii="Open Sans" w:hAnsi="Open Sans" w:cs="Open Sans"/>
                <w:color w:val="000000"/>
              </w:rPr>
              <w:t> </w:t>
            </w:r>
            <w:r w:rsidR="002B6981">
              <w:rPr>
                <w:rFonts w:ascii="Open Sans" w:hAnsi="Open Sans" w:cs="Open Sans"/>
                <w:color w:val="000000"/>
              </w:rPr>
              <w:t>ipd., čemur trenutno sledijo tudi slovenske smernice UD.</w:t>
            </w:r>
          </w:p>
        </w:tc>
      </w:tr>
    </w:tbl>
    <w:p w14:paraId="79D7FF50" w14:textId="4BFD5565" w:rsidR="00D92C8F" w:rsidRDefault="003B628C" w:rsidP="00D92C8F">
      <w:pPr>
        <w:pStyle w:val="Heading4"/>
      </w:pPr>
      <w:bookmarkStart w:id="87" w:name="_PronType:_pronominal_type"/>
      <w:bookmarkEnd w:id="87"/>
      <w:r w:rsidRPr="00CB4123">
        <w:rPr>
          <w:sz w:val="20"/>
          <w:szCs w:val="20"/>
        </w:rPr>
        <w:br w:type="page"/>
      </w:r>
      <w:bookmarkStart w:id="88" w:name="_Toc128484222"/>
      <w:r w:rsidR="00D92C8F">
        <w:lastRenderedPageBreak/>
        <w:t>PronType: pronominal type</w:t>
      </w:r>
      <w:bookmarkEnd w:id="88"/>
    </w:p>
    <w:p w14:paraId="6E6A9CE4" w14:textId="65529E8E" w:rsidR="00D92C8F" w:rsidRPr="00CB4123" w:rsidRDefault="00D92C8F" w:rsidP="00D92C8F">
      <w:r w:rsidRPr="00CB4123">
        <w:t xml:space="preserve">Povezava do univerzalnih smernic za lastnost </w:t>
      </w:r>
      <w:r w:rsidRPr="00CB4123">
        <w:rPr>
          <w:rStyle w:val="UDTagChar"/>
        </w:rPr>
        <w:t>PronType</w:t>
      </w:r>
      <w:r w:rsidRPr="00CB4123">
        <w:t xml:space="preserve">: </w:t>
      </w:r>
      <w:hyperlink r:id="rId182" w:history="1">
        <w:r w:rsidRPr="00CB4123">
          <w:rPr>
            <w:rStyle w:val="Hyperlink"/>
          </w:rPr>
          <w:t>https://universaldependencies.org/u/feat/PronType.html</w:t>
        </w:r>
      </w:hyperlink>
    </w:p>
    <w:p w14:paraId="0B11C859" w14:textId="77777777" w:rsidR="00D92C8F" w:rsidRPr="00CB4123" w:rsidRDefault="00D92C8F" w:rsidP="00D92C8F"/>
    <w:p w14:paraId="443FB900" w14:textId="77777777" w:rsidR="00D92C8F" w:rsidRPr="00CB4123" w:rsidRDefault="00D92C8F" w:rsidP="00D92C8F">
      <w:pPr>
        <w:rPr>
          <w:b/>
        </w:rPr>
      </w:pPr>
      <w:r w:rsidRPr="00CB4123">
        <w:rPr>
          <w:b/>
        </w:rPr>
        <w:t>Izpeljane smernice za slovenščino:</w:t>
      </w:r>
    </w:p>
    <w:p w14:paraId="00F5B0E9" w14:textId="0DEB9ADD" w:rsidR="00D92C8F" w:rsidRPr="00CB4123" w:rsidRDefault="002B6981" w:rsidP="00D92C8F">
      <w:pPr>
        <w:widowControl w:val="0"/>
      </w:pPr>
      <w:r>
        <w:t>Vrsto zaimka označujemo kot leksikalno lastnost</w:t>
      </w:r>
      <w:r w:rsidR="00D92C8F" w:rsidRPr="00CB4123">
        <w:t xml:space="preserve"> zaimkov in nekaterih določilnikov. </w:t>
      </w:r>
    </w:p>
    <w:p w14:paraId="306962F4" w14:textId="77777777" w:rsidR="00D92C8F" w:rsidRPr="00CB4123" w:rsidRDefault="00D92C8F" w:rsidP="00D92C8F">
      <w:pPr>
        <w:widowControl w:val="0"/>
        <w:rPr>
          <w:lang w:val="en-SI"/>
        </w:rPr>
      </w:pPr>
    </w:p>
    <w:p w14:paraId="6C90801B" w14:textId="6C1D99E4" w:rsidR="00D92C8F" w:rsidRPr="00CB4123" w:rsidRDefault="00D92C8F" w:rsidP="00D92C8F">
      <w:pPr>
        <w:shd w:val="clear" w:color="auto" w:fill="DBEFF9" w:themeFill="background2"/>
      </w:pPr>
      <w:r w:rsidRPr="00CB4123">
        <w:rPr>
          <w:rStyle w:val="HTMLCode"/>
          <w:rFonts w:ascii="Courier" w:eastAsiaTheme="minorEastAsia" w:hAnsi="Courier"/>
          <w:b/>
          <w:color w:val="000000"/>
        </w:rPr>
        <w:t>Prs</w:t>
      </w:r>
      <w:r w:rsidRPr="00CB4123">
        <w:t>: osebni zaimek ali določilnik</w:t>
      </w:r>
    </w:p>
    <w:p w14:paraId="5E1E3796" w14:textId="62C6BA4A" w:rsidR="00D92C8F" w:rsidRPr="00CB4123" w:rsidRDefault="00D92C8F" w:rsidP="00D92C8F">
      <w:pPr>
        <w:widowControl w:val="0"/>
      </w:pPr>
      <w:r w:rsidRPr="00CB4123">
        <w:t>Ta lastnost vključuje tako osebne, svojilne in povratne</w:t>
      </w:r>
      <w:r w:rsidR="008168CF" w:rsidRPr="00CB4123">
        <w:t xml:space="preserve"> zaimke kot tudi določilnike.</w:t>
      </w:r>
      <w:r w:rsidRPr="00CB4123">
        <w:t xml:space="preserve"> </w:t>
      </w:r>
    </w:p>
    <w:p w14:paraId="7E8F851D" w14:textId="46A5B504" w:rsidR="00D92C8F" w:rsidRPr="00CB4123" w:rsidRDefault="00D92C8F" w:rsidP="00D92C8F">
      <w:pPr>
        <w:widowControl w:val="0"/>
        <w:rPr>
          <w:u w:val="single"/>
        </w:rPr>
      </w:pPr>
      <w:r w:rsidRPr="00CB4123">
        <w:rPr>
          <w:u w:val="single"/>
        </w:rPr>
        <w:t>Primeri:</w:t>
      </w:r>
    </w:p>
    <w:p w14:paraId="7EAF339E" w14:textId="7B601C1A"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jaz</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ti</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on</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ona</w:t>
      </w:r>
      <w:r w:rsidRPr="00CB4123">
        <w:rPr>
          <w:rFonts w:ascii="Open Sans" w:eastAsia="Times New Roman" w:hAnsi="Open Sans" w:cs="Open Sans"/>
          <w:lang w:eastAsia="en-SI"/>
        </w:rPr>
        <w:t xml:space="preserve"> </w:t>
      </w:r>
      <w:r w:rsidR="002B6981">
        <w:rPr>
          <w:rFonts w:ascii="Open Sans" w:eastAsia="Times New Roman" w:hAnsi="Open Sans" w:cs="Open Sans"/>
          <w:lang w:eastAsia="en-SI"/>
        </w:rPr>
        <w:t>itd.</w:t>
      </w:r>
    </w:p>
    <w:p w14:paraId="225C30B5" w14:textId="6F8E5B9A"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tvoj</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njegov</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njen</w:t>
      </w:r>
      <w:r w:rsidRPr="00CB4123">
        <w:rPr>
          <w:rFonts w:ascii="Open Sans" w:eastAsia="Times New Roman" w:hAnsi="Open Sans" w:cs="Open Sans"/>
          <w:lang w:eastAsia="en-SI"/>
        </w:rPr>
        <w:t xml:space="preserve"> </w:t>
      </w:r>
      <w:r w:rsidR="002B6981">
        <w:rPr>
          <w:rFonts w:ascii="Open Sans" w:eastAsia="Times New Roman" w:hAnsi="Open Sans" w:cs="Open Sans"/>
          <w:lang w:eastAsia="en-SI"/>
        </w:rPr>
        <w:t>itd.</w:t>
      </w:r>
    </w:p>
    <w:p w14:paraId="45C5506B" w14:textId="6E7C257E"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svoj</w:t>
      </w:r>
    </w:p>
    <w:p w14:paraId="0A686586" w14:textId="181964CF" w:rsidR="00D92C8F" w:rsidRPr="00CB4123" w:rsidRDefault="008168CF" w:rsidP="00D92C8F">
      <w:pPr>
        <w:shd w:val="clear" w:color="auto" w:fill="DBEFF9" w:themeFill="background2"/>
      </w:pPr>
      <w:r w:rsidRPr="00CB4123">
        <w:rPr>
          <w:rStyle w:val="HTMLCode"/>
          <w:rFonts w:ascii="Courier" w:eastAsiaTheme="minorEastAsia" w:hAnsi="Courier"/>
          <w:b/>
        </w:rPr>
        <w:t>Int</w:t>
      </w:r>
      <w:r w:rsidR="00D92C8F" w:rsidRPr="00CB4123">
        <w:t xml:space="preserve">: </w:t>
      </w:r>
      <w:r w:rsidRPr="00CB4123">
        <w:t>vprašalni zaimek ali določilnik</w:t>
      </w:r>
    </w:p>
    <w:p w14:paraId="620B72C9" w14:textId="77777777" w:rsidR="00D92C8F" w:rsidRPr="00CB4123" w:rsidRDefault="00D92C8F" w:rsidP="00D92C8F">
      <w:pPr>
        <w:widowControl w:val="0"/>
        <w:rPr>
          <w:u w:val="single"/>
        </w:rPr>
      </w:pPr>
      <w:r w:rsidRPr="00CB4123">
        <w:rPr>
          <w:u w:val="single"/>
        </w:rPr>
        <w:t>Primeri:</w:t>
      </w:r>
    </w:p>
    <w:p w14:paraId="37198AC8" w14:textId="32D77593" w:rsidR="008168CF" w:rsidRPr="002B6981" w:rsidRDefault="008168CF" w:rsidP="000659AA">
      <w:pPr>
        <w:numPr>
          <w:ilvl w:val="0"/>
          <w:numId w:val="41"/>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kdo</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kaj</w:t>
      </w:r>
      <w:r w:rsidR="002B6981">
        <w:rPr>
          <w:rFonts w:ascii="Open Sans" w:eastAsia="Times New Roman" w:hAnsi="Open Sans" w:cs="Open Sans"/>
          <w:i/>
          <w:iCs/>
          <w:color w:val="000000"/>
          <w:lang w:eastAsia="en-SI"/>
        </w:rPr>
        <w:t>, kakšen, kateri, čigav</w:t>
      </w:r>
      <w:r w:rsidRPr="002B6981">
        <w:rPr>
          <w:rFonts w:ascii="Open Sans" w:eastAsia="Times New Roman" w:hAnsi="Open Sans" w:cs="Open Sans"/>
          <w:color w:val="000000"/>
          <w:lang w:eastAsia="en-SI"/>
        </w:rPr>
        <w:t> </w:t>
      </w:r>
    </w:p>
    <w:p w14:paraId="0F09CDFE" w14:textId="625BD36F" w:rsidR="00D92C8F" w:rsidRPr="00CB4123" w:rsidRDefault="008168CF" w:rsidP="00D92C8F">
      <w:pPr>
        <w:shd w:val="clear" w:color="auto" w:fill="DBEFF9" w:themeFill="background2"/>
      </w:pPr>
      <w:r w:rsidRPr="00CB4123">
        <w:rPr>
          <w:rStyle w:val="HTMLCode"/>
          <w:rFonts w:ascii="Courier" w:eastAsiaTheme="minorEastAsia" w:hAnsi="Courier"/>
          <w:b/>
        </w:rPr>
        <w:t>Rel</w:t>
      </w:r>
      <w:r w:rsidR="00D92C8F" w:rsidRPr="00CB4123">
        <w:t xml:space="preserve">: </w:t>
      </w:r>
      <w:r w:rsidRPr="00CB4123">
        <w:t>oziralni zaimek ali določilnik</w:t>
      </w:r>
    </w:p>
    <w:p w14:paraId="063047FE" w14:textId="77777777" w:rsidR="00D92C8F" w:rsidRPr="00CB4123" w:rsidRDefault="00D92C8F" w:rsidP="00D92C8F">
      <w:pPr>
        <w:widowControl w:val="0"/>
        <w:rPr>
          <w:u w:val="single"/>
        </w:rPr>
      </w:pPr>
      <w:r w:rsidRPr="00CB4123">
        <w:rPr>
          <w:u w:val="single"/>
        </w:rPr>
        <w:t>Primeri:</w:t>
      </w:r>
    </w:p>
    <w:p w14:paraId="2B88FB43" w14:textId="78854980" w:rsidR="008168CF" w:rsidRPr="002B6981" w:rsidRDefault="008168CF" w:rsidP="000659AA">
      <w:pPr>
        <w:numPr>
          <w:ilvl w:val="0"/>
          <w:numId w:val="42"/>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kar</w:t>
      </w:r>
      <w:r w:rsidR="002B6981" w:rsidRPr="002B6981">
        <w:rPr>
          <w:rFonts w:ascii="Open Sans" w:eastAsia="Times New Roman" w:hAnsi="Open Sans" w:cs="Open Sans"/>
          <w:i/>
          <w:iCs/>
          <w:color w:val="000000"/>
          <w:lang w:eastAsia="en-SI"/>
        </w:rPr>
        <w:t xml:space="preserve">, </w:t>
      </w:r>
      <w:r w:rsidRPr="002B6981">
        <w:rPr>
          <w:rFonts w:ascii="Open Sans" w:eastAsia="Times New Roman" w:hAnsi="Open Sans" w:cs="Open Sans"/>
          <w:i/>
          <w:iCs/>
          <w:color w:val="000000"/>
          <w:lang w:eastAsia="en-SI"/>
        </w:rPr>
        <w:t>kdor</w:t>
      </w:r>
      <w:r w:rsidR="002B6981">
        <w:rPr>
          <w:rFonts w:ascii="Open Sans" w:eastAsia="Times New Roman" w:hAnsi="Open Sans" w:cs="Open Sans"/>
          <w:i/>
          <w:iCs/>
          <w:color w:val="000000"/>
          <w:lang w:eastAsia="en-SI"/>
        </w:rPr>
        <w:t>, čigar, kakršen, karkoli, kdorkoli, kakršenkoli</w:t>
      </w:r>
    </w:p>
    <w:p w14:paraId="43689222" w14:textId="4FE0D8D0" w:rsidR="008168CF" w:rsidRPr="00CB4123" w:rsidRDefault="008168CF" w:rsidP="008168CF">
      <w:pPr>
        <w:shd w:val="clear" w:color="auto" w:fill="DBEFF9" w:themeFill="background2"/>
      </w:pPr>
      <w:r w:rsidRPr="00CB4123">
        <w:rPr>
          <w:rStyle w:val="HTMLCode"/>
          <w:rFonts w:ascii="Courier" w:eastAsiaTheme="minorEastAsia" w:hAnsi="Courier"/>
          <w:b/>
        </w:rPr>
        <w:t>Dem</w:t>
      </w:r>
      <w:r w:rsidRPr="00CB4123">
        <w:t>: kazalni zaimek ali določilnik</w:t>
      </w:r>
    </w:p>
    <w:p w14:paraId="1DBAEF88" w14:textId="77777777" w:rsidR="008168CF" w:rsidRPr="00CB4123" w:rsidRDefault="008168CF" w:rsidP="008168CF">
      <w:pPr>
        <w:widowControl w:val="0"/>
        <w:rPr>
          <w:u w:val="single"/>
        </w:rPr>
      </w:pPr>
      <w:r w:rsidRPr="00CB4123">
        <w:rPr>
          <w:u w:val="single"/>
        </w:rPr>
        <w:t>Primeri:</w:t>
      </w:r>
    </w:p>
    <w:p w14:paraId="49FA6BAD" w14:textId="1D2D1742" w:rsidR="008168CF" w:rsidRPr="002B6981" w:rsidRDefault="008168CF" w:rsidP="000659AA">
      <w:pPr>
        <w:numPr>
          <w:ilvl w:val="0"/>
          <w:numId w:val="43"/>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ta</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tisti</w:t>
      </w:r>
      <w:r w:rsidR="002B6981">
        <w:rPr>
          <w:rFonts w:ascii="Open Sans" w:eastAsia="Times New Roman" w:hAnsi="Open Sans" w:cs="Open Sans"/>
          <w:color w:val="000000"/>
          <w:lang w:eastAsia="en-SI"/>
        </w:rPr>
        <w:t xml:space="preserve">, </w:t>
      </w:r>
      <w:r w:rsidR="002B6981">
        <w:rPr>
          <w:rFonts w:ascii="Open Sans" w:eastAsia="Times New Roman" w:hAnsi="Open Sans" w:cs="Open Sans"/>
          <w:i/>
          <w:color w:val="000000"/>
          <w:lang w:eastAsia="en-SI"/>
        </w:rPr>
        <w:t>takšen, tale, oni, tak, tadva</w:t>
      </w:r>
    </w:p>
    <w:p w14:paraId="7ADC7E49" w14:textId="6009F021" w:rsidR="008168CF" w:rsidRPr="00CB4123" w:rsidRDefault="008168CF" w:rsidP="008168CF">
      <w:pPr>
        <w:shd w:val="clear" w:color="auto" w:fill="DBEFF9" w:themeFill="background2"/>
      </w:pPr>
      <w:r w:rsidRPr="00CB4123">
        <w:rPr>
          <w:rStyle w:val="HTMLCode"/>
          <w:rFonts w:ascii="Courier" w:eastAsiaTheme="minorEastAsia" w:hAnsi="Courier"/>
          <w:b/>
        </w:rPr>
        <w:t>Tot</w:t>
      </w:r>
      <w:r w:rsidRPr="00CB4123">
        <w:t>: celostni zaimek ali določilnik</w:t>
      </w:r>
    </w:p>
    <w:p w14:paraId="77E5BC57" w14:textId="77777777" w:rsidR="008168CF" w:rsidRPr="00CB4123" w:rsidRDefault="008168CF" w:rsidP="008168CF">
      <w:pPr>
        <w:widowControl w:val="0"/>
        <w:rPr>
          <w:u w:val="single"/>
        </w:rPr>
      </w:pPr>
      <w:r w:rsidRPr="00CB4123">
        <w:rPr>
          <w:u w:val="single"/>
        </w:rPr>
        <w:t>Primeri:</w:t>
      </w:r>
    </w:p>
    <w:p w14:paraId="52540CB7" w14:textId="1E222656" w:rsidR="008168CF" w:rsidRPr="002B6981" w:rsidRDefault="008168CF" w:rsidP="000659AA">
      <w:pPr>
        <w:numPr>
          <w:ilvl w:val="0"/>
          <w:numId w:val="44"/>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ves</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vsak</w:t>
      </w:r>
      <w:r w:rsidR="002B6981">
        <w:rPr>
          <w:rFonts w:ascii="Open Sans" w:eastAsia="Times New Roman" w:hAnsi="Open Sans" w:cs="Open Sans"/>
          <w:color w:val="000000"/>
          <w:lang w:eastAsia="en-SI"/>
        </w:rPr>
        <w:t xml:space="preserve">, </w:t>
      </w:r>
      <w:r w:rsidR="002B6981">
        <w:rPr>
          <w:rFonts w:ascii="Open Sans" w:eastAsia="Times New Roman" w:hAnsi="Open Sans" w:cs="Open Sans"/>
          <w:i/>
          <w:color w:val="000000"/>
          <w:lang w:eastAsia="en-SI"/>
        </w:rPr>
        <w:t>vsakdo, vsakršen</w:t>
      </w:r>
    </w:p>
    <w:p w14:paraId="3ED08813" w14:textId="4A4F2373" w:rsidR="008168CF" w:rsidRPr="00CB4123" w:rsidRDefault="008168CF" w:rsidP="008168CF">
      <w:pPr>
        <w:shd w:val="clear" w:color="auto" w:fill="DBEFF9" w:themeFill="background2"/>
      </w:pPr>
      <w:r w:rsidRPr="00CB4123">
        <w:rPr>
          <w:rStyle w:val="HTMLCode"/>
          <w:rFonts w:ascii="Courier" w:eastAsiaTheme="minorEastAsia" w:hAnsi="Courier"/>
          <w:b/>
        </w:rPr>
        <w:t>Neg</w:t>
      </w:r>
      <w:r w:rsidRPr="00CB4123">
        <w:t>: nikalni zaimek, določilnik ali prislov</w:t>
      </w:r>
    </w:p>
    <w:p w14:paraId="61010DB4" w14:textId="77777777" w:rsidR="008168CF" w:rsidRPr="00CB4123" w:rsidRDefault="008168CF" w:rsidP="008168CF">
      <w:pPr>
        <w:widowControl w:val="0"/>
        <w:rPr>
          <w:u w:val="single"/>
        </w:rPr>
      </w:pPr>
      <w:r w:rsidRPr="00CB4123">
        <w:rPr>
          <w:u w:val="single"/>
        </w:rPr>
        <w:t>Primeri:</w:t>
      </w:r>
    </w:p>
    <w:p w14:paraId="3AB363E5" w14:textId="000C700C" w:rsidR="008168CF" w:rsidRPr="002B6981" w:rsidRDefault="008168CF" w:rsidP="000659AA">
      <w:pPr>
        <w:numPr>
          <w:ilvl w:val="0"/>
          <w:numId w:val="45"/>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nič</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nihče, noben, nobeden</w:t>
      </w:r>
      <w:r w:rsidR="002B6981">
        <w:rPr>
          <w:rFonts w:ascii="Open Sans" w:eastAsia="Times New Roman" w:hAnsi="Open Sans" w:cs="Open Sans"/>
          <w:color w:val="000000"/>
          <w:lang w:eastAsia="en-SI"/>
        </w:rPr>
        <w:t xml:space="preserve">, </w:t>
      </w:r>
      <w:r w:rsidR="002B6981" w:rsidRPr="0011460C">
        <w:rPr>
          <w:rFonts w:ascii="Open Sans" w:eastAsia="Times New Roman" w:hAnsi="Open Sans" w:cs="Open Sans"/>
          <w:i/>
          <w:color w:val="000000"/>
          <w:lang w:eastAsia="en-SI"/>
        </w:rPr>
        <w:t>nikakršen, nikak, nikogaršnji, nika</w:t>
      </w:r>
      <w:r w:rsidR="0011460C" w:rsidRPr="0011460C">
        <w:rPr>
          <w:rFonts w:ascii="Open Sans" w:eastAsia="Times New Roman" w:hAnsi="Open Sans" w:cs="Open Sans"/>
          <w:i/>
          <w:color w:val="000000"/>
          <w:lang w:eastAsia="en-SI"/>
        </w:rPr>
        <w:t>k</w:t>
      </w:r>
    </w:p>
    <w:p w14:paraId="4CD2AE08" w14:textId="52B90ACF" w:rsidR="008168CF" w:rsidRPr="00CB4123" w:rsidRDefault="008168CF" w:rsidP="008168CF">
      <w:pPr>
        <w:shd w:val="clear" w:color="auto" w:fill="DBEFF9" w:themeFill="background2"/>
      </w:pPr>
      <w:r w:rsidRPr="00CB4123">
        <w:rPr>
          <w:rStyle w:val="HTMLCode"/>
          <w:rFonts w:ascii="Courier" w:eastAsiaTheme="minorEastAsia" w:hAnsi="Courier"/>
          <w:b/>
        </w:rPr>
        <w:t>Ind</w:t>
      </w:r>
      <w:r w:rsidRPr="00CB4123">
        <w:t>: nedoločni zaimek, določilnik, števnik ali prislov</w:t>
      </w:r>
    </w:p>
    <w:p w14:paraId="496B3F1B" w14:textId="77777777" w:rsidR="008168CF" w:rsidRPr="00CB4123" w:rsidRDefault="008168CF" w:rsidP="008168CF">
      <w:pPr>
        <w:widowControl w:val="0"/>
        <w:rPr>
          <w:u w:val="single"/>
        </w:rPr>
      </w:pPr>
      <w:r w:rsidRPr="00CB4123">
        <w:rPr>
          <w:u w:val="single"/>
        </w:rPr>
        <w:lastRenderedPageBreak/>
        <w:t>Primeri:</w:t>
      </w:r>
    </w:p>
    <w:p w14:paraId="6C3BF3F1" w14:textId="390EEB18" w:rsidR="008168CF" w:rsidRPr="0011460C" w:rsidRDefault="008168CF" w:rsidP="000659AA">
      <w:pPr>
        <w:numPr>
          <w:ilvl w:val="0"/>
          <w:numId w:val="46"/>
        </w:numPr>
        <w:spacing w:before="100" w:beforeAutospacing="1" w:after="100" w:afterAutospacing="1"/>
        <w:rPr>
          <w:rFonts w:ascii="Open Sans" w:eastAsia="Times New Roman" w:hAnsi="Open Sans" w:cs="Open Sans"/>
          <w:color w:val="000000"/>
          <w:lang w:eastAsia="en-SI"/>
        </w:rPr>
      </w:pPr>
      <w:r w:rsidRPr="0011460C">
        <w:rPr>
          <w:rFonts w:ascii="Open Sans" w:eastAsia="Times New Roman" w:hAnsi="Open Sans" w:cs="Open Sans"/>
          <w:i/>
          <w:iCs/>
          <w:color w:val="000000"/>
          <w:lang w:eastAsia="en-SI"/>
        </w:rPr>
        <w:t>nekateri</w:t>
      </w:r>
      <w:r w:rsidR="0011460C" w:rsidRPr="0011460C">
        <w:rPr>
          <w:rFonts w:ascii="Open Sans" w:eastAsia="Times New Roman" w:hAnsi="Open Sans" w:cs="Open Sans"/>
          <w:i/>
          <w:iCs/>
          <w:color w:val="000000"/>
          <w:lang w:eastAsia="en-SI"/>
        </w:rPr>
        <w:t xml:space="preserve">, </w:t>
      </w:r>
      <w:r w:rsidRPr="0011460C">
        <w:rPr>
          <w:rFonts w:ascii="Open Sans" w:eastAsia="Times New Roman" w:hAnsi="Open Sans" w:cs="Open Sans"/>
          <w:i/>
          <w:iCs/>
          <w:color w:val="000000"/>
          <w:lang w:eastAsia="en-SI"/>
        </w:rPr>
        <w:t>nekaj</w:t>
      </w:r>
      <w:r w:rsidR="0011460C">
        <w:rPr>
          <w:rFonts w:ascii="Open Sans" w:eastAsia="Times New Roman" w:hAnsi="Open Sans" w:cs="Open Sans"/>
          <w:i/>
          <w:iCs/>
          <w:color w:val="000000"/>
          <w:lang w:eastAsia="en-SI"/>
        </w:rPr>
        <w:t>, isti, nek, nekakšen, mnog, premnog, marsikaj</w:t>
      </w:r>
    </w:p>
    <w:p w14:paraId="706558F2" w14:textId="77777777" w:rsidR="00D92C8F" w:rsidRPr="00CB4123" w:rsidRDefault="00D92C8F" w:rsidP="00D92C8F">
      <w:pPr>
        <w:spacing w:before="100" w:beforeAutospacing="1" w:after="100" w:afterAutospacing="1"/>
      </w:pPr>
      <w:r w:rsidRPr="00CB4123">
        <w:rPr>
          <w:b/>
        </w:rPr>
        <w:t xml:space="preserve">Koristne povezave: </w:t>
      </w:r>
    </w:p>
    <w:p w14:paraId="6C7C79B4" w14:textId="22E8743B" w:rsidR="00FF02EC" w:rsidRPr="00CB4123" w:rsidRDefault="000F680A" w:rsidP="00FF02EC">
      <w:pPr>
        <w:widowControl w:val="0"/>
        <w:numPr>
          <w:ilvl w:val="0"/>
          <w:numId w:val="6"/>
        </w:numPr>
        <w:spacing w:after="0"/>
        <w:ind w:left="714" w:hanging="357"/>
      </w:pPr>
      <w:hyperlink r:id="rId183">
        <w:r w:rsidR="00FF02EC" w:rsidRPr="00CB4123">
          <w:rPr>
            <w:rStyle w:val="Hyperlink"/>
          </w:rPr>
          <w:t>uporabne statistike</w:t>
        </w:r>
      </w:hyperlink>
      <w:r w:rsidR="00FF02EC" w:rsidRPr="00CB4123">
        <w:t xml:space="preserve"> o lastnosti </w:t>
      </w:r>
      <w:r w:rsidR="00FF02EC" w:rsidRPr="00CB4123">
        <w:rPr>
          <w:rStyle w:val="UDTagChar"/>
        </w:rPr>
        <w:t>PronType</w:t>
      </w:r>
      <w:r w:rsidR="00FF02EC" w:rsidRPr="00CB4123">
        <w:t xml:space="preserve"> v korpusu SSJ-UD</w:t>
      </w:r>
    </w:p>
    <w:p w14:paraId="7B122675" w14:textId="01E59DC2" w:rsidR="00D92C8F" w:rsidRDefault="000F680A" w:rsidP="00FF02EC">
      <w:pPr>
        <w:widowControl w:val="0"/>
        <w:numPr>
          <w:ilvl w:val="0"/>
          <w:numId w:val="6"/>
        </w:numPr>
        <w:spacing w:after="0"/>
        <w:ind w:left="714" w:hanging="357"/>
      </w:pPr>
      <w:hyperlink r:id="rId184" w:history="1">
        <w:r w:rsidR="00FF02EC" w:rsidRPr="00CB4123">
          <w:rPr>
            <w:rStyle w:val="Hyperlink"/>
          </w:rPr>
          <w:t>vse pojavnice</w:t>
        </w:r>
      </w:hyperlink>
      <w:r w:rsidR="00FF02EC" w:rsidRPr="00CB4123">
        <w:t xml:space="preserve"> z lastnostjo </w:t>
      </w:r>
      <w:r w:rsidR="00FF02EC" w:rsidRPr="00CB4123">
        <w:rPr>
          <w:rStyle w:val="UDTagChar"/>
        </w:rPr>
        <w:t>PronType</w:t>
      </w:r>
      <w:r w:rsidR="00FF02EC" w:rsidRPr="00CB4123">
        <w:t xml:space="preserve"> </w:t>
      </w:r>
      <w:r w:rsidR="00403221">
        <w:t>v korpusu SSJ-UD/SUK v konkordančniku noSketchEngine</w:t>
      </w:r>
    </w:p>
    <w:p w14:paraId="0C1FB318" w14:textId="1FCC5853" w:rsidR="00AF5179" w:rsidRPr="00CB4123" w:rsidRDefault="000F680A" w:rsidP="00AF5179">
      <w:pPr>
        <w:widowControl w:val="0"/>
        <w:numPr>
          <w:ilvl w:val="0"/>
          <w:numId w:val="6"/>
        </w:numPr>
        <w:spacing w:after="0"/>
        <w:ind w:left="714" w:hanging="357"/>
      </w:pPr>
      <w:hyperlink r:id="rId185" w:history="1">
        <w:r w:rsidR="00AF5179" w:rsidRPr="00CB4123">
          <w:rPr>
            <w:rStyle w:val="Hyperlink"/>
          </w:rPr>
          <w:t>vse pojavnice</w:t>
        </w:r>
      </w:hyperlink>
      <w:r w:rsidR="00AF5179" w:rsidRPr="00CB4123">
        <w:t xml:space="preserve"> z lastnostjo </w:t>
      </w:r>
      <w:r w:rsidR="00AF5179" w:rsidRPr="00CB4123">
        <w:rPr>
          <w:rStyle w:val="UDTagChar"/>
        </w:rPr>
        <w:t>PronType</w:t>
      </w:r>
      <w:r w:rsidR="00AF5179" w:rsidRPr="00CB4123">
        <w:t xml:space="preserve"> </w:t>
      </w:r>
      <w:r w:rsidR="00AF5179">
        <w:t>v korpusu SSJ-UD v orodju Drevesnik</w:t>
      </w:r>
    </w:p>
    <w:p w14:paraId="025A6219" w14:textId="77777777" w:rsidR="00D92C8F" w:rsidRPr="00CB4123" w:rsidRDefault="00D92C8F" w:rsidP="00D92C8F">
      <w:pPr>
        <w:rPr>
          <w:b/>
        </w:rPr>
      </w:pPr>
    </w:p>
    <w:p w14:paraId="60721BD7" w14:textId="77777777" w:rsidR="00D92C8F" w:rsidRPr="00CB4123" w:rsidRDefault="00D92C8F" w:rsidP="00D92C8F">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92C8F" w:rsidRPr="00CB4123" w14:paraId="4C7374D9" w14:textId="77777777" w:rsidTr="00005ABE">
        <w:trPr>
          <w:trHeight w:val="2858"/>
        </w:trPr>
        <w:tc>
          <w:tcPr>
            <w:tcW w:w="9029" w:type="dxa"/>
            <w:shd w:val="clear" w:color="auto" w:fill="B3DDF2" w:themeFill="background2" w:themeFillShade="E6"/>
            <w:tcMar>
              <w:top w:w="100" w:type="dxa"/>
              <w:left w:w="100" w:type="dxa"/>
              <w:bottom w:w="100" w:type="dxa"/>
              <w:right w:w="100" w:type="dxa"/>
            </w:tcMar>
          </w:tcPr>
          <w:p w14:paraId="1AD880CB" w14:textId="620C73DE" w:rsidR="008168CF" w:rsidRPr="00CB4123" w:rsidRDefault="008168CF" w:rsidP="008168CF">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Vsi zaimki z lastnostjo Type=personal, Type=reflexive </w:t>
            </w:r>
            <w:r w:rsidR="00452EF2" w:rsidRPr="00CB4123">
              <w:rPr>
                <w:rFonts w:ascii="Open Sans" w:hAnsi="Open Sans" w:cs="Open Sans"/>
                <w:color w:val="000000"/>
                <w:sz w:val="20"/>
                <w:szCs w:val="20"/>
                <w:lang w:val="sl-SI"/>
              </w:rPr>
              <w:t>in</w:t>
            </w:r>
            <w:r w:rsidRPr="00CB4123">
              <w:rPr>
                <w:rFonts w:ascii="Open Sans" w:hAnsi="Open Sans" w:cs="Open Sans"/>
                <w:color w:val="000000"/>
                <w:sz w:val="20"/>
                <w:szCs w:val="20"/>
                <w:lang w:val="sl-SI"/>
              </w:rPr>
              <w:t xml:space="preserve"> Type=possessive </w:t>
            </w:r>
            <w:r w:rsidR="00452EF2" w:rsidRPr="00CB4123">
              <w:rPr>
                <w:rFonts w:ascii="Open Sans" w:hAnsi="Open Sans" w:cs="Open Sans"/>
                <w:color w:val="000000"/>
                <w:sz w:val="20"/>
                <w:szCs w:val="20"/>
                <w:lang w:val="sl-SI"/>
              </w:rPr>
              <w:t xml:space="preserve">se pretvorijo vUD oznako </w:t>
            </w:r>
            <w:r w:rsidRPr="00CB4123">
              <w:rPr>
                <w:rStyle w:val="HTMLCode"/>
                <w:rFonts w:ascii="Courier" w:hAnsi="Courier"/>
                <w:color w:val="000000"/>
                <w:lang w:val="sl-SI"/>
              </w:rPr>
              <w:t>PronType=Prs</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Type=interrogative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PronType=Int</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Type=relative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PronType=Rel</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Type=demonstrative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PronType=Dem</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Type=general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PronType=Tot</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Type=negative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PronType=Neg</w:t>
            </w:r>
            <w:r w:rsidRPr="00CB4123">
              <w:rPr>
                <w:rFonts w:ascii="Open Sans" w:hAnsi="Open Sans" w:cs="Open Sans"/>
                <w:color w:val="000000"/>
                <w:sz w:val="20"/>
                <w:szCs w:val="20"/>
                <w:lang w:val="sl-SI"/>
              </w:rPr>
              <w:t> </w:t>
            </w:r>
            <w:r w:rsidR="00452EF2" w:rsidRPr="00CB4123">
              <w:rPr>
                <w:rFonts w:ascii="Open Sans" w:hAnsi="Open Sans" w:cs="Open Sans"/>
                <w:color w:val="000000"/>
                <w:sz w:val="20"/>
                <w:szCs w:val="20"/>
                <w:lang w:val="sl-SI"/>
              </w:rPr>
              <w:t>in vsi zaimki s</w:t>
            </w:r>
            <w:r w:rsidRPr="00CB4123">
              <w:rPr>
                <w:rFonts w:ascii="Open Sans" w:hAnsi="Open Sans" w:cs="Open Sans"/>
                <w:color w:val="000000"/>
                <w:sz w:val="20"/>
                <w:szCs w:val="20"/>
                <w:lang w:val="sl-SI"/>
              </w:rPr>
              <w:t xml:space="preserve"> Type=indefinite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PronType=Ind</w:t>
            </w:r>
            <w:r w:rsidRPr="00CB4123">
              <w:rPr>
                <w:rFonts w:ascii="Open Sans" w:hAnsi="Open Sans" w:cs="Open Sans"/>
                <w:color w:val="000000"/>
                <w:sz w:val="20"/>
                <w:szCs w:val="20"/>
                <w:lang w:val="sl-SI"/>
              </w:rPr>
              <w:t>.</w:t>
            </w:r>
          </w:p>
          <w:p w14:paraId="14A3013E" w14:textId="1BD8AE1B" w:rsidR="00D92C8F" w:rsidRPr="00CB4123" w:rsidRDefault="00452EF2" w:rsidP="008168CF">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lang w:val="sl-SI"/>
              </w:rPr>
              <w:t>Lastnost</w:t>
            </w:r>
            <w:r w:rsidR="008168CF" w:rsidRPr="00CB4123">
              <w:rPr>
                <w:rFonts w:ascii="Open Sans" w:hAnsi="Open Sans" w:cs="Open Sans"/>
                <w:color w:val="000000"/>
                <w:sz w:val="20"/>
                <w:szCs w:val="20"/>
                <w:lang w:val="sl-SI"/>
              </w:rPr>
              <w:t> </w:t>
            </w:r>
            <w:r w:rsidR="008168CF" w:rsidRPr="00CB4123">
              <w:rPr>
                <w:rStyle w:val="HTMLCode"/>
                <w:rFonts w:ascii="Courier" w:hAnsi="Courier"/>
                <w:color w:val="000000"/>
                <w:lang w:val="sl-SI"/>
              </w:rPr>
              <w:t>PronType</w:t>
            </w:r>
            <w:r w:rsidR="008168CF" w:rsidRPr="00CB4123">
              <w:rPr>
                <w:rFonts w:ascii="Open Sans" w:hAnsi="Open Sans" w:cs="Open Sans"/>
                <w:color w:val="000000"/>
                <w:sz w:val="20"/>
                <w:szCs w:val="20"/>
                <w:lang w:val="sl-SI"/>
              </w:rPr>
              <w:t> </w:t>
            </w:r>
            <w:r w:rsidRPr="00CB4123">
              <w:rPr>
                <w:rFonts w:ascii="Open Sans" w:hAnsi="Open Sans" w:cs="Open Sans"/>
                <w:color w:val="000000"/>
                <w:sz w:val="20"/>
                <w:szCs w:val="20"/>
                <w:lang w:val="sl-SI"/>
              </w:rPr>
              <w:t xml:space="preserve">se trenutno </w:t>
            </w:r>
            <w:r w:rsidR="00005ABE">
              <w:rPr>
                <w:rFonts w:ascii="Open Sans" w:hAnsi="Open Sans" w:cs="Open Sans"/>
                <w:color w:val="000000"/>
                <w:sz w:val="20"/>
                <w:szCs w:val="20"/>
                <w:lang w:val="sl-SI"/>
              </w:rPr>
              <w:t>pripisuje</w:t>
            </w:r>
            <w:r w:rsidRPr="00CB4123">
              <w:rPr>
                <w:rFonts w:ascii="Open Sans" w:hAnsi="Open Sans" w:cs="Open Sans"/>
                <w:color w:val="000000"/>
                <w:sz w:val="20"/>
                <w:szCs w:val="20"/>
                <w:lang w:val="sl-SI"/>
              </w:rPr>
              <w:t xml:space="preserve"> le zaimkom in določilnikom, ne pa tudi </w:t>
            </w:r>
            <w:r w:rsidR="00005ABE">
              <w:rPr>
                <w:rFonts w:ascii="Open Sans" w:hAnsi="Open Sans" w:cs="Open Sans"/>
                <w:color w:val="000000"/>
                <w:sz w:val="20"/>
                <w:szCs w:val="20"/>
                <w:lang w:val="sl-SI"/>
              </w:rPr>
              <w:t>besedam drugih besednih vrst</w:t>
            </w:r>
            <w:r w:rsidRPr="00CB4123">
              <w:rPr>
                <w:rFonts w:ascii="Open Sans" w:hAnsi="Open Sans" w:cs="Open Sans"/>
                <w:color w:val="000000"/>
                <w:sz w:val="20"/>
                <w:szCs w:val="20"/>
                <w:lang w:val="sl-SI"/>
              </w:rPr>
              <w:t xml:space="preserve">, npr. prislovom </w:t>
            </w:r>
            <w:r w:rsidR="008168CF" w:rsidRPr="00CB4123">
              <w:rPr>
                <w:rFonts w:ascii="Open Sans" w:hAnsi="Open Sans" w:cs="Open Sans"/>
                <w:color w:val="000000"/>
                <w:sz w:val="20"/>
                <w:szCs w:val="20"/>
                <w:lang w:val="sl-SI"/>
              </w:rPr>
              <w:t>(</w:t>
            </w:r>
            <w:r w:rsidR="008168CF" w:rsidRPr="00CB4123">
              <w:rPr>
                <w:rStyle w:val="Emphasis"/>
                <w:rFonts w:ascii="Open Sans" w:hAnsi="Open Sans" w:cs="Open Sans"/>
                <w:color w:val="000000"/>
                <w:sz w:val="20"/>
                <w:szCs w:val="20"/>
                <w:lang w:val="sl-SI"/>
              </w:rPr>
              <w:t>zakaj</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čemu</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kako</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tukaj</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tam</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tolikokrat</w:t>
            </w:r>
            <w:r w:rsidR="008168CF" w:rsidRPr="00CB4123">
              <w:rPr>
                <w:rFonts w:ascii="Open Sans" w:hAnsi="Open Sans" w:cs="Open Sans"/>
                <w:color w:val="000000"/>
                <w:sz w:val="20"/>
                <w:szCs w:val="20"/>
                <w:lang w:val="sl-SI"/>
              </w:rPr>
              <w:t xml:space="preserve"> </w:t>
            </w:r>
            <w:r w:rsidR="003E20AC" w:rsidRPr="00CB4123">
              <w:rPr>
                <w:rFonts w:ascii="Open Sans" w:hAnsi="Open Sans" w:cs="Open Sans"/>
                <w:color w:val="000000"/>
                <w:sz w:val="20"/>
                <w:szCs w:val="20"/>
                <w:lang w:val="sl-SI"/>
              </w:rPr>
              <w:t>itd</w:t>
            </w:r>
            <w:r w:rsidR="008168CF" w:rsidRPr="00CB4123">
              <w:rPr>
                <w:rFonts w:ascii="Open Sans" w:hAnsi="Open Sans" w:cs="Open Sans"/>
                <w:color w:val="000000"/>
                <w:sz w:val="20"/>
                <w:szCs w:val="20"/>
                <w:lang w:val="sl-SI"/>
              </w:rPr>
              <w:t>.</w:t>
            </w:r>
            <w:r w:rsidR="003E20AC" w:rsidRPr="00CB4123">
              <w:rPr>
                <w:rFonts w:ascii="Open Sans" w:hAnsi="Open Sans" w:cs="Open Sans"/>
                <w:color w:val="000000"/>
                <w:sz w:val="20"/>
                <w:szCs w:val="20"/>
                <w:lang w:val="sl-SI"/>
              </w:rPr>
              <w:t>)</w:t>
            </w:r>
          </w:p>
        </w:tc>
      </w:tr>
    </w:tbl>
    <w:p w14:paraId="1AB77436" w14:textId="446D0A6C" w:rsidR="003D374A" w:rsidRDefault="00D92C8F" w:rsidP="003D374A">
      <w:pPr>
        <w:pStyle w:val="Heading4"/>
      </w:pPr>
      <w:bookmarkStart w:id="89" w:name="_Reflex:_reflexive"/>
      <w:bookmarkEnd w:id="89"/>
      <w:r>
        <w:br w:type="page"/>
      </w:r>
      <w:bookmarkStart w:id="90" w:name="_Toc128484223"/>
      <w:r w:rsidR="003D374A">
        <w:lastRenderedPageBreak/>
        <w:t>Reflex</w:t>
      </w:r>
      <w:r w:rsidR="003D374A" w:rsidRPr="000F16F2">
        <w:t xml:space="preserve">: </w:t>
      </w:r>
      <w:r w:rsidR="003D374A">
        <w:t>reflexive</w:t>
      </w:r>
      <w:bookmarkEnd w:id="90"/>
    </w:p>
    <w:p w14:paraId="0AF20846" w14:textId="289E5FB4" w:rsidR="003D374A" w:rsidRDefault="003D374A" w:rsidP="003D374A">
      <w:r>
        <w:t xml:space="preserve">Povezava do univerzalnih smernic za lastnost </w:t>
      </w:r>
      <w:r>
        <w:rPr>
          <w:rStyle w:val="UDTagChar"/>
        </w:rPr>
        <w:t>Reflex</w:t>
      </w:r>
      <w:r>
        <w:t xml:space="preserve">: </w:t>
      </w:r>
      <w:hyperlink r:id="rId186" w:history="1">
        <w:r w:rsidRPr="00F21A7E">
          <w:rPr>
            <w:rStyle w:val="Hyperlink"/>
          </w:rPr>
          <w:t>https://universaldependencies.org/u/feat/Reflex.html</w:t>
        </w:r>
      </w:hyperlink>
    </w:p>
    <w:p w14:paraId="023411F1" w14:textId="77777777" w:rsidR="003D374A" w:rsidRDefault="003D374A" w:rsidP="003D374A"/>
    <w:p w14:paraId="22A0F9FC" w14:textId="77777777" w:rsidR="003D374A" w:rsidRPr="00CB4123" w:rsidRDefault="003D374A" w:rsidP="003D374A">
      <w:pPr>
        <w:rPr>
          <w:b/>
        </w:rPr>
      </w:pPr>
      <w:r w:rsidRPr="00CB4123">
        <w:rPr>
          <w:b/>
        </w:rPr>
        <w:t>Izpeljane smernice za slovenščino:</w:t>
      </w:r>
    </w:p>
    <w:p w14:paraId="3902B8F9" w14:textId="6985A815" w:rsidR="003D374A" w:rsidRPr="00CB4123" w:rsidRDefault="003D374A" w:rsidP="003D374A">
      <w:pPr>
        <w:widowControl w:val="0"/>
      </w:pPr>
      <w:r w:rsidRPr="00CB4123">
        <w:t>Povratnost je leksikalna lastnost nekaterih zaimkov in določilnikov</w:t>
      </w:r>
      <w:r w:rsidR="00742090">
        <w:t>, ki nam pove, ali se beseda</w:t>
      </w:r>
      <w:r w:rsidRPr="00CB4123">
        <w:t xml:space="preserve"> nanaša na osebek</w:t>
      </w:r>
      <w:r w:rsidR="00742090">
        <w:t xml:space="preserve"> </w:t>
      </w:r>
      <w:r w:rsidRPr="00CB4123">
        <w:t>stavk</w:t>
      </w:r>
      <w:r w:rsidR="00742090">
        <w:t>a</w:t>
      </w:r>
      <w:r w:rsidRPr="00CB4123">
        <w:t>.</w:t>
      </w:r>
    </w:p>
    <w:p w14:paraId="7A06C09C" w14:textId="44792A18" w:rsidR="003D374A" w:rsidRPr="00CB4123" w:rsidRDefault="003D374A" w:rsidP="003D374A">
      <w:pPr>
        <w:widowControl w:val="0"/>
      </w:pPr>
      <w:r w:rsidRPr="00CB4123">
        <w:t xml:space="preserve">V slovenščini razlikujemo med tremi tipi povratnih besed: povratni zaimek </w:t>
      </w:r>
      <w:r w:rsidRPr="00CB4123">
        <w:rPr>
          <w:b/>
          <w:bCs/>
          <w:i/>
          <w:iCs/>
        </w:rPr>
        <w:t>se</w:t>
      </w:r>
      <w:r w:rsidRPr="00CB4123">
        <w:t xml:space="preserve">, navezni povratni zaimek (npr. </w:t>
      </w:r>
      <w:r w:rsidRPr="00CB4123">
        <w:rPr>
          <w:b/>
          <w:bCs/>
          <w:i/>
          <w:iCs/>
        </w:rPr>
        <w:t>zase</w:t>
      </w:r>
      <w:r w:rsidRPr="00CB4123">
        <w:t xml:space="preserve">) in </w:t>
      </w:r>
      <w:r w:rsidR="00A6612C" w:rsidRPr="00CB4123">
        <w:t xml:space="preserve">svojilni zaimek/določilnik </w:t>
      </w:r>
      <w:r w:rsidR="00A6612C" w:rsidRPr="00CB4123">
        <w:rPr>
          <w:b/>
          <w:bCs/>
          <w:i/>
          <w:iCs/>
        </w:rPr>
        <w:t>svoj</w:t>
      </w:r>
      <w:r w:rsidR="00A6612C" w:rsidRPr="00CB4123">
        <w:t>.</w:t>
      </w:r>
      <w:r w:rsidRPr="00CB4123">
        <w:t xml:space="preserve"> </w:t>
      </w:r>
    </w:p>
    <w:p w14:paraId="4925EC47" w14:textId="529B89A7" w:rsidR="003D374A" w:rsidRPr="00CB4123" w:rsidRDefault="00A6612C" w:rsidP="003D374A">
      <w:pPr>
        <w:widowControl w:val="0"/>
      </w:pPr>
      <w:r w:rsidRPr="00CB4123">
        <w:t xml:space="preserve">Povratni zaimek </w:t>
      </w:r>
      <w:r w:rsidRPr="00CB4123">
        <w:rPr>
          <w:i/>
          <w:iCs/>
        </w:rPr>
        <w:t xml:space="preserve">se </w:t>
      </w:r>
      <w:r w:rsidRPr="00CB4123">
        <w:t xml:space="preserve">se sicer lahko uporablja tudi v trpnih konstrukcijah brez osebka in kot prosti morfem pri </w:t>
      </w:r>
      <w:r w:rsidR="00277BA3" w:rsidRPr="00CB4123">
        <w:t>stalno povratnih glagolih</w:t>
      </w:r>
      <w:r w:rsidRPr="00CB4123">
        <w:t>.</w:t>
      </w:r>
    </w:p>
    <w:p w14:paraId="7143E73E" w14:textId="77777777" w:rsidR="003D374A" w:rsidRPr="00CB4123" w:rsidRDefault="003D374A" w:rsidP="003D374A">
      <w:pPr>
        <w:widowControl w:val="0"/>
        <w:rPr>
          <w:lang w:val="en-SI"/>
        </w:rPr>
      </w:pPr>
    </w:p>
    <w:p w14:paraId="4EE63715" w14:textId="07EFE91F" w:rsidR="003D374A" w:rsidRPr="00CB4123" w:rsidRDefault="003D374A" w:rsidP="003D374A">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A6612C" w:rsidRPr="00CB4123">
        <w:rPr>
          <w:rFonts w:ascii="Open Sans" w:hAnsi="Open Sans" w:cs="Open Sans"/>
          <w:color w:val="000000"/>
        </w:rPr>
        <w:t>povraten</w:t>
      </w:r>
    </w:p>
    <w:p w14:paraId="70DC11EB" w14:textId="649BC23A" w:rsidR="003D374A" w:rsidRPr="00CB4123" w:rsidRDefault="004A3DCE" w:rsidP="003D374A">
      <w:pPr>
        <w:widowControl w:val="0"/>
        <w:rPr>
          <w:u w:val="single"/>
        </w:rPr>
      </w:pPr>
      <w:r w:rsidRPr="00CB4123">
        <w:rPr>
          <w:u w:val="single"/>
        </w:rPr>
        <w:t>P</w:t>
      </w:r>
      <w:r w:rsidR="003D374A" w:rsidRPr="00CB4123">
        <w:rPr>
          <w:u w:val="single"/>
        </w:rPr>
        <w:t>rimer</w:t>
      </w:r>
      <w:r w:rsidRPr="00CB4123">
        <w:rPr>
          <w:u w:val="single"/>
        </w:rPr>
        <w:t>i</w:t>
      </w:r>
      <w:r w:rsidR="003D374A" w:rsidRPr="00CB4123">
        <w:rPr>
          <w:u w:val="single"/>
        </w:rPr>
        <w:t>:</w:t>
      </w:r>
    </w:p>
    <w:p w14:paraId="5482CAD4" w14:textId="34BA47D2"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Sebi</w:t>
      </w:r>
      <w:r w:rsidRPr="00CB4123">
        <w:rPr>
          <w:rFonts w:ascii="Open Sans" w:eastAsia="Times New Roman" w:hAnsi="Open Sans" w:cs="Open Sans"/>
          <w:i/>
          <w:iCs/>
          <w:lang w:eastAsia="en-SI"/>
        </w:rPr>
        <w:t> vedno odreže največji kos.</w:t>
      </w:r>
      <w:r w:rsidRPr="00CB4123">
        <w:rPr>
          <w:rFonts w:ascii="Open Sans" w:eastAsia="Times New Roman" w:hAnsi="Open Sans" w:cs="Open Sans"/>
          <w:lang w:eastAsia="en-SI"/>
        </w:rPr>
        <w:t> </w:t>
      </w:r>
    </w:p>
    <w:p w14:paraId="38AC1490" w14:textId="696219C1"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Marko </w:t>
      </w:r>
      <w:r w:rsidRPr="00CB4123">
        <w:rPr>
          <w:rFonts w:ascii="Open Sans" w:eastAsia="Times New Roman" w:hAnsi="Open Sans" w:cs="Open Sans"/>
          <w:b/>
          <w:bCs/>
          <w:i/>
          <w:iCs/>
          <w:lang w:eastAsia="en-SI"/>
        </w:rPr>
        <w:t>si</w:t>
      </w:r>
      <w:r w:rsidRPr="00CB4123">
        <w:rPr>
          <w:rFonts w:ascii="Open Sans" w:eastAsia="Times New Roman" w:hAnsi="Open Sans" w:cs="Open Sans"/>
          <w:i/>
          <w:iCs/>
          <w:lang w:eastAsia="en-SI"/>
        </w:rPr>
        <w:t> je kupil klobik.</w:t>
      </w:r>
      <w:r w:rsidRPr="00CB4123">
        <w:rPr>
          <w:rFonts w:ascii="Open Sans" w:eastAsia="Times New Roman" w:hAnsi="Open Sans" w:cs="Open Sans"/>
          <w:lang w:eastAsia="en-SI"/>
        </w:rPr>
        <w:t> </w:t>
      </w:r>
    </w:p>
    <w:p w14:paraId="3C9DA138" w14:textId="7382F27A"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Brina </w:t>
      </w:r>
      <w:r w:rsidRPr="00CB4123">
        <w:rPr>
          <w:rFonts w:ascii="Open Sans" w:eastAsia="Times New Roman" w:hAnsi="Open Sans" w:cs="Open Sans"/>
          <w:b/>
          <w:bCs/>
          <w:i/>
          <w:iCs/>
          <w:lang w:eastAsia="en-SI"/>
        </w:rPr>
        <w:t>si</w:t>
      </w:r>
      <w:r w:rsidRPr="00CB4123">
        <w:rPr>
          <w:rFonts w:ascii="Open Sans" w:eastAsia="Times New Roman" w:hAnsi="Open Sans" w:cs="Open Sans"/>
          <w:i/>
          <w:iCs/>
          <w:lang w:eastAsia="en-SI"/>
        </w:rPr>
        <w:t> je počesala lase.</w:t>
      </w:r>
      <w:r w:rsidRPr="00CB4123">
        <w:rPr>
          <w:rFonts w:ascii="Open Sans" w:eastAsia="Times New Roman" w:hAnsi="Open Sans" w:cs="Open Sans"/>
          <w:lang w:eastAsia="en-SI"/>
        </w:rPr>
        <w:t> </w:t>
      </w:r>
    </w:p>
    <w:p w14:paraId="063EB112" w14:textId="019D2BB5"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Marko in Peter </w:t>
      </w:r>
      <w:r w:rsidRPr="00CB4123">
        <w:rPr>
          <w:rFonts w:ascii="Open Sans" w:eastAsia="Times New Roman" w:hAnsi="Open Sans" w:cs="Open Sans"/>
          <w:b/>
          <w:bCs/>
          <w:i/>
          <w:iCs/>
          <w:lang w:eastAsia="en-SI"/>
        </w:rPr>
        <w:t>se</w:t>
      </w:r>
      <w:r w:rsidRPr="00CB4123">
        <w:rPr>
          <w:rFonts w:ascii="Open Sans" w:eastAsia="Times New Roman" w:hAnsi="Open Sans" w:cs="Open Sans"/>
          <w:i/>
          <w:iCs/>
          <w:lang w:eastAsia="en-SI"/>
        </w:rPr>
        <w:t> sovražita.</w:t>
      </w:r>
    </w:p>
    <w:p w14:paraId="199FCF0E" w14:textId="77777777" w:rsidR="003D374A" w:rsidRPr="00CB4123" w:rsidRDefault="003D374A" w:rsidP="003D374A">
      <w:r w:rsidRPr="00CB4123">
        <w:rPr>
          <w:b/>
        </w:rPr>
        <w:t xml:space="preserve">Koristne povezave: </w:t>
      </w:r>
    </w:p>
    <w:p w14:paraId="5DDB88D4" w14:textId="65BC1165" w:rsidR="00FF02EC" w:rsidRPr="00CB4123" w:rsidRDefault="000F680A" w:rsidP="00FF02EC">
      <w:pPr>
        <w:widowControl w:val="0"/>
        <w:numPr>
          <w:ilvl w:val="0"/>
          <w:numId w:val="6"/>
        </w:numPr>
        <w:spacing w:after="0"/>
        <w:ind w:left="714" w:hanging="357"/>
      </w:pPr>
      <w:hyperlink r:id="rId187">
        <w:r w:rsidR="00FF02EC" w:rsidRPr="00CB4123">
          <w:rPr>
            <w:rStyle w:val="Hyperlink"/>
          </w:rPr>
          <w:t>uporabne statistike</w:t>
        </w:r>
      </w:hyperlink>
      <w:r w:rsidR="00FF02EC" w:rsidRPr="00CB4123">
        <w:t xml:space="preserve"> o lastnosti </w:t>
      </w:r>
      <w:r w:rsidR="00FF02EC" w:rsidRPr="00CB4123">
        <w:rPr>
          <w:rStyle w:val="UDTagChar"/>
        </w:rPr>
        <w:t>Reflex</w:t>
      </w:r>
      <w:r w:rsidR="00FF02EC" w:rsidRPr="00CB4123">
        <w:t xml:space="preserve"> v korpusu SSJ-UD</w:t>
      </w:r>
    </w:p>
    <w:p w14:paraId="4A1D0E59" w14:textId="18AB036D" w:rsidR="00FF02EC" w:rsidRDefault="000F680A" w:rsidP="00FF02EC">
      <w:pPr>
        <w:widowControl w:val="0"/>
        <w:numPr>
          <w:ilvl w:val="0"/>
          <w:numId w:val="6"/>
        </w:numPr>
        <w:spacing w:after="0"/>
        <w:ind w:left="714" w:hanging="357"/>
      </w:pPr>
      <w:hyperlink r:id="rId188" w:history="1">
        <w:r w:rsidR="00FF02EC" w:rsidRPr="00CB4123">
          <w:rPr>
            <w:rStyle w:val="Hyperlink"/>
          </w:rPr>
          <w:t>vse pojavnice</w:t>
        </w:r>
      </w:hyperlink>
      <w:r w:rsidR="00FF02EC" w:rsidRPr="00CB4123">
        <w:t xml:space="preserve"> z lastnostjo </w:t>
      </w:r>
      <w:r w:rsidR="00FF02EC" w:rsidRPr="00CB4123">
        <w:rPr>
          <w:rStyle w:val="UDTagChar"/>
        </w:rPr>
        <w:t>Reflex</w:t>
      </w:r>
      <w:r w:rsidR="00FF02EC" w:rsidRPr="00CB4123">
        <w:t xml:space="preserve"> </w:t>
      </w:r>
      <w:r w:rsidR="00403221">
        <w:t>v korpusu SSJ-UD/SUK v konkordančniku noSketchEngine</w:t>
      </w:r>
    </w:p>
    <w:p w14:paraId="104EF050" w14:textId="0AB1F0F8" w:rsidR="005E153E" w:rsidRPr="00CB4123" w:rsidRDefault="000F680A" w:rsidP="005E153E">
      <w:pPr>
        <w:widowControl w:val="0"/>
        <w:numPr>
          <w:ilvl w:val="0"/>
          <w:numId w:val="6"/>
        </w:numPr>
        <w:spacing w:after="0"/>
        <w:ind w:left="714" w:hanging="357"/>
      </w:pPr>
      <w:hyperlink r:id="rId189" w:history="1">
        <w:r w:rsidR="005E153E" w:rsidRPr="00CB4123">
          <w:rPr>
            <w:rStyle w:val="Hyperlink"/>
          </w:rPr>
          <w:t>vse pojavnice</w:t>
        </w:r>
      </w:hyperlink>
      <w:r w:rsidR="005E153E" w:rsidRPr="00CB4123">
        <w:t xml:space="preserve"> z lastnostjo </w:t>
      </w:r>
      <w:r w:rsidR="005E153E" w:rsidRPr="00CB4123">
        <w:rPr>
          <w:rStyle w:val="UDTagChar"/>
        </w:rPr>
        <w:t>Reflex</w:t>
      </w:r>
      <w:r w:rsidR="005E153E" w:rsidRPr="00CB4123">
        <w:t xml:space="preserve"> </w:t>
      </w:r>
      <w:r w:rsidR="005E153E">
        <w:t>v korpusu SSJ-UD v orodju Drevesnik</w:t>
      </w:r>
    </w:p>
    <w:p w14:paraId="22D71418" w14:textId="77777777" w:rsidR="003D374A" w:rsidRPr="00CB4123" w:rsidRDefault="003D374A" w:rsidP="00FF02EC">
      <w:pPr>
        <w:widowControl w:val="0"/>
        <w:spacing w:after="0"/>
      </w:pPr>
    </w:p>
    <w:p w14:paraId="302AA58D" w14:textId="77777777" w:rsidR="003D374A" w:rsidRPr="00CB4123" w:rsidRDefault="003D374A" w:rsidP="003D374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D374A" w:rsidRPr="00CB4123" w14:paraId="676690F8" w14:textId="77777777" w:rsidTr="009470B6">
        <w:tc>
          <w:tcPr>
            <w:tcW w:w="9029" w:type="dxa"/>
            <w:shd w:val="clear" w:color="auto" w:fill="B3DDF2" w:themeFill="background2" w:themeFillShade="E6"/>
            <w:tcMar>
              <w:top w:w="100" w:type="dxa"/>
              <w:left w:w="100" w:type="dxa"/>
              <w:bottom w:w="100" w:type="dxa"/>
              <w:right w:w="100" w:type="dxa"/>
            </w:tcMar>
          </w:tcPr>
          <w:p w14:paraId="6F1DDAFA" w14:textId="28F23C8D" w:rsidR="003D374A" w:rsidRPr="00CB4123" w:rsidRDefault="004A3DCE" w:rsidP="009470B6">
            <w:pPr>
              <w:widowControl w:val="0"/>
              <w:pBdr>
                <w:top w:val="nil"/>
                <w:left w:val="nil"/>
                <w:bottom w:val="nil"/>
                <w:right w:val="nil"/>
                <w:between w:val="nil"/>
              </w:pBdr>
              <w:spacing w:after="0"/>
            </w:pPr>
            <w:r w:rsidRPr="00CB4123">
              <w:rPr>
                <w:rFonts w:ascii="Open Sans" w:hAnsi="Open Sans" w:cs="Open Sans"/>
                <w:color w:val="000000"/>
              </w:rPr>
              <w:t>Vsi zaimki z lastnostjo Type=reflexive se pretvorijo v UD lastnost </w:t>
            </w:r>
            <w:r w:rsidRPr="00CB4123">
              <w:rPr>
                <w:rStyle w:val="HTMLCode"/>
                <w:rFonts w:ascii="Courier" w:eastAsiaTheme="minorEastAsia" w:hAnsi="Courier"/>
                <w:color w:val="000000"/>
              </w:rPr>
              <w:t>Reflexive=Yes</w:t>
            </w:r>
            <w:r w:rsidRPr="00CB4123">
              <w:rPr>
                <w:rFonts w:ascii="Open Sans" w:hAnsi="Open Sans" w:cs="Open Sans"/>
                <w:color w:val="000000"/>
              </w:rPr>
              <w:t>.</w:t>
            </w:r>
          </w:p>
        </w:tc>
      </w:tr>
    </w:tbl>
    <w:p w14:paraId="55390DA5" w14:textId="44DAA479" w:rsidR="00FF46A5" w:rsidRPr="00B17A1A" w:rsidRDefault="003D374A" w:rsidP="00FF46A5">
      <w:pPr>
        <w:pStyle w:val="Heading4"/>
        <w:rPr>
          <w:lang w:val="en-SI"/>
        </w:rPr>
      </w:pPr>
      <w:bookmarkStart w:id="91" w:name="_Tense:_tense"/>
      <w:bookmarkEnd w:id="91"/>
      <w:r w:rsidRPr="00CB4123">
        <w:rPr>
          <w:sz w:val="20"/>
          <w:szCs w:val="20"/>
        </w:rPr>
        <w:br w:type="page"/>
      </w:r>
      <w:bookmarkStart w:id="92" w:name="_Toc128484224"/>
      <w:r w:rsidR="00FF46A5">
        <w:lastRenderedPageBreak/>
        <w:t>Tense</w:t>
      </w:r>
      <w:r w:rsidR="00FF46A5" w:rsidRPr="00C849DE">
        <w:t xml:space="preserve">: </w:t>
      </w:r>
      <w:r w:rsidR="00FF46A5">
        <w:t>tense</w:t>
      </w:r>
      <w:bookmarkEnd w:id="92"/>
    </w:p>
    <w:p w14:paraId="08CD5866" w14:textId="7070D1EA" w:rsidR="00FF46A5" w:rsidRDefault="00FF46A5" w:rsidP="00FF46A5">
      <w:r>
        <w:t xml:space="preserve">Povezava do univerzalnih smernic za lastnost </w:t>
      </w:r>
      <w:r>
        <w:rPr>
          <w:rStyle w:val="UDTagChar"/>
        </w:rPr>
        <w:t>Tense</w:t>
      </w:r>
      <w:r>
        <w:t xml:space="preserve">: </w:t>
      </w:r>
      <w:hyperlink r:id="rId190" w:history="1">
        <w:r>
          <w:rPr>
            <w:rStyle w:val="Hyperlink"/>
          </w:rPr>
          <w:t>https://universaldependencies.org/u/feat/Tense.html</w:t>
        </w:r>
      </w:hyperlink>
    </w:p>
    <w:p w14:paraId="48C4F248" w14:textId="77777777" w:rsidR="00FF46A5" w:rsidRDefault="00FF46A5" w:rsidP="00FF46A5"/>
    <w:p w14:paraId="468F9AF5" w14:textId="77777777" w:rsidR="00FF46A5" w:rsidRPr="00214AE9" w:rsidRDefault="00FF46A5" w:rsidP="00FF46A5">
      <w:pPr>
        <w:rPr>
          <w:b/>
        </w:rPr>
      </w:pPr>
      <w:r w:rsidRPr="00214AE9">
        <w:rPr>
          <w:b/>
        </w:rPr>
        <w:t>Izpeljane smernice za slovenščino:</w:t>
      </w:r>
    </w:p>
    <w:p w14:paraId="15A96CA9" w14:textId="2C6F5B76" w:rsidR="00FF46A5" w:rsidRPr="00FF46A5" w:rsidRDefault="00FF46A5" w:rsidP="00FF46A5">
      <w:pPr>
        <w:widowControl w:val="0"/>
      </w:pPr>
      <w:r w:rsidRPr="00FF46A5">
        <w:t xml:space="preserve">Čas je </w:t>
      </w:r>
      <w:r>
        <w:t xml:space="preserve">pregibna lastnost glagolov in pomožnikov, ki nam pove kdaj se </w:t>
      </w:r>
      <w:r w:rsidR="00742090">
        <w:t xml:space="preserve">je oz. se bo neko dejanje zgodilo </w:t>
      </w:r>
      <w:r>
        <w:t xml:space="preserve">glede na trenutno točko v času ali na neko drugo </w:t>
      </w:r>
      <w:r w:rsidR="00742090">
        <w:t>izraženo dejanje</w:t>
      </w:r>
      <w:r>
        <w:t xml:space="preserve">. V slovenščini se morfološko lahko izrazita le </w:t>
      </w:r>
      <w:r w:rsidR="00591610">
        <w:t>sedanjik in prihodnjik, med tem ko se pretekli čas tvori s</w:t>
      </w:r>
      <w:r w:rsidR="003557DA">
        <w:t>intaktično</w:t>
      </w:r>
      <w:r w:rsidR="00591610">
        <w:t xml:space="preserve">, s kombinacijo pomožnega glagola </w:t>
      </w:r>
      <w:r w:rsidR="00591610">
        <w:rPr>
          <w:i/>
          <w:iCs/>
        </w:rPr>
        <w:t>biti</w:t>
      </w:r>
      <w:r w:rsidR="00591610">
        <w:t xml:space="preserve"> v sedanjiku in </w:t>
      </w:r>
      <w:r w:rsidR="00742090">
        <w:t>opisnega</w:t>
      </w:r>
      <w:r w:rsidR="00591610">
        <w:t xml:space="preserve"> deležnika na -l, npr. </w:t>
      </w:r>
      <w:r w:rsidR="00591610">
        <w:rPr>
          <w:i/>
          <w:iCs/>
        </w:rPr>
        <w:t>sem šel</w:t>
      </w:r>
      <w:r w:rsidR="00591610">
        <w:t>.</w:t>
      </w:r>
    </w:p>
    <w:p w14:paraId="05F08289" w14:textId="77777777" w:rsidR="00FF46A5" w:rsidRPr="00FF46A5" w:rsidRDefault="00FF46A5" w:rsidP="00FF46A5">
      <w:pPr>
        <w:widowControl w:val="0"/>
      </w:pPr>
    </w:p>
    <w:p w14:paraId="1FBA5FB8" w14:textId="1B3F8C20" w:rsidR="00FF46A5" w:rsidRPr="006B3607" w:rsidRDefault="00591610" w:rsidP="00FF46A5">
      <w:pPr>
        <w:shd w:val="clear" w:color="auto" w:fill="DBEFF9" w:themeFill="background2"/>
      </w:pPr>
      <w:r w:rsidRPr="006B3607">
        <w:rPr>
          <w:rStyle w:val="HTMLCode"/>
          <w:rFonts w:ascii="Courier" w:eastAsiaTheme="minorEastAsia" w:hAnsi="Courier"/>
          <w:b/>
          <w:color w:val="000000"/>
        </w:rPr>
        <w:t>Pres</w:t>
      </w:r>
      <w:r w:rsidR="00FF46A5" w:rsidRPr="006B3607">
        <w:t xml:space="preserve">: </w:t>
      </w:r>
      <w:r w:rsidRPr="006B3607">
        <w:t>sedanjik</w:t>
      </w:r>
    </w:p>
    <w:p w14:paraId="305C2DA2" w14:textId="32477FF5" w:rsidR="00591610" w:rsidRPr="006B3607" w:rsidRDefault="00591610" w:rsidP="00FF46A5">
      <w:pPr>
        <w:widowControl w:val="0"/>
        <w:rPr>
          <w:rStyle w:val="HTMLCode"/>
          <w:rFonts w:asciiTheme="minorHAnsi" w:eastAsiaTheme="minorEastAsia" w:hAnsiTheme="minorHAnsi" w:cstheme="minorHAnsi"/>
          <w:color w:val="000000"/>
        </w:rPr>
      </w:pPr>
      <w:r w:rsidRPr="006B3607">
        <w:rPr>
          <w:rFonts w:ascii="Open Sans" w:hAnsi="Open Sans" w:cs="Open Sans"/>
          <w:color w:val="000000"/>
        </w:rPr>
        <w:t>Sedanjik se nanaša na dejanja, ki se dogajajo v trenutnem momentu ali pa se po</w:t>
      </w:r>
      <w:r w:rsidR="003E20AC" w:rsidRPr="006B3607">
        <w:rPr>
          <w:rFonts w:ascii="Open Sans" w:hAnsi="Open Sans" w:cs="Open Sans"/>
          <w:color w:val="000000"/>
        </w:rPr>
        <w:t xml:space="preserve"> </w:t>
      </w:r>
      <w:r w:rsidRPr="006B3607">
        <w:rPr>
          <w:rFonts w:ascii="Open Sans" w:hAnsi="Open Sans" w:cs="Open Sans"/>
          <w:color w:val="000000"/>
        </w:rPr>
        <w:t xml:space="preserve">navadi dogajajo. </w:t>
      </w:r>
    </w:p>
    <w:p w14:paraId="59B7F0DE" w14:textId="650C9FD2" w:rsidR="00FF46A5" w:rsidRPr="006B3607" w:rsidRDefault="00FF46A5" w:rsidP="00FF46A5">
      <w:pPr>
        <w:widowControl w:val="0"/>
        <w:rPr>
          <w:u w:val="single"/>
        </w:rPr>
      </w:pPr>
      <w:r w:rsidRPr="006B3607">
        <w:rPr>
          <w:u w:val="single"/>
        </w:rPr>
        <w:t>Primeri:</w:t>
      </w:r>
    </w:p>
    <w:p w14:paraId="1167320C" w14:textId="0215CEA7" w:rsidR="00591610" w:rsidRPr="006B3607" w:rsidRDefault="00591610" w:rsidP="00591610">
      <w:pPr>
        <w:numPr>
          <w:ilvl w:val="0"/>
          <w:numId w:val="48"/>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vem</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veš</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ve</w:t>
      </w:r>
      <w:r w:rsidRPr="006B3607">
        <w:rPr>
          <w:rFonts w:ascii="Open Sans" w:eastAsia="Times New Roman" w:hAnsi="Open Sans" w:cs="Open Sans"/>
          <w:lang w:eastAsia="en-SI"/>
        </w:rPr>
        <w:t xml:space="preserve"> </w:t>
      </w:r>
      <w:r w:rsidR="00742090">
        <w:rPr>
          <w:rFonts w:ascii="Open Sans" w:eastAsia="Times New Roman" w:hAnsi="Open Sans" w:cs="Open Sans"/>
          <w:lang w:eastAsia="en-SI"/>
        </w:rPr>
        <w:t>ipd.</w:t>
      </w:r>
    </w:p>
    <w:p w14:paraId="3EF7BD34" w14:textId="61B2983A" w:rsidR="00591610" w:rsidRPr="006B3607" w:rsidRDefault="00591610" w:rsidP="00591610">
      <w:pPr>
        <w:numPr>
          <w:ilvl w:val="0"/>
          <w:numId w:val="48"/>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Študiram</w:t>
      </w:r>
      <w:r w:rsidRPr="006B3607">
        <w:rPr>
          <w:rFonts w:ascii="Open Sans" w:eastAsia="Times New Roman" w:hAnsi="Open Sans" w:cs="Open Sans"/>
          <w:i/>
          <w:iCs/>
          <w:lang w:eastAsia="en-SI"/>
        </w:rPr>
        <w:t> jezike.</w:t>
      </w:r>
      <w:r w:rsidRPr="006B3607">
        <w:rPr>
          <w:rFonts w:ascii="Open Sans" w:eastAsia="Times New Roman" w:hAnsi="Open Sans" w:cs="Open Sans"/>
          <w:lang w:eastAsia="en-SI"/>
        </w:rPr>
        <w:t> </w:t>
      </w:r>
    </w:p>
    <w:p w14:paraId="2768C6FE" w14:textId="165F6B06" w:rsidR="00FF46A5" w:rsidRPr="006B3607" w:rsidRDefault="00591610" w:rsidP="00FF46A5">
      <w:pPr>
        <w:shd w:val="clear" w:color="auto" w:fill="DBEFF9" w:themeFill="background2"/>
      </w:pPr>
      <w:r w:rsidRPr="006B3607">
        <w:rPr>
          <w:rStyle w:val="HTMLCode"/>
          <w:rFonts w:ascii="Courier" w:eastAsiaTheme="minorEastAsia" w:hAnsi="Courier"/>
          <w:b/>
        </w:rPr>
        <w:t>Fut</w:t>
      </w:r>
      <w:r w:rsidR="00FF46A5" w:rsidRPr="006B3607">
        <w:t xml:space="preserve">: </w:t>
      </w:r>
      <w:r w:rsidRPr="006B3607">
        <w:t>prihodnjik</w:t>
      </w:r>
    </w:p>
    <w:p w14:paraId="4F42EDD6" w14:textId="2230975C" w:rsidR="00591610" w:rsidRPr="006B3607" w:rsidRDefault="00591610" w:rsidP="00FF46A5">
      <w:pPr>
        <w:widowControl w:val="0"/>
        <w:rPr>
          <w:rFonts w:cstheme="minorHAnsi"/>
        </w:rPr>
      </w:pPr>
      <w:r w:rsidRPr="006B3607">
        <w:rPr>
          <w:rFonts w:cstheme="minorHAnsi"/>
        </w:rPr>
        <w:t xml:space="preserve">Prihodnjik se nanaša na dejanja, ki se bodo </w:t>
      </w:r>
      <w:r w:rsidR="00742090">
        <w:rPr>
          <w:rFonts w:cstheme="minorHAnsi"/>
        </w:rPr>
        <w:t xml:space="preserve">šele </w:t>
      </w:r>
      <w:r w:rsidRPr="006B3607">
        <w:rPr>
          <w:rFonts w:cstheme="minorHAnsi"/>
        </w:rPr>
        <w:t xml:space="preserve">zgodila. Podobno kot preteklik se prihodnjik za večino glagolov v slovenščini tvori s kombinacijo pomožnega glagola </w:t>
      </w:r>
      <w:r w:rsidRPr="006B3607">
        <w:rPr>
          <w:rFonts w:cstheme="minorHAnsi"/>
          <w:i/>
          <w:iCs/>
        </w:rPr>
        <w:t xml:space="preserve">biti </w:t>
      </w:r>
      <w:r w:rsidRPr="006B3607">
        <w:rPr>
          <w:rFonts w:cstheme="minorHAnsi"/>
        </w:rPr>
        <w:t>v prihodnjiku in deležnika na -l (</w:t>
      </w:r>
      <w:r w:rsidRPr="006B3607">
        <w:rPr>
          <w:rFonts w:cstheme="minorHAnsi"/>
          <w:i/>
          <w:iCs/>
        </w:rPr>
        <w:t>bom hodil</w:t>
      </w:r>
      <w:r w:rsidRPr="006B3607">
        <w:rPr>
          <w:rFonts w:cstheme="minorHAnsi"/>
        </w:rPr>
        <w:t>)</w:t>
      </w:r>
      <w:r w:rsidR="00767688" w:rsidRPr="006B3607">
        <w:rPr>
          <w:rFonts w:cstheme="minorHAnsi"/>
        </w:rPr>
        <w:t xml:space="preserve">. Lastnost </w:t>
      </w:r>
      <w:r w:rsidR="00767688" w:rsidRPr="006B3607">
        <w:rPr>
          <w:rFonts w:ascii="Courier New" w:hAnsi="Courier New" w:cs="Courier New"/>
        </w:rPr>
        <w:t xml:space="preserve">Tense=Fut </w:t>
      </w:r>
      <w:r w:rsidR="00767688" w:rsidRPr="006B3607">
        <w:rPr>
          <w:rFonts w:cstheme="minorHAnsi"/>
        </w:rPr>
        <w:t xml:space="preserve">se torej </w:t>
      </w:r>
      <w:r w:rsidR="00742090">
        <w:rPr>
          <w:rFonts w:cstheme="minorHAnsi"/>
        </w:rPr>
        <w:t>pripisuje</w:t>
      </w:r>
      <w:r w:rsidR="00767688" w:rsidRPr="006B3607">
        <w:rPr>
          <w:rFonts w:cstheme="minorHAnsi"/>
        </w:rPr>
        <w:t xml:space="preserve"> le glagolu </w:t>
      </w:r>
      <w:r w:rsidR="00767688" w:rsidRPr="006B3607">
        <w:rPr>
          <w:rFonts w:cstheme="minorHAnsi"/>
          <w:i/>
          <w:iCs/>
        </w:rPr>
        <w:t xml:space="preserve">biti, </w:t>
      </w:r>
      <w:r w:rsidR="00767688" w:rsidRPr="006B3607">
        <w:rPr>
          <w:rFonts w:cstheme="minorHAnsi"/>
        </w:rPr>
        <w:t xml:space="preserve">ki </w:t>
      </w:r>
      <w:r w:rsidR="00742090">
        <w:rPr>
          <w:rFonts w:cstheme="minorHAnsi"/>
        </w:rPr>
        <w:t>se lahko pojavlja kot</w:t>
      </w:r>
      <w:r w:rsidR="00767688" w:rsidRPr="006B3607">
        <w:rPr>
          <w:rFonts w:cstheme="minorHAnsi"/>
        </w:rPr>
        <w:t xml:space="preserve"> polnopomenski </w:t>
      </w:r>
      <w:r w:rsidR="00742090">
        <w:rPr>
          <w:rFonts w:cstheme="minorHAnsi"/>
        </w:rPr>
        <w:t>ali</w:t>
      </w:r>
      <w:r w:rsidR="00767688" w:rsidRPr="006B3607">
        <w:rPr>
          <w:rFonts w:cstheme="minorHAnsi"/>
        </w:rPr>
        <w:t xml:space="preserve"> pomožni glagol.</w:t>
      </w:r>
    </w:p>
    <w:p w14:paraId="0E1180FD" w14:textId="65999055" w:rsidR="00FF46A5" w:rsidRPr="006B3607" w:rsidRDefault="00FF46A5" w:rsidP="00FF46A5">
      <w:pPr>
        <w:widowControl w:val="0"/>
        <w:rPr>
          <w:u w:val="single"/>
        </w:rPr>
      </w:pPr>
      <w:r w:rsidRPr="006B3607">
        <w:rPr>
          <w:u w:val="single"/>
        </w:rPr>
        <w:t>Primeri:</w:t>
      </w:r>
    </w:p>
    <w:p w14:paraId="44D5C872" w14:textId="28AA1EE0"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bom</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boš</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bo</w:t>
      </w:r>
      <w:r w:rsidRPr="006B3607">
        <w:rPr>
          <w:rFonts w:ascii="Open Sans" w:eastAsia="Times New Roman" w:hAnsi="Open Sans" w:cs="Open Sans"/>
          <w:lang w:eastAsia="en-SI"/>
        </w:rPr>
        <w:t xml:space="preserve"> etc.</w:t>
      </w:r>
    </w:p>
    <w:p w14:paraId="587791EF" w14:textId="4E4AFECD"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Sestanek </w:t>
      </w:r>
      <w:r w:rsidRPr="006B3607">
        <w:rPr>
          <w:rFonts w:ascii="Open Sans" w:eastAsia="Times New Roman" w:hAnsi="Open Sans" w:cs="Open Sans"/>
          <w:b/>
          <w:bCs/>
          <w:i/>
          <w:iCs/>
          <w:lang w:eastAsia="en-SI"/>
        </w:rPr>
        <w:t>bo</w:t>
      </w:r>
      <w:r w:rsidRPr="006B3607">
        <w:rPr>
          <w:rFonts w:ascii="Open Sans" w:eastAsia="Times New Roman" w:hAnsi="Open Sans" w:cs="Open Sans"/>
          <w:i/>
          <w:iCs/>
          <w:lang w:eastAsia="en-SI"/>
        </w:rPr>
        <w:t> jutri.</w:t>
      </w:r>
      <w:r w:rsidRPr="006B3607">
        <w:rPr>
          <w:rFonts w:ascii="Open Sans" w:eastAsia="Times New Roman" w:hAnsi="Open Sans" w:cs="Open Sans"/>
          <w:lang w:eastAsia="en-SI"/>
        </w:rPr>
        <w:t> </w:t>
      </w:r>
    </w:p>
    <w:p w14:paraId="7E265377" w14:textId="767ADCA0"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Vrnila se </w:t>
      </w:r>
      <w:r w:rsidRPr="006B3607">
        <w:rPr>
          <w:rFonts w:ascii="Open Sans" w:eastAsia="Times New Roman" w:hAnsi="Open Sans" w:cs="Open Sans"/>
          <w:b/>
          <w:bCs/>
          <w:i/>
          <w:iCs/>
          <w:lang w:eastAsia="en-SI"/>
        </w:rPr>
        <w:t>bo</w:t>
      </w:r>
      <w:r w:rsidRPr="006B3607">
        <w:rPr>
          <w:rFonts w:ascii="Open Sans" w:eastAsia="Times New Roman" w:hAnsi="Open Sans" w:cs="Open Sans"/>
          <w:i/>
          <w:iCs/>
          <w:lang w:eastAsia="en-SI"/>
        </w:rPr>
        <w:t> čez en teden.</w:t>
      </w:r>
    </w:p>
    <w:p w14:paraId="752B2031" w14:textId="77777777" w:rsidR="00FF46A5" w:rsidRPr="006B3607" w:rsidRDefault="00FF46A5" w:rsidP="00FF46A5">
      <w:r w:rsidRPr="006B3607">
        <w:rPr>
          <w:b/>
        </w:rPr>
        <w:t xml:space="preserve">Koristne povezave: </w:t>
      </w:r>
    </w:p>
    <w:p w14:paraId="7659713B" w14:textId="6C03BD0B" w:rsidR="00FF02EC" w:rsidRPr="006B3607" w:rsidRDefault="000F680A" w:rsidP="00FF02EC">
      <w:pPr>
        <w:widowControl w:val="0"/>
        <w:numPr>
          <w:ilvl w:val="0"/>
          <w:numId w:val="6"/>
        </w:numPr>
        <w:spacing w:after="0"/>
        <w:ind w:left="714" w:hanging="357"/>
      </w:pPr>
      <w:hyperlink r:id="rId191">
        <w:r w:rsidR="00FF02EC" w:rsidRPr="006B3607">
          <w:rPr>
            <w:rStyle w:val="Hyperlink"/>
          </w:rPr>
          <w:t>uporabne statistike</w:t>
        </w:r>
      </w:hyperlink>
      <w:r w:rsidR="00FF02EC" w:rsidRPr="006B3607">
        <w:t xml:space="preserve"> o lastnosti </w:t>
      </w:r>
      <w:r w:rsidR="00FF02EC" w:rsidRPr="006B3607">
        <w:rPr>
          <w:rStyle w:val="UDTagChar"/>
        </w:rPr>
        <w:t>Tense</w:t>
      </w:r>
      <w:r w:rsidR="00FF02EC" w:rsidRPr="006B3607">
        <w:t xml:space="preserve"> v korpusu SSJ-UD</w:t>
      </w:r>
    </w:p>
    <w:p w14:paraId="127EEE31" w14:textId="3B460984" w:rsidR="00FF46A5" w:rsidRDefault="000F680A" w:rsidP="00FF02EC">
      <w:pPr>
        <w:widowControl w:val="0"/>
        <w:numPr>
          <w:ilvl w:val="0"/>
          <w:numId w:val="6"/>
        </w:numPr>
        <w:spacing w:after="0"/>
        <w:ind w:left="714" w:hanging="357"/>
      </w:pPr>
      <w:hyperlink r:id="rId192" w:history="1">
        <w:r w:rsidR="00FF02EC" w:rsidRPr="006B3607">
          <w:rPr>
            <w:rStyle w:val="Hyperlink"/>
          </w:rPr>
          <w:t>vse pojavnice</w:t>
        </w:r>
      </w:hyperlink>
      <w:r w:rsidR="00FF02EC" w:rsidRPr="006B3607">
        <w:t xml:space="preserve"> z lastnostjo </w:t>
      </w:r>
      <w:r w:rsidR="00FF02EC" w:rsidRPr="006B3607">
        <w:rPr>
          <w:rStyle w:val="UDTagChar"/>
        </w:rPr>
        <w:t>Tense</w:t>
      </w:r>
      <w:r w:rsidR="00FF02EC" w:rsidRPr="006B3607">
        <w:t xml:space="preserve"> </w:t>
      </w:r>
      <w:r w:rsidR="00403221">
        <w:t>v korpusu SSJ-UD/SUK v konkordančniku noSketchEngine</w:t>
      </w:r>
    </w:p>
    <w:p w14:paraId="05C7AF55" w14:textId="5A602DFA" w:rsidR="005E153E" w:rsidRPr="006B3607" w:rsidRDefault="000F680A" w:rsidP="005E153E">
      <w:pPr>
        <w:widowControl w:val="0"/>
        <w:numPr>
          <w:ilvl w:val="0"/>
          <w:numId w:val="6"/>
        </w:numPr>
        <w:spacing w:after="0"/>
        <w:ind w:left="714" w:hanging="357"/>
      </w:pPr>
      <w:hyperlink r:id="rId193" w:history="1">
        <w:r w:rsidR="005E153E" w:rsidRPr="006B3607">
          <w:rPr>
            <w:rStyle w:val="Hyperlink"/>
          </w:rPr>
          <w:t>vse pojavnice</w:t>
        </w:r>
      </w:hyperlink>
      <w:r w:rsidR="005E153E" w:rsidRPr="006B3607">
        <w:t xml:space="preserve"> z lastnostjo </w:t>
      </w:r>
      <w:r w:rsidR="005E153E" w:rsidRPr="006B3607">
        <w:rPr>
          <w:rStyle w:val="UDTagChar"/>
        </w:rPr>
        <w:t>Tense</w:t>
      </w:r>
      <w:r w:rsidR="005E153E" w:rsidRPr="006B3607">
        <w:t xml:space="preserve"> </w:t>
      </w:r>
      <w:r w:rsidR="005E153E">
        <w:t>v korpusu SSJ-UD v orodju Drevesnik</w:t>
      </w:r>
    </w:p>
    <w:p w14:paraId="56080B39" w14:textId="77777777" w:rsidR="00FF02EC" w:rsidRPr="006B3607" w:rsidRDefault="00FF02EC" w:rsidP="00FF02EC">
      <w:pPr>
        <w:widowControl w:val="0"/>
        <w:spacing w:after="0"/>
      </w:pPr>
    </w:p>
    <w:p w14:paraId="2A8480FA" w14:textId="77777777" w:rsidR="00FF46A5" w:rsidRPr="006B3607" w:rsidRDefault="00FF46A5" w:rsidP="00FF46A5">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FF46A5" w:rsidRPr="006B3607" w14:paraId="292ED10F" w14:textId="77777777" w:rsidTr="009470B6">
        <w:tc>
          <w:tcPr>
            <w:tcW w:w="9029" w:type="dxa"/>
            <w:shd w:val="clear" w:color="auto" w:fill="B3DDF2" w:themeFill="background2" w:themeFillShade="E6"/>
            <w:tcMar>
              <w:top w:w="100" w:type="dxa"/>
              <w:left w:w="100" w:type="dxa"/>
              <w:bottom w:w="100" w:type="dxa"/>
              <w:right w:w="100" w:type="dxa"/>
            </w:tcMar>
          </w:tcPr>
          <w:p w14:paraId="3854D2FC" w14:textId="476248C4" w:rsidR="00FF46A5" w:rsidRPr="006B3607" w:rsidRDefault="00767688" w:rsidP="009470B6">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Vsi glagoli z VForm=present se pretvorijo v UD lastnost </w:t>
            </w:r>
            <w:r w:rsidRPr="006B3607">
              <w:rPr>
                <w:rStyle w:val="HTMLCode"/>
                <w:rFonts w:ascii="Courier" w:eastAsiaTheme="minorEastAsia" w:hAnsi="Courier"/>
                <w:color w:val="000000"/>
              </w:rPr>
              <w:t>Tense=Pres</w:t>
            </w:r>
            <w:r w:rsidRPr="006B3607">
              <w:rPr>
                <w:rFonts w:ascii="Open Sans" w:hAnsi="Open Sans" w:cs="Open Sans"/>
                <w:color w:val="000000"/>
              </w:rPr>
              <w:t xml:space="preserve"> in vsi glagoli z VForm=future se pretvorijo v UD lastnost </w:t>
            </w:r>
            <w:r w:rsidRPr="006B3607">
              <w:rPr>
                <w:rStyle w:val="HTMLCode"/>
                <w:rFonts w:ascii="Courier" w:eastAsiaTheme="minorEastAsia" w:hAnsi="Courier"/>
              </w:rPr>
              <w:t>T</w:t>
            </w:r>
            <w:r w:rsidRPr="006B3607">
              <w:rPr>
                <w:rStyle w:val="HTMLCode"/>
                <w:rFonts w:ascii="Courier" w:eastAsiaTheme="minorEastAsia" w:hAnsi="Courier"/>
                <w:color w:val="000000"/>
              </w:rPr>
              <w:t>ense=Fut</w:t>
            </w:r>
            <w:r w:rsidRPr="006B3607">
              <w:rPr>
                <w:rFonts w:ascii="Open Sans" w:hAnsi="Open Sans" w:cs="Open Sans"/>
                <w:color w:val="000000"/>
              </w:rPr>
              <w:t xml:space="preserve">. Časa ne pripisujemo drugim glagolskim oblikam, kot so deležnik, nedoločnik, </w:t>
            </w:r>
            <w:r w:rsidR="00D36B9D" w:rsidRPr="006B3607">
              <w:rPr>
                <w:rFonts w:ascii="Open Sans" w:hAnsi="Open Sans" w:cs="Open Sans"/>
                <w:color w:val="000000"/>
              </w:rPr>
              <w:t>namenilnik</w:t>
            </w:r>
            <w:r w:rsidRPr="006B3607">
              <w:rPr>
                <w:rFonts w:ascii="Open Sans" w:hAnsi="Open Sans" w:cs="Open Sans"/>
                <w:color w:val="000000"/>
              </w:rPr>
              <w:t>, pogojnik in velelnik.</w:t>
            </w:r>
          </w:p>
        </w:tc>
      </w:tr>
    </w:tbl>
    <w:p w14:paraId="0D7D55CA" w14:textId="3BCE9405" w:rsidR="003557DA" w:rsidRDefault="00FF46A5" w:rsidP="003557DA">
      <w:pPr>
        <w:pStyle w:val="Heading4"/>
      </w:pPr>
      <w:bookmarkStart w:id="93" w:name="_Variant:_variant"/>
      <w:bookmarkEnd w:id="93"/>
      <w:r w:rsidRPr="006B3607">
        <w:rPr>
          <w:sz w:val="20"/>
          <w:szCs w:val="20"/>
        </w:rPr>
        <w:br w:type="page"/>
      </w:r>
      <w:bookmarkStart w:id="94" w:name="_Toc128484225"/>
      <w:r w:rsidR="003557DA">
        <w:lastRenderedPageBreak/>
        <w:t>Variant</w:t>
      </w:r>
      <w:r w:rsidR="003557DA" w:rsidRPr="000F16F2">
        <w:t xml:space="preserve">: </w:t>
      </w:r>
      <w:r w:rsidR="003557DA">
        <w:t>variant</w:t>
      </w:r>
      <w:bookmarkEnd w:id="94"/>
    </w:p>
    <w:p w14:paraId="1C50F0CA" w14:textId="3CEA5D53" w:rsidR="003557DA" w:rsidRDefault="003557DA" w:rsidP="003557DA">
      <w:r>
        <w:t xml:space="preserve">Povezava do univerzalnih smernic za lastnost </w:t>
      </w:r>
      <w:r w:rsidR="00742090">
        <w:rPr>
          <w:rStyle w:val="UDTagChar"/>
        </w:rPr>
        <w:t>Variant</w:t>
      </w:r>
      <w:r>
        <w:t xml:space="preserve">: </w:t>
      </w:r>
      <w:hyperlink r:id="rId194" w:history="1">
        <w:r>
          <w:rPr>
            <w:rStyle w:val="Hyperlink"/>
          </w:rPr>
          <w:t>https://universaldependencies.org/u/feat/Variant.html</w:t>
        </w:r>
      </w:hyperlink>
    </w:p>
    <w:p w14:paraId="68323705" w14:textId="77777777" w:rsidR="003557DA" w:rsidRDefault="003557DA" w:rsidP="003557DA"/>
    <w:p w14:paraId="69759926" w14:textId="77777777" w:rsidR="003557DA" w:rsidRPr="00214AE9" w:rsidRDefault="003557DA" w:rsidP="003557DA">
      <w:pPr>
        <w:rPr>
          <w:b/>
        </w:rPr>
      </w:pPr>
      <w:r w:rsidRPr="00214AE9">
        <w:rPr>
          <w:b/>
        </w:rPr>
        <w:t>Izpeljane smernice za slovenščino:</w:t>
      </w:r>
    </w:p>
    <w:p w14:paraId="3ED4BDFF" w14:textId="4221B54D" w:rsidR="003557DA" w:rsidRPr="003557DA" w:rsidRDefault="0012677C" w:rsidP="003557DA">
      <w:pPr>
        <w:widowControl w:val="0"/>
      </w:pPr>
      <w:r>
        <w:t xml:space="preserve">Oznako </w:t>
      </w:r>
      <w:r w:rsidR="003557DA" w:rsidRPr="003557DA">
        <w:rPr>
          <w:rFonts w:ascii="Courier New" w:hAnsi="Courier New" w:cs="Courier New"/>
        </w:rPr>
        <w:t>Variant</w:t>
      </w:r>
      <w:r w:rsidR="003557DA" w:rsidRPr="003557DA">
        <w:t xml:space="preserve"> </w:t>
      </w:r>
      <w:r>
        <w:t>v slovenskih drevesnicah UD uporabljamo za označevanje naslonskih oblik nekaterih zaimkov.</w:t>
      </w:r>
    </w:p>
    <w:p w14:paraId="4E043C92" w14:textId="77777777" w:rsidR="003557DA" w:rsidRPr="003D374A" w:rsidRDefault="003557DA" w:rsidP="003557DA">
      <w:pPr>
        <w:widowControl w:val="0"/>
        <w:rPr>
          <w:lang w:val="en-SI"/>
        </w:rPr>
      </w:pPr>
    </w:p>
    <w:p w14:paraId="0289A300" w14:textId="096A810E" w:rsidR="003557DA" w:rsidRPr="006B3607" w:rsidRDefault="003557DA" w:rsidP="003557DA">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Bound</w:t>
      </w:r>
      <w:r w:rsidRPr="006B3607">
        <w:rPr>
          <w:rFonts w:ascii="Open Sans" w:hAnsi="Open Sans" w:cs="Open Sans"/>
          <w:color w:val="000000"/>
        </w:rPr>
        <w:t>: navezna oblika</w:t>
      </w:r>
    </w:p>
    <w:p w14:paraId="644DAA07" w14:textId="175A7C22" w:rsidR="003557DA" w:rsidRPr="006B3607" w:rsidRDefault="0012677C" w:rsidP="003557DA">
      <w:pPr>
        <w:widowControl w:val="0"/>
      </w:pPr>
      <w:r>
        <w:t>To vrednost kot leksikalno lastnost pripisujemo naveznim oblikam zaimkov (</w:t>
      </w:r>
      <w:r w:rsidR="003557DA" w:rsidRPr="006B3607">
        <w:t>spojenim kombinacijam predlogov in osebnih zaimkov</w:t>
      </w:r>
      <w:r>
        <w:t>)</w:t>
      </w:r>
      <w:r w:rsidR="003557DA" w:rsidRPr="006B3607">
        <w:t>, ki se jih trenutno tokenizira kot eno besedo in označ</w:t>
      </w:r>
      <w:r>
        <w:t>uje</w:t>
      </w:r>
      <w:r w:rsidR="003557DA" w:rsidRPr="006B3607">
        <w:t xml:space="preserve"> kot osebni </w:t>
      </w:r>
      <w:r w:rsidR="008F035F" w:rsidRPr="006B3607">
        <w:t xml:space="preserve">zaimek. </w:t>
      </w:r>
    </w:p>
    <w:p w14:paraId="753EF5C9" w14:textId="55E599E4" w:rsidR="003557DA" w:rsidRPr="006B3607" w:rsidRDefault="003557DA" w:rsidP="003557DA">
      <w:pPr>
        <w:widowControl w:val="0"/>
        <w:rPr>
          <w:u w:val="single"/>
        </w:rPr>
      </w:pPr>
      <w:r w:rsidRPr="006B3607">
        <w:rPr>
          <w:u w:val="single"/>
        </w:rPr>
        <w:t>Primeri:</w:t>
      </w:r>
    </w:p>
    <w:p w14:paraId="159AE781" w14:textId="3E2851FD"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To je </w:t>
      </w:r>
      <w:r w:rsidRPr="006B3607">
        <w:rPr>
          <w:rFonts w:ascii="Open Sans" w:eastAsia="Times New Roman" w:hAnsi="Open Sans" w:cs="Open Sans"/>
          <w:b/>
          <w:bCs/>
          <w:i/>
          <w:iCs/>
          <w:lang w:eastAsia="en-SI"/>
        </w:rPr>
        <w:t>zame</w:t>
      </w:r>
      <w:r w:rsidRPr="006B3607">
        <w:rPr>
          <w:rFonts w:ascii="Open Sans" w:eastAsia="Times New Roman" w:hAnsi="Open Sans" w:cs="Open Sans"/>
          <w:i/>
          <w:iCs/>
          <w:lang w:eastAsia="en-SI"/>
        </w:rPr>
        <w:t> preveč.</w:t>
      </w:r>
    </w:p>
    <w:p w14:paraId="72B009E4" w14:textId="40542299"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Skozenj</w:t>
      </w:r>
      <w:r w:rsidRPr="006B3607">
        <w:rPr>
          <w:rFonts w:ascii="Open Sans" w:eastAsia="Times New Roman" w:hAnsi="Open Sans" w:cs="Open Sans"/>
          <w:i/>
          <w:iCs/>
          <w:lang w:eastAsia="en-SI"/>
        </w:rPr>
        <w:t> je stekel električni tok.</w:t>
      </w:r>
    </w:p>
    <w:p w14:paraId="66785B59" w14:textId="7DD5C117"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Prednjo</w:t>
      </w:r>
      <w:r w:rsidRPr="006B3607">
        <w:rPr>
          <w:rFonts w:ascii="Open Sans" w:eastAsia="Times New Roman" w:hAnsi="Open Sans" w:cs="Open Sans"/>
          <w:i/>
          <w:iCs/>
          <w:lang w:eastAsia="en-SI"/>
        </w:rPr>
        <w:t> so postavili kozarec vina.</w:t>
      </w:r>
    </w:p>
    <w:p w14:paraId="799BD240" w14:textId="091B258C" w:rsidR="008F035F" w:rsidRPr="006B3607" w:rsidRDefault="008F035F" w:rsidP="008F035F">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Short</w:t>
      </w:r>
      <w:r w:rsidRPr="006B3607">
        <w:rPr>
          <w:rFonts w:ascii="Open Sans" w:hAnsi="Open Sans" w:cs="Open Sans"/>
          <w:color w:val="000000"/>
        </w:rPr>
        <w:t>: klitična oblika</w:t>
      </w:r>
    </w:p>
    <w:p w14:paraId="69DDC9B3" w14:textId="17DF2DC3" w:rsidR="008F035F" w:rsidRPr="006B3607" w:rsidRDefault="008F035F" w:rsidP="008F035F">
      <w:pPr>
        <w:widowControl w:val="0"/>
      </w:pPr>
      <w:r w:rsidRPr="006B3607">
        <w:t xml:space="preserve">To vrednost </w:t>
      </w:r>
      <w:r w:rsidR="0012677C">
        <w:t>kot pregibno lastnost pripisujemo</w:t>
      </w:r>
      <w:r w:rsidRPr="006B3607">
        <w:t xml:space="preserve"> klitičnim</w:t>
      </w:r>
      <w:r w:rsidR="0012677C">
        <w:t xml:space="preserve"> oblikam osebnih zaimkov</w:t>
      </w:r>
      <w:r w:rsidRPr="006B3607">
        <w:t xml:space="preserve"> v rodilniku, dajalniku in tožilniku, da se jih loči od njihovih daljših oblik z enako lemo in enakim naborom lastnosti. </w:t>
      </w:r>
    </w:p>
    <w:p w14:paraId="7C8FB9F5" w14:textId="77777777" w:rsidR="008F035F" w:rsidRPr="006B3607" w:rsidRDefault="008F035F" w:rsidP="008F035F">
      <w:pPr>
        <w:widowControl w:val="0"/>
        <w:rPr>
          <w:u w:val="single"/>
        </w:rPr>
      </w:pPr>
      <w:r w:rsidRPr="006B3607">
        <w:rPr>
          <w:u w:val="single"/>
        </w:rPr>
        <w:t>Primeri:</w:t>
      </w:r>
    </w:p>
    <w:p w14:paraId="04121546" w14:textId="079FC9F4"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ga</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njega</w:t>
      </w:r>
      <w:r w:rsidRPr="006B3607">
        <w:rPr>
          <w:rFonts w:ascii="Open Sans" w:eastAsia="Times New Roman" w:hAnsi="Open Sans" w:cs="Open Sans"/>
          <w:color w:val="000000"/>
          <w:lang w:eastAsia="en-SI"/>
        </w:rPr>
        <w:t>)</w:t>
      </w:r>
    </w:p>
    <w:p w14:paraId="44C6D0C8" w14:textId="3375FFBE"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jih</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njih</w:t>
      </w:r>
      <w:r w:rsidRPr="006B3607">
        <w:rPr>
          <w:rFonts w:ascii="Open Sans" w:eastAsia="Times New Roman" w:hAnsi="Open Sans" w:cs="Open Sans"/>
          <w:color w:val="000000"/>
          <w:lang w:eastAsia="en-SI"/>
        </w:rPr>
        <w:t>)</w:t>
      </w:r>
    </w:p>
    <w:p w14:paraId="1A4464E5" w14:textId="7D4B14B8"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jo</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njo</w:t>
      </w:r>
      <w:r w:rsidRPr="006B3607">
        <w:rPr>
          <w:rFonts w:ascii="Open Sans" w:eastAsia="Times New Roman" w:hAnsi="Open Sans" w:cs="Open Sans"/>
          <w:color w:val="000000"/>
          <w:lang w:eastAsia="en-SI"/>
        </w:rPr>
        <w:t>)</w:t>
      </w:r>
    </w:p>
    <w:p w14:paraId="1E8E4513" w14:textId="77777777" w:rsidR="003557DA" w:rsidRPr="006B3607" w:rsidRDefault="003557DA" w:rsidP="003557DA">
      <w:r w:rsidRPr="006B3607">
        <w:rPr>
          <w:b/>
        </w:rPr>
        <w:t xml:space="preserve">Koristne povezave: </w:t>
      </w:r>
    </w:p>
    <w:p w14:paraId="3E91B673" w14:textId="75A83667" w:rsidR="00FF02EC" w:rsidRPr="006B3607" w:rsidRDefault="000F680A" w:rsidP="00FF02EC">
      <w:pPr>
        <w:widowControl w:val="0"/>
        <w:numPr>
          <w:ilvl w:val="0"/>
          <w:numId w:val="6"/>
        </w:numPr>
        <w:spacing w:after="0"/>
        <w:ind w:left="714" w:hanging="357"/>
      </w:pPr>
      <w:hyperlink r:id="rId195">
        <w:r w:rsidR="00FF02EC" w:rsidRPr="006B3607">
          <w:rPr>
            <w:rStyle w:val="Hyperlink"/>
          </w:rPr>
          <w:t>uporabne statistike</w:t>
        </w:r>
      </w:hyperlink>
      <w:r w:rsidR="00FF02EC" w:rsidRPr="006B3607">
        <w:t xml:space="preserve"> o lastnosti </w:t>
      </w:r>
      <w:r w:rsidR="00FF02EC" w:rsidRPr="006B3607">
        <w:rPr>
          <w:rStyle w:val="UDTagChar"/>
        </w:rPr>
        <w:t>Variant</w:t>
      </w:r>
      <w:r w:rsidR="00FF02EC" w:rsidRPr="006B3607">
        <w:t xml:space="preserve"> v korpusu SSJ-UD</w:t>
      </w:r>
    </w:p>
    <w:p w14:paraId="03B2D578" w14:textId="443B16C5" w:rsidR="005E153E" w:rsidRDefault="000F680A" w:rsidP="005E153E">
      <w:pPr>
        <w:widowControl w:val="0"/>
        <w:numPr>
          <w:ilvl w:val="0"/>
          <w:numId w:val="6"/>
        </w:numPr>
        <w:spacing w:after="0"/>
        <w:ind w:left="714" w:hanging="357"/>
      </w:pPr>
      <w:hyperlink r:id="rId196" w:history="1">
        <w:r w:rsidR="00FF02EC" w:rsidRPr="006B3607">
          <w:rPr>
            <w:rStyle w:val="Hyperlink"/>
          </w:rPr>
          <w:t>vse pojavnice</w:t>
        </w:r>
      </w:hyperlink>
      <w:r w:rsidR="00FF02EC" w:rsidRPr="006B3607">
        <w:t xml:space="preserve"> z lastnostjo </w:t>
      </w:r>
      <w:r w:rsidR="00FF02EC" w:rsidRPr="006B3607">
        <w:rPr>
          <w:rStyle w:val="UDTagChar"/>
        </w:rPr>
        <w:t>Variant</w:t>
      </w:r>
      <w:r w:rsidR="00FF02EC" w:rsidRPr="006B3607">
        <w:t xml:space="preserve"> </w:t>
      </w:r>
      <w:r w:rsidR="00403221">
        <w:t>v korpusu SSJ-UD/SUK v konkordančniku noSketchEngine</w:t>
      </w:r>
    </w:p>
    <w:p w14:paraId="1B0E4715" w14:textId="68113D16" w:rsidR="005E153E" w:rsidRPr="006B3607" w:rsidRDefault="000F680A" w:rsidP="005E153E">
      <w:pPr>
        <w:widowControl w:val="0"/>
        <w:numPr>
          <w:ilvl w:val="0"/>
          <w:numId w:val="6"/>
        </w:numPr>
        <w:spacing w:after="0"/>
        <w:ind w:left="714" w:hanging="357"/>
      </w:pPr>
      <w:hyperlink r:id="rId197" w:history="1">
        <w:r w:rsidR="005E153E" w:rsidRPr="006B3607">
          <w:rPr>
            <w:rStyle w:val="Hyperlink"/>
          </w:rPr>
          <w:t>vse pojavnice</w:t>
        </w:r>
      </w:hyperlink>
      <w:r w:rsidR="005E153E" w:rsidRPr="006B3607">
        <w:t xml:space="preserve"> z lastnostjo </w:t>
      </w:r>
      <w:r w:rsidR="005E153E" w:rsidRPr="006B3607">
        <w:rPr>
          <w:rStyle w:val="UDTagChar"/>
        </w:rPr>
        <w:t>Variant</w:t>
      </w:r>
      <w:r w:rsidR="005E153E" w:rsidRPr="006B3607">
        <w:t xml:space="preserve"> </w:t>
      </w:r>
      <w:r w:rsidR="005E153E">
        <w:t>v korpusu SSJ-UD v orodju Drevesnik</w:t>
      </w:r>
    </w:p>
    <w:p w14:paraId="52FCABC3" w14:textId="1062AEB2" w:rsidR="003557DA" w:rsidRDefault="003557DA" w:rsidP="00FF02EC">
      <w:pPr>
        <w:widowControl w:val="0"/>
        <w:spacing w:after="0"/>
      </w:pPr>
    </w:p>
    <w:p w14:paraId="5D09184C" w14:textId="77777777" w:rsidR="0012677C" w:rsidRPr="006B3607" w:rsidRDefault="0012677C" w:rsidP="0012677C">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12677C" w:rsidRPr="006B3607" w14:paraId="38E136EA" w14:textId="77777777" w:rsidTr="0012677C">
        <w:trPr>
          <w:trHeight w:val="473"/>
        </w:trPr>
        <w:tc>
          <w:tcPr>
            <w:tcW w:w="9029" w:type="dxa"/>
            <w:shd w:val="clear" w:color="auto" w:fill="B3DDF2" w:themeFill="background2" w:themeFillShade="E6"/>
            <w:tcMar>
              <w:top w:w="100" w:type="dxa"/>
              <w:left w:w="100" w:type="dxa"/>
              <w:bottom w:w="100" w:type="dxa"/>
              <w:right w:w="100" w:type="dxa"/>
            </w:tcMar>
          </w:tcPr>
          <w:p w14:paraId="40F60316" w14:textId="66A194D0" w:rsidR="0012677C" w:rsidRPr="006B3607" w:rsidRDefault="0012677C" w:rsidP="000659AA">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w:t>
            </w:r>
            <w:r>
              <w:rPr>
                <w:rFonts w:ascii="Open Sans" w:hAnsi="Open Sans" w:cs="Open Sans"/>
                <w:color w:val="000000"/>
              </w:rPr>
              <w:t xml:space="preserve">e pojavnice z lastnostjo Clitic=bound se pretvorijo v </w:t>
            </w:r>
            <w:r>
              <w:rPr>
                <w:rStyle w:val="HTMLCode"/>
                <w:rFonts w:ascii="Courier" w:eastAsiaTheme="minorEastAsia" w:hAnsi="Courier"/>
              </w:rPr>
              <w:t>Variant</w:t>
            </w:r>
            <w:r w:rsidRPr="006B3607">
              <w:rPr>
                <w:rStyle w:val="HTMLCode"/>
                <w:rFonts w:ascii="Courier" w:eastAsiaTheme="minorEastAsia" w:hAnsi="Courier"/>
                <w:color w:val="000000"/>
              </w:rPr>
              <w:t>=</w:t>
            </w:r>
            <w:r>
              <w:rPr>
                <w:rStyle w:val="HTMLCode"/>
                <w:rFonts w:ascii="Courier" w:eastAsiaTheme="minorEastAsia" w:hAnsi="Courier"/>
                <w:color w:val="000000"/>
              </w:rPr>
              <w:t>Bound</w:t>
            </w:r>
            <w:r>
              <w:rPr>
                <w:rFonts w:ascii="Open Sans" w:hAnsi="Open Sans" w:cs="Open Sans"/>
                <w:color w:val="000000"/>
              </w:rPr>
              <w:t xml:space="preserve">, vse pojavnice z lastnostjo Clitic=yes pa v </w:t>
            </w:r>
            <w:r w:rsidRPr="0012677C">
              <w:rPr>
                <w:rFonts w:ascii="Courier New" w:hAnsi="Courier New" w:cs="Courier New"/>
                <w:color w:val="000000"/>
              </w:rPr>
              <w:t>Variant=Clitic</w:t>
            </w:r>
            <w:r>
              <w:rPr>
                <w:rFonts w:ascii="Open Sans" w:hAnsi="Open Sans" w:cs="Open Sans"/>
                <w:color w:val="000000"/>
              </w:rPr>
              <w:t>.</w:t>
            </w:r>
          </w:p>
        </w:tc>
      </w:tr>
    </w:tbl>
    <w:p w14:paraId="34D4A6A0" w14:textId="77777777" w:rsidR="0012677C" w:rsidRPr="006B3607" w:rsidRDefault="0012677C" w:rsidP="00FF02EC">
      <w:pPr>
        <w:widowControl w:val="0"/>
        <w:spacing w:after="0"/>
      </w:pPr>
    </w:p>
    <w:p w14:paraId="3CED8037" w14:textId="71B9C96D" w:rsidR="002A488D" w:rsidRDefault="003557DA" w:rsidP="002A488D">
      <w:pPr>
        <w:pStyle w:val="Heading4"/>
      </w:pPr>
      <w:bookmarkStart w:id="95" w:name="_VerbForm:_form_of"/>
      <w:bookmarkEnd w:id="95"/>
      <w:r>
        <w:br w:type="page"/>
      </w:r>
      <w:bookmarkStart w:id="96" w:name="_Toc128484226"/>
      <w:r w:rsidR="002A488D">
        <w:lastRenderedPageBreak/>
        <w:t>VerbForm: form of verb or deverbative</w:t>
      </w:r>
      <w:bookmarkEnd w:id="96"/>
    </w:p>
    <w:p w14:paraId="7E5C9EDC" w14:textId="6267B03A" w:rsidR="002A488D" w:rsidRDefault="002A488D" w:rsidP="002A488D">
      <w:r>
        <w:t xml:space="preserve">Povezava do univerzalnih smernic za lastnost </w:t>
      </w:r>
      <w:r>
        <w:rPr>
          <w:rStyle w:val="UDTagChar"/>
        </w:rPr>
        <w:t>VerbForm</w:t>
      </w:r>
      <w:r>
        <w:t xml:space="preserve">: </w:t>
      </w:r>
      <w:hyperlink r:id="rId198" w:history="1">
        <w:r>
          <w:rPr>
            <w:rStyle w:val="Hyperlink"/>
          </w:rPr>
          <w:t>https://universaldependencies.org/u/feat/VerbForm.html</w:t>
        </w:r>
      </w:hyperlink>
    </w:p>
    <w:p w14:paraId="424758CE" w14:textId="77777777" w:rsidR="002A488D" w:rsidRDefault="002A488D" w:rsidP="002A488D"/>
    <w:p w14:paraId="4626AC7B" w14:textId="77777777" w:rsidR="002A488D" w:rsidRPr="006B3607" w:rsidRDefault="002A488D" w:rsidP="002A488D">
      <w:pPr>
        <w:rPr>
          <w:b/>
        </w:rPr>
      </w:pPr>
      <w:r w:rsidRPr="006B3607">
        <w:rPr>
          <w:b/>
        </w:rPr>
        <w:t>Izpeljane smernice za slovenščino:</w:t>
      </w:r>
    </w:p>
    <w:p w14:paraId="0D50D3D5" w14:textId="2E7A8ECC" w:rsidR="002A488D" w:rsidRPr="006B3607" w:rsidRDefault="00E12819" w:rsidP="002A488D">
      <w:pPr>
        <w:widowControl w:val="0"/>
      </w:pPr>
      <w:r>
        <w:t>Oznako za obliko glagola</w:t>
      </w:r>
      <w:r w:rsidRPr="006B3607">
        <w:t xml:space="preserve"> </w:t>
      </w:r>
      <w:r w:rsidR="002A488D" w:rsidRPr="006B3607">
        <w:rPr>
          <w:rFonts w:ascii="Courier New" w:hAnsi="Courier New" w:cs="Courier New"/>
        </w:rPr>
        <w:t>VerbForm</w:t>
      </w:r>
      <w:r w:rsidR="002A488D" w:rsidRPr="006B3607">
        <w:t xml:space="preserve"> </w:t>
      </w:r>
      <w:r>
        <w:t xml:space="preserve">pripisujemo kot pregibno lastnost glagolov in pomožnikov, uporablja pa se </w:t>
      </w:r>
      <w:r w:rsidR="002A488D" w:rsidRPr="006B3607">
        <w:t xml:space="preserve">tudi kot leksikalna lastnost nekaterih pridevnikov in prislovov. </w:t>
      </w:r>
    </w:p>
    <w:p w14:paraId="13105C70" w14:textId="77777777" w:rsidR="002A488D" w:rsidRPr="006B3607" w:rsidRDefault="002A488D" w:rsidP="002A488D">
      <w:pPr>
        <w:widowControl w:val="0"/>
        <w:rPr>
          <w:lang w:val="en-SI"/>
        </w:rPr>
      </w:pPr>
    </w:p>
    <w:p w14:paraId="70DB4B9F" w14:textId="6F7925DC" w:rsidR="002A488D" w:rsidRPr="006B3607" w:rsidRDefault="002A488D" w:rsidP="002A488D">
      <w:pPr>
        <w:shd w:val="clear" w:color="auto" w:fill="DBEFF9" w:themeFill="background2"/>
      </w:pPr>
      <w:r w:rsidRPr="006B3607">
        <w:rPr>
          <w:rStyle w:val="HTMLCode"/>
          <w:rFonts w:ascii="Courier" w:eastAsiaTheme="minorEastAsia" w:hAnsi="Courier"/>
          <w:b/>
          <w:color w:val="000000"/>
        </w:rPr>
        <w:t>Fin</w:t>
      </w:r>
      <w:r w:rsidRPr="006B3607">
        <w:t>: osebna glagolska oblika</w:t>
      </w:r>
    </w:p>
    <w:p w14:paraId="1EC0406A" w14:textId="3F6E2207" w:rsidR="00E82B57" w:rsidRPr="00E82B57" w:rsidRDefault="00E12819" w:rsidP="00E82B57">
      <w:pPr>
        <w:widowControl w:val="0"/>
        <w:pBdr>
          <w:top w:val="nil"/>
          <w:left w:val="nil"/>
          <w:bottom w:val="nil"/>
          <w:right w:val="nil"/>
          <w:between w:val="nil"/>
        </w:pBdr>
        <w:spacing w:after="0"/>
        <w:rPr>
          <w:rFonts w:asciiTheme="majorHAnsi" w:hAnsiTheme="majorHAnsi" w:cstheme="majorHAnsi"/>
          <w:color w:val="000000"/>
          <w:lang w:val="en-SI"/>
        </w:rPr>
      </w:pPr>
      <w:r>
        <w:t xml:space="preserve">Kot osebne glagolske oblike </w:t>
      </w:r>
      <w:r w:rsidR="00E82B57">
        <w:t xml:space="preserve">obravnavamo vse oblike z izraženim naklonom (oznako </w:t>
      </w:r>
      <w:r w:rsidR="002A488D" w:rsidRPr="006B3607">
        <w:rPr>
          <w:rFonts w:ascii="Courier New" w:hAnsi="Courier New" w:cs="Courier New"/>
        </w:rPr>
        <w:t>Mood</w:t>
      </w:r>
      <w:r w:rsidR="00E82B57" w:rsidRPr="00E82B57">
        <w:rPr>
          <w:rFonts w:asciiTheme="majorHAnsi" w:hAnsiTheme="majorHAnsi" w:cstheme="majorHAnsi"/>
        </w:rPr>
        <w:t>), tj. oblike s povednim, velelnim ali pogojnim naklonom.</w:t>
      </w:r>
    </w:p>
    <w:p w14:paraId="49DE182E" w14:textId="6B09BF2D" w:rsidR="002A488D" w:rsidRPr="006B3607" w:rsidRDefault="002A488D" w:rsidP="002A488D">
      <w:pPr>
        <w:widowControl w:val="0"/>
      </w:pPr>
    </w:p>
    <w:p w14:paraId="27F10A46" w14:textId="139B5A26" w:rsidR="002A488D" w:rsidRPr="006B3607" w:rsidRDefault="002A488D" w:rsidP="002A488D">
      <w:pPr>
        <w:widowControl w:val="0"/>
        <w:rPr>
          <w:u w:val="single"/>
        </w:rPr>
      </w:pPr>
      <w:r w:rsidRPr="006B3607">
        <w:rPr>
          <w:u w:val="single"/>
        </w:rPr>
        <w:t>Primeri:</w:t>
      </w:r>
    </w:p>
    <w:p w14:paraId="647FEC10" w14:textId="1C09E91D"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študiraj, študirajmo, študirajte</w:t>
      </w:r>
      <w:r w:rsidRPr="006B3607">
        <w:rPr>
          <w:rFonts w:ascii="Open Sans" w:eastAsia="Times New Roman" w:hAnsi="Open Sans" w:cs="Open Sans"/>
          <w:color w:val="000000"/>
          <w:lang w:eastAsia="en-SI"/>
        </w:rPr>
        <w:t> </w:t>
      </w:r>
    </w:p>
    <w:p w14:paraId="1A8FFC8E" w14:textId="76C4F74C"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bom, boš, bo</w:t>
      </w:r>
      <w:r w:rsidRPr="006B3607">
        <w:rPr>
          <w:rFonts w:ascii="Open Sans" w:eastAsia="Times New Roman" w:hAnsi="Open Sans" w:cs="Open Sans"/>
          <w:color w:val="000000"/>
          <w:lang w:eastAsia="en-SI"/>
        </w:rPr>
        <w:t> </w:t>
      </w:r>
    </w:p>
    <w:p w14:paraId="3F90E4C0" w14:textId="7774909B" w:rsidR="002A488D" w:rsidRPr="006B3607" w:rsidRDefault="00D36B9D" w:rsidP="002A488D">
      <w:pPr>
        <w:shd w:val="clear" w:color="auto" w:fill="DBEFF9" w:themeFill="background2"/>
      </w:pPr>
      <w:r w:rsidRPr="006B3607">
        <w:rPr>
          <w:rStyle w:val="HTMLCode"/>
          <w:rFonts w:ascii="Courier" w:eastAsiaTheme="minorEastAsia" w:hAnsi="Courier"/>
          <w:b/>
        </w:rPr>
        <w:t>Inf</w:t>
      </w:r>
      <w:r w:rsidR="002A488D" w:rsidRPr="006B3607">
        <w:t xml:space="preserve">: </w:t>
      </w:r>
      <w:r w:rsidRPr="006B3607">
        <w:t>nedoločnik</w:t>
      </w:r>
    </w:p>
    <w:p w14:paraId="22194590" w14:textId="1C203ACE" w:rsidR="00D36B9D" w:rsidRPr="006B3607" w:rsidRDefault="00D36B9D" w:rsidP="002A488D">
      <w:pPr>
        <w:widowControl w:val="0"/>
      </w:pPr>
      <w:r w:rsidRPr="006B3607">
        <w:t xml:space="preserve">Nedoločnik je </w:t>
      </w:r>
      <w:r w:rsidR="00E82B57">
        <w:t xml:space="preserve">osnovna oblika glagolov in se pojavlja </w:t>
      </w:r>
      <w:r w:rsidRPr="006B3607">
        <w:t xml:space="preserve">kot argument modalnih in drugih glagolov. </w:t>
      </w:r>
    </w:p>
    <w:p w14:paraId="34A46DE5" w14:textId="4DDC93A7" w:rsidR="002A488D" w:rsidRPr="006B3607" w:rsidRDefault="002A488D" w:rsidP="002A488D">
      <w:pPr>
        <w:widowControl w:val="0"/>
        <w:rPr>
          <w:u w:val="single"/>
        </w:rPr>
      </w:pPr>
      <w:r w:rsidRPr="006B3607">
        <w:rPr>
          <w:u w:val="single"/>
        </w:rPr>
        <w:t>Primeri:</w:t>
      </w:r>
    </w:p>
    <w:p w14:paraId="40F39D0B" w14:textId="400F5E21"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študirati</w:t>
      </w:r>
    </w:p>
    <w:p w14:paraId="5CDC8889" w14:textId="0B3BDA1B"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biti</w:t>
      </w:r>
      <w:r w:rsidRPr="006B3607">
        <w:rPr>
          <w:rFonts w:ascii="Open Sans" w:eastAsia="Times New Roman" w:hAnsi="Open Sans" w:cs="Open Sans"/>
          <w:color w:val="000000"/>
          <w:lang w:eastAsia="en-SI"/>
        </w:rPr>
        <w:t> </w:t>
      </w:r>
    </w:p>
    <w:p w14:paraId="33B87DEF" w14:textId="118F884D" w:rsidR="002A488D" w:rsidRPr="006B3607" w:rsidRDefault="00D36B9D" w:rsidP="002A488D">
      <w:pPr>
        <w:shd w:val="clear" w:color="auto" w:fill="DBEFF9" w:themeFill="background2"/>
      </w:pPr>
      <w:r w:rsidRPr="006B3607">
        <w:rPr>
          <w:rStyle w:val="HTMLCode"/>
          <w:rFonts w:ascii="Courier" w:eastAsiaTheme="minorEastAsia" w:hAnsi="Courier"/>
          <w:b/>
        </w:rPr>
        <w:t>Sup</w:t>
      </w:r>
      <w:r w:rsidR="002A488D" w:rsidRPr="006B3607">
        <w:t xml:space="preserve">: </w:t>
      </w:r>
      <w:r w:rsidRPr="006B3607">
        <w:t>namenilnik</w:t>
      </w:r>
    </w:p>
    <w:p w14:paraId="0D70D7F4" w14:textId="4D0E4227" w:rsidR="00D36B9D" w:rsidRPr="006B3607" w:rsidRDefault="00D36B9D" w:rsidP="002A488D">
      <w:pPr>
        <w:widowControl w:val="0"/>
      </w:pPr>
      <w:r w:rsidRPr="006B3607">
        <w:t xml:space="preserve">Namenilnik je redka glagolska oblika, ki je v večini </w:t>
      </w:r>
      <w:r w:rsidR="00D93DAB" w:rsidRPr="006B3607">
        <w:t>ostalih</w:t>
      </w:r>
      <w:r w:rsidRPr="006B3607">
        <w:t xml:space="preserve"> slovanskih jezikov </w:t>
      </w:r>
      <w:r w:rsidR="00D93DAB" w:rsidRPr="006B3607">
        <w:t xml:space="preserve">ne najdemo več. </w:t>
      </w:r>
      <w:r w:rsidR="00E82B57">
        <w:t>Med drugim se uporablja</w:t>
      </w:r>
      <w:r w:rsidR="00D93DAB" w:rsidRPr="006B3607">
        <w:t xml:space="preserve"> kot argument glagolov premikanja. </w:t>
      </w:r>
    </w:p>
    <w:p w14:paraId="4516F641" w14:textId="43D3A102" w:rsidR="002A488D" w:rsidRPr="006B3607" w:rsidRDefault="002A488D" w:rsidP="002A488D">
      <w:pPr>
        <w:widowControl w:val="0"/>
        <w:rPr>
          <w:u w:val="single"/>
        </w:rPr>
      </w:pPr>
      <w:r w:rsidRPr="006B3607">
        <w:rPr>
          <w:u w:val="single"/>
        </w:rPr>
        <w:t>Primer:</w:t>
      </w:r>
    </w:p>
    <w:p w14:paraId="1CF1EBA4" w14:textId="4F3C0904" w:rsidR="002A488D" w:rsidRPr="006B3607" w:rsidRDefault="00D93DAB" w:rsidP="002A488D">
      <w:pPr>
        <w:numPr>
          <w:ilvl w:val="0"/>
          <w:numId w:val="31"/>
        </w:numPr>
        <w:spacing w:before="100" w:beforeAutospacing="1" w:after="100" w:afterAutospacing="1"/>
        <w:rPr>
          <w:rFonts w:ascii="Open Sans" w:eastAsia="Times New Roman" w:hAnsi="Open Sans" w:cs="Open Sans"/>
          <w:lang w:eastAsia="en-SI"/>
        </w:rPr>
      </w:pPr>
      <w:r w:rsidRPr="006B3607">
        <w:rPr>
          <w:rStyle w:val="Emphasis"/>
          <w:rFonts w:ascii="Open Sans" w:hAnsi="Open Sans" w:cs="Open Sans"/>
          <w:b/>
          <w:bCs/>
        </w:rPr>
        <w:t>Spat</w:t>
      </w:r>
      <w:r w:rsidRPr="006B3607">
        <w:rPr>
          <w:rStyle w:val="Emphasis"/>
          <w:rFonts w:ascii="Open Sans" w:hAnsi="Open Sans" w:cs="Open Sans"/>
        </w:rPr>
        <w:t> je odšel prej kot navadno.</w:t>
      </w:r>
      <w:r w:rsidR="002A488D" w:rsidRPr="006B3607">
        <w:rPr>
          <w:rFonts w:ascii="Open Sans" w:eastAsia="Times New Roman" w:hAnsi="Open Sans" w:cs="Open Sans"/>
          <w:lang w:eastAsia="en-SI"/>
        </w:rPr>
        <w:t> </w:t>
      </w:r>
    </w:p>
    <w:p w14:paraId="07E9A5C2" w14:textId="2AE42BB2" w:rsidR="002A488D" w:rsidRPr="006B3607" w:rsidRDefault="00D93DAB" w:rsidP="002A488D">
      <w:pPr>
        <w:shd w:val="clear" w:color="auto" w:fill="DBEFF9" w:themeFill="background2"/>
        <w:rPr>
          <w:color w:val="FF0000"/>
        </w:rPr>
      </w:pPr>
      <w:r w:rsidRPr="006B3607">
        <w:rPr>
          <w:rStyle w:val="HTMLCode"/>
          <w:rFonts w:ascii="Courier" w:eastAsiaTheme="minorEastAsia" w:hAnsi="Courier"/>
          <w:b/>
          <w:color w:val="000000"/>
        </w:rPr>
        <w:t>Part</w:t>
      </w:r>
      <w:r w:rsidR="002A488D" w:rsidRPr="006B3607">
        <w:t xml:space="preserve">: </w:t>
      </w:r>
      <w:r w:rsidRPr="006B3607">
        <w:t>deležnik</w:t>
      </w:r>
    </w:p>
    <w:p w14:paraId="51DA6EA5" w14:textId="101EF5F9" w:rsidR="00D93DAB" w:rsidRPr="006B3607" w:rsidRDefault="00D93DAB" w:rsidP="006B5167">
      <w:pPr>
        <w:widowControl w:val="0"/>
      </w:pPr>
      <w:r w:rsidRPr="006B3607">
        <w:t>Deležnik je neosebna glagolska oblika, ki ima značilnosti glagolov in pridevnikov.</w:t>
      </w:r>
      <w:r w:rsidR="00AC16EC">
        <w:t xml:space="preserve"> Večino deležnikov (npr. tiste na končnico -č, -n ali -t) vedno označujemo kot pridevnike, ne glede na to, ali se pojavljajo </w:t>
      </w:r>
      <w:r w:rsidR="00AC16EC" w:rsidRPr="006B3607">
        <w:t xml:space="preserve">kot </w:t>
      </w:r>
      <w:r w:rsidR="00AC16EC">
        <w:t>določila</w:t>
      </w:r>
      <w:r w:rsidR="00AC16EC" w:rsidRPr="006B3607">
        <w:t xml:space="preserve"> samostalnikov (</w:t>
      </w:r>
      <w:r w:rsidR="00AC16EC" w:rsidRPr="00E82B57">
        <w:rPr>
          <w:i/>
        </w:rPr>
        <w:t>ukradena denarnica</w:t>
      </w:r>
      <w:r w:rsidR="00AC16EC" w:rsidRPr="006B3607">
        <w:t>), kot povedkova določila (</w:t>
      </w:r>
      <w:r w:rsidR="00AC16EC" w:rsidRPr="00AC16EC">
        <w:rPr>
          <w:i/>
        </w:rPr>
        <w:t>denarnica je ukradena</w:t>
      </w:r>
      <w:r w:rsidR="00AC16EC" w:rsidRPr="006B3607">
        <w:t>) ali pa v trpnih konstrukcijah (</w:t>
      </w:r>
      <w:r w:rsidR="00AC16EC" w:rsidRPr="00AC16EC">
        <w:rPr>
          <w:i/>
        </w:rPr>
        <w:t>denarnica je bila ukradena</w:t>
      </w:r>
      <w:r w:rsidR="00AC16EC" w:rsidRPr="006B3607">
        <w:t xml:space="preserve">). </w:t>
      </w:r>
      <w:r w:rsidR="00155C7A">
        <w:t xml:space="preserve">Izjema so zgolj deležniki na -l, kjer ločimo med opisnimi deležniki (glagoli), s katerimi se tvorijo preteklik, prihodnjik in pogojnik (npr. </w:t>
      </w:r>
      <w:r w:rsidR="00155C7A" w:rsidRPr="00155C7A">
        <w:rPr>
          <w:i/>
        </w:rPr>
        <w:t>hiša je/bo/bi zgorela</w:t>
      </w:r>
      <w:r w:rsidR="00155C7A">
        <w:t xml:space="preserve">), na eni strani, in deležniki stanja (pridevniki) na drugi (npr. </w:t>
      </w:r>
      <w:r w:rsidR="00155C7A" w:rsidRPr="00155C7A">
        <w:rPr>
          <w:i/>
        </w:rPr>
        <w:t>zgorela hiša</w:t>
      </w:r>
      <w:r w:rsidR="00155C7A">
        <w:t>).</w:t>
      </w:r>
      <w:r w:rsidR="00001F9F" w:rsidRPr="006B3607">
        <w:t xml:space="preserve"> </w:t>
      </w:r>
    </w:p>
    <w:p w14:paraId="7D389C4D" w14:textId="0CE8964B" w:rsidR="002A488D" w:rsidRPr="006B3607" w:rsidRDefault="002A488D" w:rsidP="00D93DAB">
      <w:pPr>
        <w:widowControl w:val="0"/>
        <w:rPr>
          <w:u w:val="single"/>
        </w:rPr>
      </w:pPr>
      <w:r w:rsidRPr="006B3607">
        <w:rPr>
          <w:u w:val="single"/>
        </w:rPr>
        <w:t>Primeri:</w:t>
      </w:r>
    </w:p>
    <w:p w14:paraId="223377C4" w14:textId="3B8260A6" w:rsidR="00AC16EC" w:rsidRPr="00AC16EC" w:rsidRDefault="00AC16EC" w:rsidP="00DC74A5">
      <w:pPr>
        <w:numPr>
          <w:ilvl w:val="0"/>
          <w:numId w:val="54"/>
        </w:numPr>
        <w:spacing w:before="100" w:beforeAutospacing="1" w:after="100" w:afterAutospacing="1"/>
        <w:rPr>
          <w:rFonts w:ascii="Open Sans" w:eastAsia="Times New Roman" w:hAnsi="Open Sans" w:cs="Open Sans"/>
          <w:color w:val="000000"/>
          <w:lang w:eastAsia="en-SI"/>
        </w:rPr>
      </w:pPr>
      <w:r>
        <w:rPr>
          <w:rFonts w:ascii="Open Sans" w:eastAsia="Times New Roman" w:hAnsi="Open Sans" w:cs="Open Sans"/>
          <w:i/>
          <w:color w:val="000000"/>
          <w:lang w:eastAsia="en-SI"/>
        </w:rPr>
        <w:lastRenderedPageBreak/>
        <w:t xml:space="preserve">zgorel, zgorelo, zgorela, zgoreli </w:t>
      </w:r>
      <w:r>
        <w:rPr>
          <w:rFonts w:ascii="Open Sans" w:eastAsia="Times New Roman" w:hAnsi="Open Sans" w:cs="Open Sans"/>
          <w:color w:val="000000"/>
          <w:lang w:eastAsia="en-SI"/>
        </w:rPr>
        <w:t>(</w:t>
      </w:r>
      <w:r w:rsidR="006B5167">
        <w:rPr>
          <w:rFonts w:ascii="Open Sans" w:eastAsia="Times New Roman" w:hAnsi="Open Sans" w:cs="Open Sans"/>
          <w:color w:val="000000"/>
          <w:lang w:eastAsia="en-SI"/>
        </w:rPr>
        <w:t>glagol</w:t>
      </w:r>
      <w:r>
        <w:rPr>
          <w:rFonts w:ascii="Open Sans" w:eastAsia="Times New Roman" w:hAnsi="Open Sans" w:cs="Open Sans"/>
          <w:color w:val="000000"/>
          <w:lang w:eastAsia="en-SI"/>
        </w:rPr>
        <w:t>)</w:t>
      </w:r>
    </w:p>
    <w:p w14:paraId="0A88124C" w14:textId="4F0C6488"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 xml:space="preserve">zgorel, zgorelega, zgorelemu, zgorelega </w:t>
      </w:r>
      <w:r w:rsidR="00AC16EC">
        <w:rPr>
          <w:rFonts w:ascii="Open Sans" w:eastAsia="Times New Roman" w:hAnsi="Open Sans" w:cs="Open Sans"/>
          <w:iCs/>
          <w:color w:val="000000"/>
          <w:lang w:eastAsia="en-SI"/>
        </w:rPr>
        <w:t>(</w:t>
      </w:r>
      <w:r w:rsidR="006B5167">
        <w:rPr>
          <w:rFonts w:ascii="Open Sans" w:eastAsia="Times New Roman" w:hAnsi="Open Sans" w:cs="Open Sans"/>
          <w:iCs/>
          <w:color w:val="000000"/>
          <w:lang w:eastAsia="en-SI"/>
        </w:rPr>
        <w:t>pridevnik</w:t>
      </w:r>
      <w:r w:rsidR="00AC16EC">
        <w:rPr>
          <w:rFonts w:ascii="Open Sans" w:eastAsia="Times New Roman" w:hAnsi="Open Sans" w:cs="Open Sans"/>
          <w:iCs/>
          <w:color w:val="000000"/>
          <w:lang w:eastAsia="en-SI"/>
        </w:rPr>
        <w:t>)</w:t>
      </w:r>
    </w:p>
    <w:p w14:paraId="2132A489" w14:textId="037773E2"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ukraden, ukradenega, ukradenemu, ukradenega</w:t>
      </w:r>
      <w:r w:rsidRPr="006B3607">
        <w:rPr>
          <w:rFonts w:ascii="Open Sans" w:eastAsia="Times New Roman" w:hAnsi="Open Sans" w:cs="Open Sans"/>
          <w:color w:val="000000"/>
          <w:lang w:eastAsia="en-SI"/>
        </w:rPr>
        <w:t> </w:t>
      </w:r>
      <w:r w:rsidR="006B5167">
        <w:rPr>
          <w:rFonts w:ascii="Open Sans" w:eastAsia="Times New Roman" w:hAnsi="Open Sans" w:cs="Open Sans"/>
          <w:color w:val="000000"/>
          <w:lang w:eastAsia="en-SI"/>
        </w:rPr>
        <w:t>(pridevnik)</w:t>
      </w:r>
    </w:p>
    <w:p w14:paraId="162124A8" w14:textId="76518949" w:rsidR="002A488D" w:rsidRPr="006B3607" w:rsidRDefault="00560B4E" w:rsidP="002A488D">
      <w:pPr>
        <w:shd w:val="clear" w:color="auto" w:fill="DBEFF9" w:themeFill="background2"/>
      </w:pPr>
      <w:r w:rsidRPr="006B3607">
        <w:rPr>
          <w:rStyle w:val="HTMLCode"/>
          <w:rFonts w:ascii="Courier" w:eastAsiaTheme="minorEastAsia" w:hAnsi="Courier"/>
          <w:b/>
          <w:color w:val="000000"/>
        </w:rPr>
        <w:t>Conv</w:t>
      </w:r>
      <w:r w:rsidR="002A488D" w:rsidRPr="006B3607">
        <w:t xml:space="preserve">: </w:t>
      </w:r>
      <w:r w:rsidRPr="006B3607">
        <w:t>deležje</w:t>
      </w:r>
    </w:p>
    <w:p w14:paraId="4D7C64C9" w14:textId="226B78F7" w:rsidR="00560B4E" w:rsidRPr="006B3607" w:rsidRDefault="00560B4E" w:rsidP="002A488D">
      <w:pPr>
        <w:widowControl w:val="0"/>
      </w:pPr>
      <w:r w:rsidRPr="006B3607">
        <w:t xml:space="preserve">Deležje je neosebna glagolska oblika, ki ima značilnosti tako glagolov kot tudi prislovov. V </w:t>
      </w:r>
      <w:r w:rsidR="00E23908">
        <w:t>slovenskih drevesnicah</w:t>
      </w:r>
      <w:r w:rsidRPr="006B3607">
        <w:t xml:space="preserve"> so deležja vedno označena kot prislovi.</w:t>
      </w:r>
    </w:p>
    <w:p w14:paraId="1087EC6B" w14:textId="310CA756" w:rsidR="002A488D" w:rsidRPr="006B3607" w:rsidRDefault="002A488D" w:rsidP="002A488D">
      <w:pPr>
        <w:widowControl w:val="0"/>
        <w:rPr>
          <w:u w:val="single"/>
        </w:rPr>
      </w:pPr>
      <w:r w:rsidRPr="006B3607">
        <w:rPr>
          <w:u w:val="single"/>
        </w:rPr>
        <w:t>Primeri:</w:t>
      </w:r>
    </w:p>
    <w:p w14:paraId="2F033248" w14:textId="592489F7"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rekoč</w:t>
      </w:r>
      <w:r w:rsidRPr="006B3607">
        <w:rPr>
          <w:rFonts w:ascii="Open Sans" w:eastAsia="Times New Roman" w:hAnsi="Open Sans" w:cs="Open Sans"/>
          <w:color w:val="000000"/>
          <w:lang w:eastAsia="en-SI"/>
        </w:rPr>
        <w:t> </w:t>
      </w:r>
    </w:p>
    <w:p w14:paraId="28ACBE7D" w14:textId="587732E5"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sodeč</w:t>
      </w:r>
      <w:r w:rsidRPr="006B3607">
        <w:rPr>
          <w:rFonts w:ascii="Open Sans" w:eastAsia="Times New Roman" w:hAnsi="Open Sans" w:cs="Open Sans"/>
          <w:color w:val="000000"/>
          <w:lang w:eastAsia="en-SI"/>
        </w:rPr>
        <w:t> </w:t>
      </w:r>
    </w:p>
    <w:p w14:paraId="06147C15" w14:textId="0A5ABC4C"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upoštevaje</w:t>
      </w:r>
      <w:r w:rsidRPr="006B3607">
        <w:rPr>
          <w:rFonts w:ascii="Open Sans" w:eastAsia="Times New Roman" w:hAnsi="Open Sans" w:cs="Open Sans"/>
          <w:color w:val="000000"/>
          <w:lang w:eastAsia="en-SI"/>
        </w:rPr>
        <w:t> </w:t>
      </w:r>
    </w:p>
    <w:p w14:paraId="2160D4C1" w14:textId="77777777" w:rsidR="002A488D" w:rsidRPr="006B3607" w:rsidRDefault="002A488D" w:rsidP="002A488D">
      <w:pPr>
        <w:spacing w:before="100" w:beforeAutospacing="1" w:after="100" w:afterAutospacing="1"/>
      </w:pPr>
      <w:r w:rsidRPr="006B3607">
        <w:rPr>
          <w:b/>
        </w:rPr>
        <w:t xml:space="preserve">Koristne povezave: </w:t>
      </w:r>
    </w:p>
    <w:p w14:paraId="11560E1C" w14:textId="5FFBE089" w:rsidR="00341BFA" w:rsidRPr="006B3607" w:rsidRDefault="000F680A" w:rsidP="00341BFA">
      <w:pPr>
        <w:widowControl w:val="0"/>
        <w:numPr>
          <w:ilvl w:val="0"/>
          <w:numId w:val="6"/>
        </w:numPr>
        <w:spacing w:after="0"/>
        <w:ind w:left="714" w:hanging="357"/>
      </w:pPr>
      <w:hyperlink r:id="rId199">
        <w:r w:rsidR="00341BFA" w:rsidRPr="006B3607">
          <w:rPr>
            <w:rStyle w:val="Hyperlink"/>
          </w:rPr>
          <w:t>uporabne statistike</w:t>
        </w:r>
      </w:hyperlink>
      <w:r w:rsidR="00341BFA" w:rsidRPr="006B3607">
        <w:t xml:space="preserve"> o lastnosti </w:t>
      </w:r>
      <w:r w:rsidR="00341BFA" w:rsidRPr="006B3607">
        <w:rPr>
          <w:rStyle w:val="UDTagChar"/>
        </w:rPr>
        <w:t>VerbForm</w:t>
      </w:r>
      <w:r w:rsidR="00341BFA" w:rsidRPr="006B3607">
        <w:t xml:space="preserve"> v korpusu SSJ-UD</w:t>
      </w:r>
    </w:p>
    <w:p w14:paraId="1ACEBC3E" w14:textId="10E69D00" w:rsidR="002A488D" w:rsidRDefault="000F680A" w:rsidP="00341BFA">
      <w:pPr>
        <w:widowControl w:val="0"/>
        <w:numPr>
          <w:ilvl w:val="0"/>
          <w:numId w:val="6"/>
        </w:numPr>
        <w:spacing w:after="0"/>
        <w:ind w:left="714" w:hanging="357"/>
      </w:pPr>
      <w:hyperlink r:id="rId200" w:history="1">
        <w:r w:rsidR="00341BFA" w:rsidRPr="006B3607">
          <w:rPr>
            <w:rStyle w:val="Hyperlink"/>
          </w:rPr>
          <w:t>vse pojavnice</w:t>
        </w:r>
      </w:hyperlink>
      <w:r w:rsidR="00341BFA" w:rsidRPr="006B3607">
        <w:t xml:space="preserve"> z lastnostjo </w:t>
      </w:r>
      <w:r w:rsidR="00341BFA" w:rsidRPr="006B3607">
        <w:rPr>
          <w:rStyle w:val="UDTagChar"/>
        </w:rPr>
        <w:t>VerbForm</w:t>
      </w:r>
      <w:r w:rsidR="00341BFA" w:rsidRPr="006B3607">
        <w:t xml:space="preserve"> </w:t>
      </w:r>
      <w:r w:rsidR="00403221">
        <w:t>v korpusu SSJ-UD/SUK v konkordančniku noSketchEngine</w:t>
      </w:r>
    </w:p>
    <w:p w14:paraId="49E71151" w14:textId="57B40968" w:rsidR="005E153E" w:rsidRPr="006B3607" w:rsidRDefault="000F680A" w:rsidP="005E153E">
      <w:pPr>
        <w:widowControl w:val="0"/>
        <w:numPr>
          <w:ilvl w:val="0"/>
          <w:numId w:val="6"/>
        </w:numPr>
        <w:spacing w:after="0"/>
        <w:ind w:left="714" w:hanging="357"/>
      </w:pPr>
      <w:hyperlink r:id="rId201" w:history="1">
        <w:r w:rsidR="005E153E" w:rsidRPr="006B3607">
          <w:rPr>
            <w:rStyle w:val="Hyperlink"/>
          </w:rPr>
          <w:t>vse pojavnice</w:t>
        </w:r>
      </w:hyperlink>
      <w:r w:rsidR="005E153E" w:rsidRPr="006B3607">
        <w:t xml:space="preserve"> z lastnostjo </w:t>
      </w:r>
      <w:r w:rsidR="005E153E" w:rsidRPr="006B3607">
        <w:rPr>
          <w:rStyle w:val="UDTagChar"/>
        </w:rPr>
        <w:t>VerbForm</w:t>
      </w:r>
      <w:r w:rsidR="005E153E" w:rsidRPr="006B3607">
        <w:t xml:space="preserve"> </w:t>
      </w:r>
      <w:r w:rsidR="005E153E">
        <w:t>v korpusu SSJ-UD v orodju Drevesnik</w:t>
      </w:r>
    </w:p>
    <w:p w14:paraId="08185EFC" w14:textId="77777777" w:rsidR="002A488D" w:rsidRPr="006B3607" w:rsidRDefault="002A488D" w:rsidP="002A488D">
      <w:pPr>
        <w:rPr>
          <w:b/>
        </w:rPr>
      </w:pPr>
    </w:p>
    <w:p w14:paraId="2A008F76" w14:textId="77777777" w:rsidR="002A488D" w:rsidRPr="006B3607" w:rsidRDefault="002A488D" w:rsidP="002A488D">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A488D" w:rsidRPr="006B3607" w14:paraId="01DA4805" w14:textId="77777777" w:rsidTr="009470B6">
        <w:tc>
          <w:tcPr>
            <w:tcW w:w="9029" w:type="dxa"/>
            <w:shd w:val="clear" w:color="auto" w:fill="B3DDF2" w:themeFill="background2" w:themeFillShade="E6"/>
            <w:tcMar>
              <w:top w:w="100" w:type="dxa"/>
              <w:left w:w="100" w:type="dxa"/>
              <w:bottom w:w="100" w:type="dxa"/>
              <w:right w:w="100" w:type="dxa"/>
            </w:tcMar>
          </w:tcPr>
          <w:p w14:paraId="11EE6661" w14:textId="410ED3DB" w:rsidR="002A488D" w:rsidRPr="006B3607" w:rsidRDefault="0056297B" w:rsidP="00E23908">
            <w:pPr>
              <w:pStyle w:val="NormalWeb"/>
              <w:spacing w:before="0" w:after="0"/>
              <w:rPr>
                <w:rFonts w:ascii="Open Sans" w:hAnsi="Open Sans" w:cs="Open Sans"/>
                <w:color w:val="000000"/>
                <w:sz w:val="20"/>
                <w:szCs w:val="20"/>
              </w:rPr>
            </w:pPr>
            <w:r w:rsidRPr="006B3607">
              <w:rPr>
                <w:rFonts w:ascii="Open Sans" w:hAnsi="Open Sans" w:cs="Open Sans"/>
                <w:color w:val="000000"/>
                <w:sz w:val="20"/>
                <w:szCs w:val="20"/>
                <w:lang w:val="sl-SI"/>
              </w:rPr>
              <w:t>Vsi glagoli z lastnostjo VForm=present, VForm=future, VForm=conditional in VForm=imperative se pretvorijo v UD oznako </w:t>
            </w:r>
            <w:r w:rsidRPr="006B3607">
              <w:rPr>
                <w:rStyle w:val="HTMLCode"/>
                <w:rFonts w:ascii="Courier" w:hAnsi="Courier"/>
                <w:color w:val="000000"/>
                <w:lang w:val="sl-SI"/>
              </w:rPr>
              <w:t>VerbForm=Fin</w:t>
            </w:r>
            <w:r w:rsidRPr="006B3607">
              <w:rPr>
                <w:rFonts w:ascii="Open Sans" w:hAnsi="Open Sans" w:cs="Open Sans"/>
                <w:color w:val="000000"/>
                <w:sz w:val="20"/>
                <w:szCs w:val="20"/>
                <w:lang w:val="sl-SI"/>
              </w:rPr>
              <w:t>. Vsi glagoli z VForm=Infinitive se pretvorijo v UD oznako </w:t>
            </w:r>
            <w:r w:rsidRPr="006B3607">
              <w:rPr>
                <w:rStyle w:val="HTMLCode"/>
                <w:rFonts w:ascii="Courier" w:hAnsi="Courier"/>
                <w:color w:val="000000"/>
                <w:lang w:val="sl-SI"/>
              </w:rPr>
              <w:t>VerbForm=Inf</w:t>
            </w:r>
            <w:r w:rsidRPr="006B3607">
              <w:rPr>
                <w:rFonts w:ascii="Open Sans" w:hAnsi="Open Sans" w:cs="Open Sans"/>
                <w:color w:val="000000"/>
                <w:sz w:val="20"/>
                <w:szCs w:val="20"/>
                <w:lang w:val="sl-SI"/>
              </w:rPr>
              <w:t>, vsi glagoli z VForm=Supine se pretvorijo v UD oznako </w:t>
            </w:r>
            <w:r w:rsidRPr="006B3607">
              <w:rPr>
                <w:rStyle w:val="HTMLCode"/>
                <w:rFonts w:ascii="Courier" w:hAnsi="Courier"/>
                <w:color w:val="000000"/>
                <w:lang w:val="sl-SI"/>
              </w:rPr>
              <w:t>VerbForm=Sup</w:t>
            </w:r>
            <w:r w:rsidRPr="006B3607">
              <w:rPr>
                <w:rFonts w:ascii="Open Sans" w:hAnsi="Open Sans" w:cs="Open Sans"/>
                <w:color w:val="000000"/>
                <w:sz w:val="20"/>
                <w:szCs w:val="20"/>
                <w:lang w:val="sl-SI"/>
              </w:rPr>
              <w:t>, in vsi glagoli z VForm=Participle se pretvorijo v UD oznako </w:t>
            </w:r>
            <w:r w:rsidRPr="006B3607">
              <w:rPr>
                <w:rStyle w:val="HTMLCode"/>
                <w:rFonts w:ascii="Courier" w:hAnsi="Courier"/>
                <w:color w:val="000000"/>
                <w:lang w:val="sl-SI"/>
              </w:rPr>
              <w:t>VerbForm=Part</w:t>
            </w:r>
            <w:r w:rsidR="00E23908">
              <w:rPr>
                <w:rFonts w:ascii="Open Sans" w:hAnsi="Open Sans" w:cs="Open Sans"/>
              </w:rPr>
              <w:t xml:space="preserve">. </w:t>
            </w:r>
            <w:r w:rsidRPr="006B3607">
              <w:rPr>
                <w:rFonts w:ascii="Open Sans" w:hAnsi="Open Sans" w:cs="Open Sans"/>
                <w:color w:val="000000"/>
                <w:sz w:val="20"/>
                <w:szCs w:val="20"/>
                <w:lang w:val="sl-SI"/>
              </w:rPr>
              <w:t>Poleg tega se</w:t>
            </w:r>
            <w:r w:rsidR="00E23908">
              <w:rPr>
                <w:rFonts w:ascii="Open Sans" w:hAnsi="Open Sans" w:cs="Open Sans"/>
                <w:color w:val="000000"/>
                <w:sz w:val="20"/>
                <w:szCs w:val="20"/>
                <w:lang w:val="sl-SI"/>
              </w:rPr>
              <w:t xml:space="preserve"> </w:t>
            </w:r>
            <w:r w:rsidR="00E23908" w:rsidRPr="006B3607">
              <w:rPr>
                <w:rFonts w:ascii="Open Sans" w:hAnsi="Open Sans" w:cs="Open Sans"/>
                <w:color w:val="000000"/>
                <w:sz w:val="20"/>
                <w:szCs w:val="20"/>
                <w:lang w:val="sl-SI"/>
              </w:rPr>
              <w:t>v UD oznako </w:t>
            </w:r>
            <w:r w:rsidR="00E23908" w:rsidRPr="006B3607">
              <w:rPr>
                <w:rStyle w:val="HTMLCode"/>
                <w:rFonts w:ascii="Courier" w:hAnsi="Courier"/>
                <w:color w:val="000000"/>
                <w:lang w:val="sl-SI"/>
              </w:rPr>
              <w:t>VerbForm=Part</w:t>
            </w:r>
            <w:r w:rsidR="00E23908" w:rsidRPr="006B3607">
              <w:rPr>
                <w:rFonts w:ascii="Open Sans" w:hAnsi="Open Sans" w:cs="Open Sans"/>
                <w:color w:val="000000"/>
                <w:sz w:val="20"/>
                <w:szCs w:val="20"/>
                <w:lang w:val="sl-SI"/>
              </w:rPr>
              <w:t> </w:t>
            </w:r>
            <w:r w:rsidR="00E23908">
              <w:rPr>
                <w:rFonts w:ascii="Open Sans" w:hAnsi="Open Sans" w:cs="Open Sans"/>
                <w:color w:val="000000"/>
                <w:sz w:val="20"/>
                <w:szCs w:val="20"/>
                <w:lang w:val="sl-SI"/>
              </w:rPr>
              <w:t>pretvorijo</w:t>
            </w:r>
            <w:r w:rsidRPr="006B3607">
              <w:rPr>
                <w:rFonts w:ascii="Open Sans" w:hAnsi="Open Sans" w:cs="Open Sans"/>
                <w:color w:val="000000"/>
                <w:sz w:val="20"/>
                <w:szCs w:val="20"/>
                <w:lang w:val="sl-SI"/>
              </w:rPr>
              <w:t xml:space="preserve"> še vsi pridevniki s Type=participle</w:t>
            </w:r>
            <w:r w:rsidR="00E23908">
              <w:rPr>
                <w:rFonts w:ascii="Open Sans" w:hAnsi="Open Sans" w:cs="Open Sans"/>
                <w:color w:val="000000"/>
                <w:sz w:val="20"/>
                <w:szCs w:val="20"/>
                <w:lang w:val="sl-SI"/>
              </w:rPr>
              <w:t xml:space="preserve">, vsi prislovi s Type=participle pa v oznako </w:t>
            </w:r>
            <w:r w:rsidR="00E23908" w:rsidRPr="006B3607">
              <w:rPr>
                <w:rStyle w:val="HTMLCode"/>
                <w:rFonts w:ascii="Courier" w:hAnsi="Courier"/>
                <w:color w:val="000000"/>
                <w:lang w:val="sl-SI"/>
              </w:rPr>
              <w:t>VerbForm=Conv</w:t>
            </w:r>
            <w:r w:rsidR="00E23908">
              <w:rPr>
                <w:rFonts w:ascii="Open Sans" w:hAnsi="Open Sans" w:cs="Open Sans"/>
              </w:rPr>
              <w:t xml:space="preserve">. </w:t>
            </w:r>
            <w:r w:rsidRPr="006B3607">
              <w:rPr>
                <w:rFonts w:ascii="Open Sans" w:hAnsi="Open Sans" w:cs="Open Sans"/>
                <w:color w:val="000000"/>
                <w:sz w:val="20"/>
                <w:szCs w:val="20"/>
                <w:lang w:val="sl-SI"/>
              </w:rPr>
              <w:t xml:space="preserve">Pozor, glagolniki se trenutno označujejo kot samostalniki </w:t>
            </w:r>
            <w:r w:rsidR="00E23908">
              <w:rPr>
                <w:rFonts w:ascii="Open Sans" w:hAnsi="Open Sans" w:cs="Open Sans"/>
                <w:color w:val="000000"/>
                <w:sz w:val="20"/>
                <w:szCs w:val="20"/>
                <w:lang w:val="sl-SI"/>
              </w:rPr>
              <w:t>brez pripisane lastnosti</w:t>
            </w:r>
            <w:r w:rsidRPr="006B3607">
              <w:rPr>
                <w:rFonts w:ascii="Open Sans" w:hAnsi="Open Sans" w:cs="Open Sans"/>
                <w:color w:val="000000"/>
                <w:sz w:val="20"/>
                <w:szCs w:val="20"/>
                <w:lang w:val="sl-SI"/>
              </w:rPr>
              <w:t> </w:t>
            </w:r>
            <w:r w:rsidRPr="006B3607">
              <w:rPr>
                <w:rStyle w:val="HTMLCode"/>
                <w:rFonts w:ascii="Courier" w:hAnsi="Courier"/>
                <w:color w:val="000000"/>
                <w:lang w:val="sl-SI"/>
              </w:rPr>
              <w:t>VerbForm</w:t>
            </w:r>
            <w:r w:rsidRPr="006B3607">
              <w:rPr>
                <w:rFonts w:ascii="Open Sans" w:hAnsi="Open Sans" w:cs="Open Sans"/>
                <w:color w:val="000000"/>
                <w:sz w:val="20"/>
                <w:szCs w:val="20"/>
                <w:lang w:val="sl-SI"/>
              </w:rPr>
              <w:t>, ki bi jih ločila od ostalih občnih samostalnikov.</w:t>
            </w:r>
          </w:p>
        </w:tc>
      </w:tr>
    </w:tbl>
    <w:p w14:paraId="157A7F38" w14:textId="2E09A4CF" w:rsidR="00CA2C45" w:rsidRPr="006B3607" w:rsidRDefault="002A488D" w:rsidP="002B008B">
      <w:pPr>
        <w:spacing w:line="264" w:lineRule="auto"/>
      </w:pPr>
      <w:r w:rsidRPr="006B3607">
        <w:br w:type="page"/>
      </w:r>
    </w:p>
    <w:p w14:paraId="3B081A66" w14:textId="0662C09C" w:rsidR="00314345" w:rsidRDefault="00BD78CA">
      <w:pPr>
        <w:pStyle w:val="Heading2"/>
      </w:pPr>
      <w:bookmarkStart w:id="97" w:name="_Toc128484227"/>
      <w:r>
        <w:lastRenderedPageBreak/>
        <w:t>Skladnja</w:t>
      </w:r>
      <w:bookmarkEnd w:id="97"/>
    </w:p>
    <w:p w14:paraId="3B081A67" w14:textId="402283A0" w:rsidR="00314345" w:rsidRDefault="00EC6F79">
      <w:pPr>
        <w:pStyle w:val="Heading3"/>
      </w:pPr>
      <w:bookmarkStart w:id="98" w:name="_Toc128484228"/>
      <w:r>
        <w:t>Splošna načela</w:t>
      </w:r>
      <w:bookmarkEnd w:id="98"/>
    </w:p>
    <w:p w14:paraId="15F22AFF" w14:textId="48E254D6" w:rsidR="00A43B39" w:rsidRDefault="00DE10ED" w:rsidP="00DE10ED">
      <w:r>
        <w:t xml:space="preserve">Skladenjsko razčlenjevanje </w:t>
      </w:r>
      <w:r w:rsidR="00A1000D">
        <w:t>po shemi</w:t>
      </w:r>
      <w:r>
        <w:t xml:space="preserve"> UD temelji na</w:t>
      </w:r>
      <w:r w:rsidR="001F5C3B">
        <w:t xml:space="preserve"> načelih</w:t>
      </w:r>
      <w:r>
        <w:t xml:space="preserve"> </w:t>
      </w:r>
      <w:r w:rsidRPr="00A175F3">
        <w:rPr>
          <w:b/>
        </w:rPr>
        <w:t>odvisnostn</w:t>
      </w:r>
      <w:r w:rsidR="001F5C3B" w:rsidRPr="00A175F3">
        <w:rPr>
          <w:b/>
        </w:rPr>
        <w:t>e</w:t>
      </w:r>
      <w:r w:rsidRPr="00A175F3">
        <w:rPr>
          <w:b/>
        </w:rPr>
        <w:t xml:space="preserve"> skladnj</w:t>
      </w:r>
      <w:r w:rsidR="001F5C3B" w:rsidRPr="00A175F3">
        <w:rPr>
          <w:b/>
        </w:rPr>
        <w:t>e</w:t>
      </w:r>
      <w:r w:rsidR="0095380F">
        <w:t xml:space="preserve"> (angl. </w:t>
      </w:r>
      <w:hyperlink r:id="rId202" w:history="1">
        <w:r w:rsidR="0095380F" w:rsidRPr="00A43B39">
          <w:rPr>
            <w:rStyle w:val="Hyperlink"/>
            <w:i/>
          </w:rPr>
          <w:t>dependency syntax</w:t>
        </w:r>
      </w:hyperlink>
      <w:r w:rsidR="0095380F">
        <w:t>)</w:t>
      </w:r>
      <w:r w:rsidR="001F5C3B">
        <w:t xml:space="preserve">, ki </w:t>
      </w:r>
      <w:r w:rsidR="007110A2">
        <w:t xml:space="preserve">površinsko </w:t>
      </w:r>
      <w:r w:rsidR="002859C8">
        <w:t xml:space="preserve">skladenjsko stukturo povedi </w:t>
      </w:r>
      <w:r w:rsidR="00A43B39">
        <w:t>opisuje z opazovanjem razmerij (</w:t>
      </w:r>
      <w:r w:rsidR="00EC6F79">
        <w:t xml:space="preserve">skladenjskih </w:t>
      </w:r>
      <w:r w:rsidR="00A43B39">
        <w:t>relacij) med leksikalnimi enotami (besedami)</w:t>
      </w:r>
      <w:r w:rsidR="002859C8">
        <w:t>. Ta razmerja so asimetrična, saj je en element razmerja vedno na</w:t>
      </w:r>
      <w:r w:rsidR="00F644D9">
        <w:t>d</w:t>
      </w:r>
      <w:r w:rsidR="002859C8">
        <w:t>rejen</w:t>
      </w:r>
      <w:r w:rsidR="00A43B39">
        <w:t xml:space="preserve"> drugemu, od koder tudi izvira izraz </w:t>
      </w:r>
      <w:r w:rsidR="00F644D9">
        <w:t>skladenjska odvisnost</w:t>
      </w:r>
      <w:r w:rsidR="00A43B39">
        <w:t xml:space="preserve"> (angl. </w:t>
      </w:r>
      <w:r w:rsidR="00A43B39" w:rsidRPr="00A43B39">
        <w:rPr>
          <w:i/>
        </w:rPr>
        <w:t>dependenc</w:t>
      </w:r>
      <w:r w:rsidR="00F644D9">
        <w:rPr>
          <w:i/>
        </w:rPr>
        <w:t>y</w:t>
      </w:r>
      <w:r w:rsidR="00A43B39">
        <w:t>)</w:t>
      </w:r>
      <w:r w:rsidR="002859C8">
        <w:t>.</w:t>
      </w:r>
      <w:r w:rsidR="00A43B39">
        <w:t xml:space="preserve"> </w:t>
      </w:r>
    </w:p>
    <w:p w14:paraId="6916554B" w14:textId="58959AD4" w:rsidR="00F644D9" w:rsidRDefault="00A43B39" w:rsidP="00DE10ED">
      <w:r>
        <w:t>Grafično lahko odvisnostno strukturo stavka ponazorimo kot aciklični graf</w:t>
      </w:r>
      <w:r w:rsidR="0026510C">
        <w:t xml:space="preserve">, </w:t>
      </w:r>
      <w:r>
        <w:t>t.</w:t>
      </w:r>
      <w:r w:rsidR="0026510C">
        <w:t xml:space="preserve"> </w:t>
      </w:r>
      <w:r>
        <w:t>i. odvisnostno drevo, sestavljen</w:t>
      </w:r>
      <w:r w:rsidR="0026510C">
        <w:t>o</w:t>
      </w:r>
      <w:r>
        <w:t xml:space="preserve"> iz </w:t>
      </w:r>
      <w:r w:rsidRPr="00A175F3">
        <w:rPr>
          <w:b/>
        </w:rPr>
        <w:t xml:space="preserve">usmerjenih </w:t>
      </w:r>
      <w:r w:rsidR="00C27D96">
        <w:rPr>
          <w:b/>
        </w:rPr>
        <w:t>povezav (puščic)</w:t>
      </w:r>
      <w:r w:rsidRPr="00A175F3">
        <w:rPr>
          <w:b/>
        </w:rPr>
        <w:t>, ki potekajo od nadrejenega elementa</w:t>
      </w:r>
      <w:r w:rsidR="00F644D9" w:rsidRPr="00A175F3">
        <w:rPr>
          <w:b/>
        </w:rPr>
        <w:t xml:space="preserve"> k podrejenemu</w:t>
      </w:r>
      <w:r w:rsidR="00A175F3">
        <w:t>.</w:t>
      </w:r>
      <w:r w:rsidR="00F644D9">
        <w:t xml:space="preserve"> Od nadrejenega elementa je lahko odvisnih več podrejenih elementov, podrejeni element pa je odvisen od natanko enega nadrejenega elementa. Za razmerje nadrejeni : podrejeni element se sicer v literaturi uporabljajo tudi izrazi jedro : določilo, izvor : cilj </w:t>
      </w:r>
      <w:r w:rsidR="00A30E22">
        <w:t>povezave</w:t>
      </w:r>
      <w:r w:rsidR="00F644D9">
        <w:t xml:space="preserve">, </w:t>
      </w:r>
      <w:r w:rsidR="00756507">
        <w:t xml:space="preserve">glava: odvisni element, </w:t>
      </w:r>
      <w:r w:rsidR="00F644D9">
        <w:t xml:space="preserve">starš : otrok ipd. </w:t>
      </w:r>
      <w:r w:rsidR="0026510C">
        <w:t xml:space="preserve">Temeljni nadrejeni element stavka </w:t>
      </w:r>
      <w:r w:rsidR="00E80BFE">
        <w:t xml:space="preserve">(koren povedi) </w:t>
      </w:r>
      <w:r w:rsidR="0026510C">
        <w:t>je običajno osebna glagolska oblika povedka.</w:t>
      </w:r>
      <w:r w:rsidR="00A175F3">
        <w:t xml:space="preserve"> </w:t>
      </w:r>
    </w:p>
    <w:p w14:paraId="3D008EA6" w14:textId="77777777" w:rsidR="00A1000D" w:rsidRDefault="00A1000D" w:rsidP="005B5389">
      <w:r>
        <w:rPr>
          <w:rFonts w:ascii="Open Sans" w:eastAsia="Times New Roman" w:hAnsi="Open Sans" w:cs="Open Sans"/>
          <w:noProof/>
          <w:color w:val="000000"/>
        </w:rPr>
        <w:drawing>
          <wp:inline distT="0" distB="0" distL="0" distR="0" wp14:anchorId="78D73F0B" wp14:editId="749A7BC9">
            <wp:extent cx="5731510" cy="74485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C5452.tmp"/>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5893062" cy="765850"/>
                    </a:xfrm>
                    <a:prstGeom prst="rect">
                      <a:avLst/>
                    </a:prstGeom>
                  </pic:spPr>
                </pic:pic>
              </a:graphicData>
            </a:graphic>
          </wp:inline>
        </w:drawing>
      </w:r>
    </w:p>
    <w:p w14:paraId="2EA875CB" w14:textId="465F32CF" w:rsidR="007110A2" w:rsidRDefault="005B5389" w:rsidP="005B5389">
      <w:r>
        <w:t xml:space="preserve">Glavni cilj skladenjskega razčlenjevanja je torej </w:t>
      </w:r>
      <w:r w:rsidRPr="007110A2">
        <w:rPr>
          <w:b/>
        </w:rPr>
        <w:t>vsaki besedi določiti njeno nadrejeno besedo</w:t>
      </w:r>
      <w:r>
        <w:t xml:space="preserve"> (npr. samostalnik </w:t>
      </w:r>
      <w:r w:rsidRPr="005B5389">
        <w:rPr>
          <w:i/>
        </w:rPr>
        <w:t>parkirišče</w:t>
      </w:r>
      <w:r>
        <w:t xml:space="preserve"> za pridevnik </w:t>
      </w:r>
      <w:r w:rsidRPr="005B5389">
        <w:rPr>
          <w:i/>
        </w:rPr>
        <w:t>temačno</w:t>
      </w:r>
      <w:r>
        <w:t xml:space="preserve">) </w:t>
      </w:r>
      <w:r w:rsidRPr="007110A2">
        <w:rPr>
          <w:b/>
        </w:rPr>
        <w:t>in vrsto njunega razmerja</w:t>
      </w:r>
      <w:r>
        <w:t xml:space="preserve"> (npr. </w:t>
      </w:r>
      <w:r w:rsidRPr="005B5389">
        <w:rPr>
          <w:i/>
        </w:rPr>
        <w:t>amod</w:t>
      </w:r>
      <w:r>
        <w:t>). Ko na ta način analiziramo vse besede v povedi, dobimo zaključeno odvisnostno drevo</w:t>
      </w:r>
      <w:r w:rsidR="007110A2">
        <w:t xml:space="preserve">, kot prikazuje </w:t>
      </w:r>
      <w:r w:rsidR="00A1000D">
        <w:t xml:space="preserve">zgornji </w:t>
      </w:r>
      <w:r w:rsidR="007110A2">
        <w:t>primer</w:t>
      </w:r>
      <w:r w:rsidR="00A1000D">
        <w:t xml:space="preserve"> razčlenjene povedi</w:t>
      </w:r>
      <w:r>
        <w:t>.</w:t>
      </w:r>
      <w:r w:rsidR="007110A2">
        <w:t xml:space="preserve"> </w:t>
      </w:r>
    </w:p>
    <w:p w14:paraId="2AB4FC5B" w14:textId="77777777" w:rsidR="00A1000D" w:rsidRDefault="00A1000D" w:rsidP="00A175F3"/>
    <w:p w14:paraId="657FDDAA" w14:textId="0D37A4AB" w:rsidR="00AA18D0" w:rsidRDefault="005B5389" w:rsidP="00A175F3">
      <w:pPr>
        <w:rPr>
          <w:rFonts w:asciiTheme="majorHAnsi" w:eastAsiaTheme="majorEastAsia" w:hAnsiTheme="majorHAnsi" w:cstheme="majorBidi"/>
          <w:color w:val="0B1F36" w:themeColor="text2" w:themeShade="80"/>
          <w:sz w:val="24"/>
          <w:szCs w:val="24"/>
        </w:rPr>
      </w:pPr>
      <w:r>
        <w:t>Smernice v nadaljevanju tako prinašajo specifična navodila, ki vam bodo v pomoč pri sprejemanju teh odločitev ob analizi povedi v slovenščini</w:t>
      </w:r>
      <w:r w:rsidR="007110A2">
        <w:t xml:space="preserve">: po opisu </w:t>
      </w:r>
      <w:hyperlink w:anchor="_Skladenjske_relacije" w:history="1">
        <w:r w:rsidR="007110A2" w:rsidRPr="001B3064">
          <w:rPr>
            <w:rStyle w:val="Hyperlink"/>
          </w:rPr>
          <w:t>splošnih smernic za posamezne tipe relacij</w:t>
        </w:r>
      </w:hyperlink>
      <w:r w:rsidR="007110A2">
        <w:t xml:space="preserve"> (skupaj 37 različnih vrst relacij) so v obliki ločenega poglavja podana še navodila za </w:t>
      </w:r>
      <w:hyperlink w:anchor="_Težavnejše_strukture" w:history="1">
        <w:r w:rsidR="00A175F3">
          <w:rPr>
            <w:rStyle w:val="Hyperlink"/>
          </w:rPr>
          <w:t xml:space="preserve">specifične </w:t>
        </w:r>
        <w:r w:rsidR="007110A2" w:rsidRPr="001B3064">
          <w:rPr>
            <w:rStyle w:val="Hyperlink"/>
          </w:rPr>
          <w:t>strukture</w:t>
        </w:r>
      </w:hyperlink>
      <w:r w:rsidR="007110A2">
        <w:t xml:space="preserve">. </w:t>
      </w:r>
      <w:r w:rsidR="00EC6F79">
        <w:t>Več o splošnih načelih skladenjskega razčlenjevanja po sistemu UD si lahko</w:t>
      </w:r>
      <w:r w:rsidR="007110A2">
        <w:t xml:space="preserve"> sicer</w:t>
      </w:r>
      <w:r w:rsidR="00EC6F79">
        <w:t xml:space="preserve"> preberete tudi na </w:t>
      </w:r>
      <w:hyperlink r:id="rId204" w:history="1">
        <w:r w:rsidR="00EC6F79" w:rsidRPr="005B5389">
          <w:rPr>
            <w:rStyle w:val="Hyperlink"/>
          </w:rPr>
          <w:t>uradni spletni strani</w:t>
        </w:r>
      </w:hyperlink>
      <w:r>
        <w:t xml:space="preserve">, pri čemer v tej </w:t>
      </w:r>
      <w:r w:rsidR="00EC6F79">
        <w:t xml:space="preserve">označevalni kampanji označujemo samo </w:t>
      </w:r>
      <w:r w:rsidR="00EC6F79" w:rsidRPr="005B5389">
        <w:rPr>
          <w:i/>
        </w:rPr>
        <w:t>osnovne</w:t>
      </w:r>
      <w:r w:rsidR="00EC6F79">
        <w:t xml:space="preserve"> odvisnostne relacije (</w:t>
      </w:r>
      <w:r w:rsidR="00EC6F79" w:rsidRPr="007110A2">
        <w:rPr>
          <w:i/>
        </w:rPr>
        <w:t>basic dependencies</w:t>
      </w:r>
      <w:r w:rsidR="00EC6F79">
        <w:t>).</w:t>
      </w:r>
      <w:r>
        <w:t xml:space="preserve"> </w:t>
      </w:r>
      <w:r w:rsidR="00AA18D0">
        <w:br w:type="page"/>
      </w:r>
    </w:p>
    <w:p w14:paraId="3B081AA8" w14:textId="47BA0AF0" w:rsidR="00314345" w:rsidRDefault="00BD78CA">
      <w:pPr>
        <w:pStyle w:val="Heading3"/>
      </w:pPr>
      <w:bookmarkStart w:id="99" w:name="_Skladenjske_relacije"/>
      <w:bookmarkStart w:id="100" w:name="_Toc128484229"/>
      <w:bookmarkEnd w:id="99"/>
      <w:r>
        <w:lastRenderedPageBreak/>
        <w:t>Skladenjske relacije</w:t>
      </w:r>
      <w:bookmarkEnd w:id="100"/>
    </w:p>
    <w:p w14:paraId="5CD6131C" w14:textId="42873DDC" w:rsidR="006A4605" w:rsidRDefault="002617A2" w:rsidP="002617A2">
      <w:r>
        <w:t xml:space="preserve">Po vzoru </w:t>
      </w:r>
      <w:hyperlink r:id="rId205" w:history="1">
        <w:r w:rsidRPr="002617A2">
          <w:rPr>
            <w:rStyle w:val="Hyperlink"/>
          </w:rPr>
          <w:t>izhodiščne tabele</w:t>
        </w:r>
      </w:hyperlink>
      <w:r>
        <w:t xml:space="preserve"> navajamo</w:t>
      </w:r>
      <w:r w:rsidR="006A4605">
        <w:t xml:space="preserve"> oznake za 37 univerzalnih skladenjskih </w:t>
      </w:r>
      <w:r w:rsidR="0033332D">
        <w:t>relacij</w:t>
      </w:r>
      <w:r w:rsidR="006A4605">
        <w:t xml:space="preserve"> sheme UD </w:t>
      </w:r>
      <w:r w:rsidR="00085841">
        <w:t>glede n</w:t>
      </w:r>
      <w:r>
        <w:t xml:space="preserve">a funkcijske oz. strukturne lastnosti nadrejenega in podrejenega elementa. </w:t>
      </w:r>
      <w:r w:rsidR="00085841">
        <w:t xml:space="preserve">Oznake, ki se nanašajo na skladenjske relacije, ki niso skladenjske odvisnosti v ožjem smislu, </w:t>
      </w:r>
      <w:r w:rsidR="00A80190">
        <w:t>so navedene</w:t>
      </w:r>
      <w:r w:rsidR="00085841">
        <w:t xml:space="preserve"> v spodnjem delu</w:t>
      </w:r>
      <w:r w:rsidR="00A80190">
        <w:t xml:space="preserve"> tabele</w:t>
      </w:r>
      <w:r w:rsidR="00085841">
        <w:t>.</w:t>
      </w:r>
    </w:p>
    <w:p w14:paraId="595CFA4F" w14:textId="77777777" w:rsidR="00DF5FB2" w:rsidRDefault="00DF5FB2" w:rsidP="002617A2"/>
    <w:tbl>
      <w:tblPr>
        <w:tblStyle w:val="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4"/>
        <w:gridCol w:w="1804"/>
        <w:gridCol w:w="1804"/>
        <w:gridCol w:w="1804"/>
      </w:tblGrid>
      <w:tr w:rsidR="002617A2" w:rsidRPr="001C445A" w14:paraId="5A438B0B" w14:textId="77777777" w:rsidTr="00352F92">
        <w:trPr>
          <w:trHeight w:val="748"/>
        </w:trPr>
        <w:tc>
          <w:tcPr>
            <w:tcW w:w="1000" w:type="pct"/>
            <w:shd w:val="clear" w:color="auto" w:fill="C7E2FA" w:themeFill="accent1" w:themeFillTint="33"/>
            <w:vAlign w:val="center"/>
          </w:tcPr>
          <w:p w14:paraId="36FF00F1" w14:textId="77777777" w:rsidR="00A80190" w:rsidRPr="001C445A" w:rsidRDefault="00A80190" w:rsidP="002617A2">
            <w:pPr>
              <w:spacing w:after="0"/>
              <w:jc w:val="center"/>
              <w:rPr>
                <w:b/>
              </w:rPr>
            </w:pPr>
          </w:p>
        </w:tc>
        <w:tc>
          <w:tcPr>
            <w:tcW w:w="1000" w:type="pct"/>
            <w:shd w:val="clear" w:color="auto" w:fill="C7E2FA" w:themeFill="accent1" w:themeFillTint="33"/>
            <w:vAlign w:val="center"/>
          </w:tcPr>
          <w:p w14:paraId="6FD401A7" w14:textId="70C8B8C6" w:rsidR="00A80190" w:rsidRPr="001C445A" w:rsidRDefault="00A80190" w:rsidP="002617A2">
            <w:pPr>
              <w:spacing w:after="0"/>
              <w:jc w:val="center"/>
              <w:rPr>
                <w:b/>
              </w:rPr>
            </w:pPr>
            <w:r w:rsidRPr="001C445A">
              <w:rPr>
                <w:b/>
              </w:rPr>
              <w:t>Samostalniške zveze</w:t>
            </w:r>
          </w:p>
        </w:tc>
        <w:tc>
          <w:tcPr>
            <w:tcW w:w="1000" w:type="pct"/>
            <w:shd w:val="clear" w:color="auto" w:fill="C7E2FA" w:themeFill="accent1" w:themeFillTint="33"/>
            <w:vAlign w:val="center"/>
          </w:tcPr>
          <w:p w14:paraId="33505749" w14:textId="15883509" w:rsidR="00A80190" w:rsidRPr="001C445A" w:rsidRDefault="00A80190" w:rsidP="002617A2">
            <w:pPr>
              <w:spacing w:after="0"/>
              <w:jc w:val="center"/>
              <w:rPr>
                <w:b/>
              </w:rPr>
            </w:pPr>
            <w:r w:rsidRPr="001C445A">
              <w:rPr>
                <w:b/>
              </w:rPr>
              <w:t>Stavki</w:t>
            </w:r>
          </w:p>
        </w:tc>
        <w:tc>
          <w:tcPr>
            <w:tcW w:w="1000" w:type="pct"/>
            <w:shd w:val="clear" w:color="auto" w:fill="C7E2FA" w:themeFill="accent1" w:themeFillTint="33"/>
            <w:vAlign w:val="center"/>
          </w:tcPr>
          <w:p w14:paraId="2C31497D" w14:textId="11D82977" w:rsidR="00A80190" w:rsidRPr="001C445A" w:rsidRDefault="00A80190" w:rsidP="002617A2">
            <w:pPr>
              <w:spacing w:after="0"/>
              <w:jc w:val="center"/>
              <w:rPr>
                <w:b/>
              </w:rPr>
            </w:pPr>
            <w:r w:rsidRPr="001C445A">
              <w:rPr>
                <w:b/>
              </w:rPr>
              <w:t>Določila</w:t>
            </w:r>
          </w:p>
        </w:tc>
        <w:tc>
          <w:tcPr>
            <w:tcW w:w="1000" w:type="pct"/>
            <w:shd w:val="clear" w:color="auto" w:fill="C7E2FA" w:themeFill="accent1" w:themeFillTint="33"/>
            <w:vAlign w:val="center"/>
          </w:tcPr>
          <w:p w14:paraId="79DCFC33" w14:textId="29B6B10B" w:rsidR="00A80190" w:rsidRPr="001C445A" w:rsidRDefault="00A80190" w:rsidP="002617A2">
            <w:pPr>
              <w:spacing w:after="0"/>
              <w:jc w:val="center"/>
              <w:rPr>
                <w:b/>
              </w:rPr>
            </w:pPr>
            <w:r w:rsidRPr="001C445A">
              <w:rPr>
                <w:b/>
              </w:rPr>
              <w:t>Funkcijske besede</w:t>
            </w:r>
          </w:p>
        </w:tc>
      </w:tr>
      <w:tr w:rsidR="002617A2" w:rsidRPr="001C445A" w14:paraId="2DCF5F94" w14:textId="77777777" w:rsidTr="00DF5FB2">
        <w:trPr>
          <w:trHeight w:val="676"/>
        </w:trPr>
        <w:tc>
          <w:tcPr>
            <w:tcW w:w="1000" w:type="pct"/>
            <w:shd w:val="clear" w:color="auto" w:fill="E4F4DF" w:themeFill="accent5" w:themeFillTint="33"/>
            <w:vAlign w:val="center"/>
          </w:tcPr>
          <w:p w14:paraId="6C39FD69" w14:textId="5F413D4C" w:rsidR="00A80190" w:rsidRPr="001C445A" w:rsidRDefault="00A80190" w:rsidP="002617A2">
            <w:pPr>
              <w:spacing w:after="0"/>
              <w:jc w:val="center"/>
              <w:rPr>
                <w:b/>
              </w:rPr>
            </w:pPr>
            <w:r w:rsidRPr="001C445A">
              <w:rPr>
                <w:b/>
              </w:rPr>
              <w:t>Jedrni argumenti</w:t>
            </w:r>
          </w:p>
        </w:tc>
        <w:tc>
          <w:tcPr>
            <w:tcW w:w="1000" w:type="pct"/>
          </w:tcPr>
          <w:p w14:paraId="0FBD0FBC" w14:textId="1B7046A4" w:rsidR="00A80190" w:rsidRPr="001C445A" w:rsidRDefault="000F680A" w:rsidP="00A80190">
            <w:pPr>
              <w:spacing w:after="0"/>
            </w:pPr>
            <w:hyperlink w:anchor="_nsubj:_nominal_subject" w:history="1">
              <w:r w:rsidR="00A80190" w:rsidRPr="001C445A">
                <w:rPr>
                  <w:rStyle w:val="Hyperlink"/>
                </w:rPr>
                <w:t>nsubj</w:t>
              </w:r>
            </w:hyperlink>
          </w:p>
          <w:p w14:paraId="6A59FDC4" w14:textId="30FD3380" w:rsidR="00A80190" w:rsidRPr="001C445A" w:rsidRDefault="000F680A" w:rsidP="00A80190">
            <w:pPr>
              <w:spacing w:after="0"/>
            </w:pPr>
            <w:hyperlink w:anchor="_obj:_object" w:history="1">
              <w:r w:rsidR="00A80190" w:rsidRPr="001C445A">
                <w:rPr>
                  <w:rStyle w:val="Hyperlink"/>
                </w:rPr>
                <w:t>obj</w:t>
              </w:r>
            </w:hyperlink>
          </w:p>
          <w:p w14:paraId="07BB8BE0" w14:textId="0BFB43DC" w:rsidR="00A80190" w:rsidRPr="001C445A" w:rsidRDefault="000F680A" w:rsidP="00A80190">
            <w:pPr>
              <w:spacing w:after="0"/>
            </w:pPr>
            <w:hyperlink w:anchor="_iobj:_indirect_object_1" w:history="1">
              <w:r w:rsidR="00A80190" w:rsidRPr="001C445A">
                <w:rPr>
                  <w:rStyle w:val="Hyperlink"/>
                </w:rPr>
                <w:t>iobj</w:t>
              </w:r>
            </w:hyperlink>
          </w:p>
        </w:tc>
        <w:tc>
          <w:tcPr>
            <w:tcW w:w="1000" w:type="pct"/>
          </w:tcPr>
          <w:p w14:paraId="6F8540A1" w14:textId="14C1FC6D" w:rsidR="00A80190" w:rsidRPr="001C445A" w:rsidRDefault="000F680A" w:rsidP="00A80190">
            <w:pPr>
              <w:spacing w:after="0"/>
            </w:pPr>
            <w:hyperlink w:anchor="_csubj:_clausal_subject_1" w:history="1">
              <w:r w:rsidR="00A80190" w:rsidRPr="001C445A">
                <w:rPr>
                  <w:rStyle w:val="Hyperlink"/>
                </w:rPr>
                <w:t>csubj</w:t>
              </w:r>
            </w:hyperlink>
          </w:p>
          <w:p w14:paraId="61E2B0F0" w14:textId="3BE971DF" w:rsidR="00A80190" w:rsidRPr="001C445A" w:rsidRDefault="000F680A" w:rsidP="00A80190">
            <w:pPr>
              <w:spacing w:after="0"/>
            </w:pPr>
            <w:hyperlink w:anchor="_ccomp:_clausal_complement" w:history="1">
              <w:r w:rsidR="00A80190" w:rsidRPr="001C445A">
                <w:rPr>
                  <w:rStyle w:val="Hyperlink"/>
                </w:rPr>
                <w:t>ccomp</w:t>
              </w:r>
            </w:hyperlink>
          </w:p>
          <w:p w14:paraId="40F1C50D" w14:textId="01AC7230" w:rsidR="00A80190" w:rsidRPr="001C445A" w:rsidRDefault="000F680A" w:rsidP="00A80190">
            <w:pPr>
              <w:spacing w:after="0"/>
            </w:pPr>
            <w:hyperlink w:anchor="_xcomp:_open_clausal" w:history="1">
              <w:r w:rsidR="00A80190" w:rsidRPr="001C445A">
                <w:rPr>
                  <w:rStyle w:val="Hyperlink"/>
                </w:rPr>
                <w:t>xcomp</w:t>
              </w:r>
            </w:hyperlink>
          </w:p>
        </w:tc>
        <w:tc>
          <w:tcPr>
            <w:tcW w:w="1000" w:type="pct"/>
          </w:tcPr>
          <w:p w14:paraId="162151CD" w14:textId="77777777" w:rsidR="00A80190" w:rsidRPr="001C445A" w:rsidRDefault="00A80190" w:rsidP="00A80190">
            <w:pPr>
              <w:spacing w:after="0"/>
            </w:pPr>
          </w:p>
        </w:tc>
        <w:tc>
          <w:tcPr>
            <w:tcW w:w="1000" w:type="pct"/>
          </w:tcPr>
          <w:p w14:paraId="174BE34B" w14:textId="77777777" w:rsidR="00A80190" w:rsidRPr="001C445A" w:rsidRDefault="00A80190" w:rsidP="00A80190">
            <w:pPr>
              <w:spacing w:after="0"/>
            </w:pPr>
          </w:p>
        </w:tc>
      </w:tr>
      <w:tr w:rsidR="002617A2" w:rsidRPr="001C445A" w14:paraId="0F24C4F0" w14:textId="77777777" w:rsidTr="00352F92">
        <w:tc>
          <w:tcPr>
            <w:tcW w:w="1000" w:type="pct"/>
            <w:shd w:val="clear" w:color="auto" w:fill="E4F4DF" w:themeFill="accent5" w:themeFillTint="33"/>
            <w:vAlign w:val="center"/>
          </w:tcPr>
          <w:p w14:paraId="07928C55" w14:textId="61789FB4" w:rsidR="00A80190" w:rsidRPr="001C445A" w:rsidRDefault="00A80190" w:rsidP="002617A2">
            <w:pPr>
              <w:spacing w:after="0"/>
              <w:jc w:val="center"/>
              <w:rPr>
                <w:b/>
              </w:rPr>
            </w:pPr>
            <w:r w:rsidRPr="001C445A">
              <w:rPr>
                <w:b/>
              </w:rPr>
              <w:t>Drugi argumenti</w:t>
            </w:r>
          </w:p>
        </w:tc>
        <w:tc>
          <w:tcPr>
            <w:tcW w:w="1000" w:type="pct"/>
          </w:tcPr>
          <w:p w14:paraId="2E484136" w14:textId="77D5712C" w:rsidR="00A80190" w:rsidRPr="001C445A" w:rsidRDefault="000F680A" w:rsidP="00A80190">
            <w:pPr>
              <w:spacing w:after="0"/>
            </w:pPr>
            <w:hyperlink w:anchor="_obl:_oblique_nominal_1" w:history="1">
              <w:r w:rsidR="00A80190" w:rsidRPr="001C445A">
                <w:rPr>
                  <w:rStyle w:val="Hyperlink"/>
                </w:rPr>
                <w:t>obl</w:t>
              </w:r>
            </w:hyperlink>
          </w:p>
          <w:p w14:paraId="5335A746" w14:textId="7BA07CA5" w:rsidR="00A80190" w:rsidRPr="001C445A" w:rsidRDefault="000F680A" w:rsidP="00A80190">
            <w:pPr>
              <w:spacing w:after="0"/>
            </w:pPr>
            <w:hyperlink w:anchor="_vocative:_vocative" w:history="1">
              <w:r w:rsidR="00A80190" w:rsidRPr="001C445A">
                <w:rPr>
                  <w:rStyle w:val="Hyperlink"/>
                </w:rPr>
                <w:t>vocative</w:t>
              </w:r>
            </w:hyperlink>
          </w:p>
          <w:p w14:paraId="3EF64599" w14:textId="79BB7D2E" w:rsidR="00A80190" w:rsidRPr="001C445A" w:rsidRDefault="000F680A" w:rsidP="00A80190">
            <w:pPr>
              <w:spacing w:after="0"/>
            </w:pPr>
            <w:hyperlink w:anchor="_expl:_expletive" w:history="1">
              <w:r w:rsidR="00A80190" w:rsidRPr="001C445A">
                <w:rPr>
                  <w:rStyle w:val="Hyperlink"/>
                </w:rPr>
                <w:t>expl</w:t>
              </w:r>
            </w:hyperlink>
          </w:p>
          <w:p w14:paraId="1C1E4B02" w14:textId="47110FE1" w:rsidR="00A80190" w:rsidRPr="001C445A" w:rsidRDefault="000F680A" w:rsidP="00A80190">
            <w:pPr>
              <w:spacing w:after="0"/>
            </w:pPr>
            <w:hyperlink w:anchor="_dislocated:_dislocated_elements" w:history="1">
              <w:r w:rsidR="00A80190" w:rsidRPr="001C445A">
                <w:rPr>
                  <w:rStyle w:val="Hyperlink"/>
                </w:rPr>
                <w:t>dislocated</w:t>
              </w:r>
            </w:hyperlink>
          </w:p>
        </w:tc>
        <w:tc>
          <w:tcPr>
            <w:tcW w:w="1000" w:type="pct"/>
          </w:tcPr>
          <w:p w14:paraId="5130530F" w14:textId="3CF68131" w:rsidR="00A80190" w:rsidRPr="001C445A" w:rsidRDefault="000F680A" w:rsidP="00A80190">
            <w:pPr>
              <w:spacing w:after="0"/>
            </w:pPr>
            <w:hyperlink w:anchor="_advcl:_adverbial_clause" w:history="1">
              <w:r w:rsidR="00A80190" w:rsidRPr="001C445A">
                <w:rPr>
                  <w:rStyle w:val="Hyperlink"/>
                </w:rPr>
                <w:t>advcl</w:t>
              </w:r>
            </w:hyperlink>
          </w:p>
        </w:tc>
        <w:tc>
          <w:tcPr>
            <w:tcW w:w="1000" w:type="pct"/>
          </w:tcPr>
          <w:p w14:paraId="5333269F" w14:textId="3020B2F1" w:rsidR="00A80190" w:rsidRPr="001C445A" w:rsidRDefault="000F680A" w:rsidP="00A80190">
            <w:pPr>
              <w:spacing w:after="0"/>
            </w:pPr>
            <w:hyperlink w:anchor="_advmod:_adverbial_modifier" w:history="1">
              <w:r w:rsidR="00A80190" w:rsidRPr="001C445A">
                <w:rPr>
                  <w:rStyle w:val="Hyperlink"/>
                </w:rPr>
                <w:t>advmod</w:t>
              </w:r>
            </w:hyperlink>
          </w:p>
          <w:p w14:paraId="45EF3D4B" w14:textId="01DBD9F2" w:rsidR="00A80190" w:rsidRPr="001C445A" w:rsidRDefault="000F680A" w:rsidP="00A80190">
            <w:pPr>
              <w:spacing w:after="0"/>
            </w:pPr>
            <w:hyperlink w:anchor="_discourse:_discourse_element" w:history="1">
              <w:r w:rsidR="00A80190" w:rsidRPr="001C445A">
                <w:rPr>
                  <w:rStyle w:val="Hyperlink"/>
                </w:rPr>
                <w:t>discourse</w:t>
              </w:r>
            </w:hyperlink>
          </w:p>
        </w:tc>
        <w:tc>
          <w:tcPr>
            <w:tcW w:w="1000" w:type="pct"/>
          </w:tcPr>
          <w:p w14:paraId="567E2AFE" w14:textId="06DA46CF" w:rsidR="00A80190" w:rsidRPr="001C445A" w:rsidRDefault="000F680A" w:rsidP="00A80190">
            <w:pPr>
              <w:spacing w:after="0"/>
            </w:pPr>
            <w:hyperlink w:anchor="_aux:_auxiliary_1" w:history="1">
              <w:r w:rsidR="00A80190" w:rsidRPr="001C445A">
                <w:rPr>
                  <w:rStyle w:val="Hyperlink"/>
                </w:rPr>
                <w:t>aux</w:t>
              </w:r>
            </w:hyperlink>
          </w:p>
          <w:p w14:paraId="4483E17B" w14:textId="0D31869A" w:rsidR="00A80190" w:rsidRPr="001C445A" w:rsidRDefault="000F680A" w:rsidP="00A80190">
            <w:pPr>
              <w:spacing w:after="0"/>
            </w:pPr>
            <w:hyperlink w:anchor="_cop:_copula" w:history="1">
              <w:r w:rsidR="00A80190" w:rsidRPr="001C445A">
                <w:rPr>
                  <w:rStyle w:val="Hyperlink"/>
                </w:rPr>
                <w:t>cop</w:t>
              </w:r>
            </w:hyperlink>
          </w:p>
          <w:p w14:paraId="060F2DBB" w14:textId="52F616E6" w:rsidR="00A80190" w:rsidRPr="001C445A" w:rsidRDefault="000F680A" w:rsidP="00A80190">
            <w:pPr>
              <w:spacing w:after="0"/>
            </w:pPr>
            <w:hyperlink w:anchor="_mark:_marker" w:history="1">
              <w:r w:rsidR="00A80190" w:rsidRPr="001C445A">
                <w:rPr>
                  <w:rStyle w:val="Hyperlink"/>
                </w:rPr>
                <w:t>mark</w:t>
              </w:r>
            </w:hyperlink>
          </w:p>
        </w:tc>
      </w:tr>
      <w:tr w:rsidR="002617A2" w:rsidRPr="001C445A" w14:paraId="1B014F26" w14:textId="77777777" w:rsidTr="00352F92">
        <w:tc>
          <w:tcPr>
            <w:tcW w:w="1000" w:type="pct"/>
            <w:shd w:val="clear" w:color="auto" w:fill="E4F4DF" w:themeFill="accent5" w:themeFillTint="33"/>
            <w:vAlign w:val="center"/>
          </w:tcPr>
          <w:p w14:paraId="10A3EA5B" w14:textId="0BA2F978" w:rsidR="00A80190" w:rsidRPr="001C445A" w:rsidRDefault="00A80190" w:rsidP="002617A2">
            <w:pPr>
              <w:spacing w:after="0"/>
              <w:jc w:val="center"/>
              <w:rPr>
                <w:b/>
              </w:rPr>
            </w:pPr>
            <w:r w:rsidRPr="001C445A">
              <w:rPr>
                <w:b/>
              </w:rPr>
              <w:t>Določila samostalnikov</w:t>
            </w:r>
          </w:p>
        </w:tc>
        <w:tc>
          <w:tcPr>
            <w:tcW w:w="1000" w:type="pct"/>
          </w:tcPr>
          <w:p w14:paraId="105D46CC" w14:textId="7ADE1E18" w:rsidR="00A80190" w:rsidRPr="001C445A" w:rsidRDefault="000F680A" w:rsidP="00A80190">
            <w:pPr>
              <w:spacing w:after="0"/>
            </w:pPr>
            <w:hyperlink w:anchor="_nmod:_nominal_modifier" w:history="1">
              <w:r w:rsidR="00A80190" w:rsidRPr="001C445A">
                <w:rPr>
                  <w:rStyle w:val="Hyperlink"/>
                </w:rPr>
                <w:t>nmod</w:t>
              </w:r>
            </w:hyperlink>
          </w:p>
          <w:p w14:paraId="0FF57BC8" w14:textId="3D0850BA" w:rsidR="00A80190" w:rsidRPr="001C445A" w:rsidRDefault="000F680A" w:rsidP="00A80190">
            <w:pPr>
              <w:spacing w:after="0"/>
            </w:pPr>
            <w:hyperlink w:anchor="_appos:_appositional_modifier" w:history="1">
              <w:r w:rsidR="00A80190" w:rsidRPr="001C445A">
                <w:rPr>
                  <w:rStyle w:val="Hyperlink"/>
                </w:rPr>
                <w:t>appos</w:t>
              </w:r>
            </w:hyperlink>
          </w:p>
          <w:p w14:paraId="7B625D40" w14:textId="7F0A00D9" w:rsidR="00A80190" w:rsidRPr="001C445A" w:rsidRDefault="000F680A" w:rsidP="00A80190">
            <w:pPr>
              <w:spacing w:after="0"/>
            </w:pPr>
            <w:hyperlink w:anchor="_nummod:_numeric_modifier" w:history="1">
              <w:r w:rsidR="00A80190" w:rsidRPr="001C445A">
                <w:rPr>
                  <w:rStyle w:val="Hyperlink"/>
                </w:rPr>
                <w:t>nummod</w:t>
              </w:r>
            </w:hyperlink>
          </w:p>
        </w:tc>
        <w:tc>
          <w:tcPr>
            <w:tcW w:w="1000" w:type="pct"/>
          </w:tcPr>
          <w:p w14:paraId="07A0694C" w14:textId="0406FC0A" w:rsidR="00A80190" w:rsidRPr="001C445A" w:rsidRDefault="000F680A" w:rsidP="00A80190">
            <w:pPr>
              <w:spacing w:after="0"/>
            </w:pPr>
            <w:hyperlink w:anchor="_acl:_clausal_modifier" w:history="1">
              <w:r w:rsidR="00A80190" w:rsidRPr="001C445A">
                <w:rPr>
                  <w:rStyle w:val="Hyperlink"/>
                </w:rPr>
                <w:t>acl</w:t>
              </w:r>
            </w:hyperlink>
          </w:p>
        </w:tc>
        <w:tc>
          <w:tcPr>
            <w:tcW w:w="1000" w:type="pct"/>
          </w:tcPr>
          <w:p w14:paraId="2FF444A1" w14:textId="23051691" w:rsidR="00A80190" w:rsidRPr="001C445A" w:rsidRDefault="000F680A" w:rsidP="00A80190">
            <w:pPr>
              <w:spacing w:after="0"/>
            </w:pPr>
            <w:hyperlink w:anchor="_amod:_adjectival_modifier_1" w:history="1">
              <w:r w:rsidR="00A80190" w:rsidRPr="001C445A">
                <w:rPr>
                  <w:rStyle w:val="Hyperlink"/>
                </w:rPr>
                <w:t>amod</w:t>
              </w:r>
            </w:hyperlink>
          </w:p>
        </w:tc>
        <w:tc>
          <w:tcPr>
            <w:tcW w:w="1000" w:type="pct"/>
          </w:tcPr>
          <w:p w14:paraId="0C9CA037" w14:textId="44201EF7" w:rsidR="00A80190" w:rsidRPr="001C445A" w:rsidRDefault="000F680A" w:rsidP="00A80190">
            <w:pPr>
              <w:spacing w:after="0"/>
            </w:pPr>
            <w:hyperlink w:anchor="_det:_determiner_1" w:history="1">
              <w:r w:rsidR="00A80190" w:rsidRPr="001C445A">
                <w:rPr>
                  <w:rStyle w:val="Hyperlink"/>
                </w:rPr>
                <w:t>det</w:t>
              </w:r>
            </w:hyperlink>
          </w:p>
          <w:p w14:paraId="5BBA6DD9" w14:textId="7E3067C3" w:rsidR="00A80190" w:rsidRPr="001C445A" w:rsidRDefault="000F680A" w:rsidP="00A80190">
            <w:pPr>
              <w:spacing w:after="0"/>
            </w:pPr>
            <w:hyperlink w:anchor="_clf:_classifier" w:history="1">
              <w:r w:rsidR="00A80190" w:rsidRPr="001C445A">
                <w:rPr>
                  <w:rStyle w:val="Hyperlink"/>
                </w:rPr>
                <w:t>clf</w:t>
              </w:r>
            </w:hyperlink>
          </w:p>
          <w:p w14:paraId="48F99AEC" w14:textId="568D1C91" w:rsidR="00A80190" w:rsidRPr="001C445A" w:rsidRDefault="000F680A" w:rsidP="00A80190">
            <w:pPr>
              <w:spacing w:after="0"/>
            </w:pPr>
            <w:hyperlink w:anchor="_case:_case_marking" w:history="1">
              <w:r w:rsidR="00A80190" w:rsidRPr="001C445A">
                <w:rPr>
                  <w:rStyle w:val="Hyperlink"/>
                </w:rPr>
                <w:t>case</w:t>
              </w:r>
            </w:hyperlink>
          </w:p>
        </w:tc>
      </w:tr>
      <w:tr w:rsidR="002617A2" w:rsidRPr="001C445A" w14:paraId="38C67490" w14:textId="77777777" w:rsidTr="00352F92">
        <w:tc>
          <w:tcPr>
            <w:tcW w:w="1000" w:type="pct"/>
            <w:shd w:val="clear" w:color="auto" w:fill="F2F2F2" w:themeFill="background1" w:themeFillShade="F2"/>
            <w:vAlign w:val="center"/>
          </w:tcPr>
          <w:p w14:paraId="1C461EBA" w14:textId="6A000301" w:rsidR="00A80190" w:rsidRPr="001C445A" w:rsidRDefault="00A80190" w:rsidP="00A1000D">
            <w:pPr>
              <w:spacing w:after="0"/>
              <w:jc w:val="center"/>
              <w:rPr>
                <w:b/>
              </w:rPr>
            </w:pPr>
            <w:r w:rsidRPr="001C445A">
              <w:rPr>
                <w:b/>
              </w:rPr>
              <w:t>Priredja</w:t>
            </w:r>
          </w:p>
        </w:tc>
        <w:tc>
          <w:tcPr>
            <w:tcW w:w="1000" w:type="pct"/>
            <w:shd w:val="clear" w:color="auto" w:fill="F2F2F2" w:themeFill="background1" w:themeFillShade="F2"/>
          </w:tcPr>
          <w:p w14:paraId="491588B5" w14:textId="3D5CAE8A" w:rsidR="00A80190" w:rsidRPr="001C445A" w:rsidRDefault="00A80190" w:rsidP="00A1000D">
            <w:pPr>
              <w:spacing w:after="0"/>
              <w:jc w:val="center"/>
              <w:rPr>
                <w:b/>
              </w:rPr>
            </w:pPr>
            <w:r w:rsidRPr="001C445A">
              <w:rPr>
                <w:b/>
              </w:rPr>
              <w:t>Večbesedne enote</w:t>
            </w:r>
          </w:p>
        </w:tc>
        <w:tc>
          <w:tcPr>
            <w:tcW w:w="1000" w:type="pct"/>
            <w:shd w:val="clear" w:color="auto" w:fill="F2F2F2" w:themeFill="background1" w:themeFillShade="F2"/>
          </w:tcPr>
          <w:p w14:paraId="5A2A5800" w14:textId="280B346D" w:rsidR="00A80190" w:rsidRPr="001C445A" w:rsidRDefault="00A80190" w:rsidP="00A1000D">
            <w:pPr>
              <w:spacing w:after="0"/>
              <w:jc w:val="center"/>
              <w:rPr>
                <w:b/>
              </w:rPr>
            </w:pPr>
            <w:r w:rsidRPr="001C445A">
              <w:rPr>
                <w:b/>
              </w:rPr>
              <w:t>Ohlapne relacije</w:t>
            </w:r>
          </w:p>
        </w:tc>
        <w:tc>
          <w:tcPr>
            <w:tcW w:w="1000" w:type="pct"/>
            <w:shd w:val="clear" w:color="auto" w:fill="F2F2F2" w:themeFill="background1" w:themeFillShade="F2"/>
          </w:tcPr>
          <w:p w14:paraId="257EE672" w14:textId="3F12ADEC" w:rsidR="00A80190" w:rsidRPr="001C445A" w:rsidRDefault="00A80190" w:rsidP="00A1000D">
            <w:pPr>
              <w:spacing w:after="0"/>
              <w:jc w:val="center"/>
              <w:rPr>
                <w:b/>
              </w:rPr>
            </w:pPr>
            <w:r w:rsidRPr="001C445A">
              <w:rPr>
                <w:b/>
              </w:rPr>
              <w:t>Posebne relacije</w:t>
            </w:r>
          </w:p>
        </w:tc>
        <w:tc>
          <w:tcPr>
            <w:tcW w:w="1000" w:type="pct"/>
            <w:shd w:val="clear" w:color="auto" w:fill="F2F2F2" w:themeFill="background1" w:themeFillShade="F2"/>
          </w:tcPr>
          <w:p w14:paraId="105B7337" w14:textId="49F3179A" w:rsidR="00A80190" w:rsidRPr="001C445A" w:rsidRDefault="00A80190" w:rsidP="00A1000D">
            <w:pPr>
              <w:spacing w:after="0"/>
              <w:jc w:val="center"/>
              <w:rPr>
                <w:b/>
              </w:rPr>
            </w:pPr>
            <w:r w:rsidRPr="001C445A">
              <w:rPr>
                <w:b/>
              </w:rPr>
              <w:t>Drugo</w:t>
            </w:r>
          </w:p>
        </w:tc>
      </w:tr>
      <w:tr w:rsidR="00A80190" w:rsidRPr="001C445A" w14:paraId="351A24BC" w14:textId="77777777" w:rsidTr="00352F92">
        <w:tc>
          <w:tcPr>
            <w:tcW w:w="1000" w:type="pct"/>
          </w:tcPr>
          <w:p w14:paraId="5D72FB74" w14:textId="79D0525E" w:rsidR="00A80190" w:rsidRPr="001C445A" w:rsidRDefault="000F680A" w:rsidP="00A80190">
            <w:pPr>
              <w:spacing w:after="0"/>
            </w:pPr>
            <w:hyperlink w:anchor="_conj:_conjunct" w:history="1">
              <w:r w:rsidR="00A80190" w:rsidRPr="001C445A">
                <w:rPr>
                  <w:rStyle w:val="Hyperlink"/>
                </w:rPr>
                <w:t>conj</w:t>
              </w:r>
            </w:hyperlink>
          </w:p>
          <w:p w14:paraId="37238EED" w14:textId="1B79DBA7" w:rsidR="00A80190" w:rsidRPr="001C445A" w:rsidRDefault="000F680A" w:rsidP="00A80190">
            <w:pPr>
              <w:spacing w:after="0"/>
            </w:pPr>
            <w:hyperlink w:anchor="_cc:_coordinating_conjunction" w:history="1">
              <w:r w:rsidR="00A80190" w:rsidRPr="001C445A">
                <w:rPr>
                  <w:rStyle w:val="Hyperlink"/>
                </w:rPr>
                <w:t>cc</w:t>
              </w:r>
            </w:hyperlink>
          </w:p>
        </w:tc>
        <w:tc>
          <w:tcPr>
            <w:tcW w:w="1000" w:type="pct"/>
          </w:tcPr>
          <w:p w14:paraId="59CD6317" w14:textId="29EEA804" w:rsidR="00A80190" w:rsidRPr="001C445A" w:rsidRDefault="000F680A" w:rsidP="00A80190">
            <w:pPr>
              <w:spacing w:after="0"/>
            </w:pPr>
            <w:hyperlink w:anchor="_fixed:_fixed_multiword" w:history="1">
              <w:r w:rsidR="00A80190" w:rsidRPr="001C445A">
                <w:rPr>
                  <w:rStyle w:val="Hyperlink"/>
                </w:rPr>
                <w:t>fixed</w:t>
              </w:r>
            </w:hyperlink>
          </w:p>
          <w:p w14:paraId="7EA91AC4" w14:textId="336584DE" w:rsidR="00A80190" w:rsidRPr="001C445A" w:rsidRDefault="000F680A" w:rsidP="00A80190">
            <w:pPr>
              <w:spacing w:after="0"/>
            </w:pPr>
            <w:hyperlink w:anchor="_compound:_compound" w:history="1">
              <w:r w:rsidR="00A80190" w:rsidRPr="001C445A">
                <w:rPr>
                  <w:rStyle w:val="Hyperlink"/>
                </w:rPr>
                <w:t>compound</w:t>
              </w:r>
            </w:hyperlink>
          </w:p>
          <w:p w14:paraId="6A2EEB9E" w14:textId="768DBD56" w:rsidR="00A80190" w:rsidRPr="001C445A" w:rsidRDefault="000F680A" w:rsidP="002617A2">
            <w:pPr>
              <w:spacing w:after="0"/>
            </w:pPr>
            <w:hyperlink w:anchor="_flat:_flat_multiword" w:history="1">
              <w:r w:rsidR="00A80190" w:rsidRPr="001C445A">
                <w:rPr>
                  <w:rStyle w:val="Hyperlink"/>
                </w:rPr>
                <w:t>flat</w:t>
              </w:r>
            </w:hyperlink>
          </w:p>
        </w:tc>
        <w:tc>
          <w:tcPr>
            <w:tcW w:w="1000" w:type="pct"/>
          </w:tcPr>
          <w:p w14:paraId="0CDDE7AB" w14:textId="1E3AF624" w:rsidR="00A80190" w:rsidRPr="001C445A" w:rsidRDefault="000F680A" w:rsidP="00A80190">
            <w:pPr>
              <w:spacing w:after="0"/>
            </w:pPr>
            <w:hyperlink w:anchor="_list:_list" w:history="1">
              <w:r w:rsidR="00A80190" w:rsidRPr="001C445A">
                <w:rPr>
                  <w:rStyle w:val="Hyperlink"/>
                </w:rPr>
                <w:t>list</w:t>
              </w:r>
            </w:hyperlink>
          </w:p>
          <w:p w14:paraId="25120BDA" w14:textId="13DB8215" w:rsidR="00A80190" w:rsidRPr="001C445A" w:rsidRDefault="000F680A" w:rsidP="00A80190">
            <w:pPr>
              <w:spacing w:after="0"/>
            </w:pPr>
            <w:hyperlink w:anchor="_parataxis:_parataxis_1" w:history="1">
              <w:r w:rsidR="00A80190" w:rsidRPr="001C445A">
                <w:rPr>
                  <w:rStyle w:val="Hyperlink"/>
                </w:rPr>
                <w:t>parataxis</w:t>
              </w:r>
            </w:hyperlink>
          </w:p>
        </w:tc>
        <w:tc>
          <w:tcPr>
            <w:tcW w:w="1000" w:type="pct"/>
          </w:tcPr>
          <w:p w14:paraId="71743E9A" w14:textId="37AB52B9" w:rsidR="00A80190" w:rsidRPr="001C445A" w:rsidRDefault="000F680A" w:rsidP="00A80190">
            <w:pPr>
              <w:spacing w:after="0"/>
            </w:pPr>
            <w:hyperlink w:anchor="_orphan:_orphan" w:history="1">
              <w:r w:rsidR="00A80190" w:rsidRPr="001C445A">
                <w:rPr>
                  <w:rStyle w:val="Hyperlink"/>
                </w:rPr>
                <w:t>orphan</w:t>
              </w:r>
            </w:hyperlink>
          </w:p>
          <w:p w14:paraId="6B6902CD" w14:textId="296EF69F" w:rsidR="00A80190" w:rsidRPr="001C445A" w:rsidRDefault="000F680A" w:rsidP="00A80190">
            <w:pPr>
              <w:spacing w:after="0"/>
            </w:pPr>
            <w:hyperlink w:anchor="_goeswith:_goes_with" w:history="1">
              <w:r w:rsidR="00A80190" w:rsidRPr="001C445A">
                <w:rPr>
                  <w:rStyle w:val="Hyperlink"/>
                </w:rPr>
                <w:t>goeswith</w:t>
              </w:r>
            </w:hyperlink>
          </w:p>
          <w:p w14:paraId="405D82E9" w14:textId="2A273540" w:rsidR="00A80190" w:rsidRPr="001C445A" w:rsidRDefault="000F680A" w:rsidP="00A80190">
            <w:pPr>
              <w:spacing w:after="0"/>
            </w:pPr>
            <w:hyperlink w:anchor="_reparandum:_overriden_disfluency" w:history="1">
              <w:r w:rsidR="00A80190" w:rsidRPr="001C445A">
                <w:rPr>
                  <w:rStyle w:val="Hyperlink"/>
                </w:rPr>
                <w:t>reparandun</w:t>
              </w:r>
            </w:hyperlink>
          </w:p>
        </w:tc>
        <w:tc>
          <w:tcPr>
            <w:tcW w:w="1000" w:type="pct"/>
          </w:tcPr>
          <w:p w14:paraId="572FDD27" w14:textId="5985D443" w:rsidR="00A80190" w:rsidRPr="001C445A" w:rsidRDefault="000F680A" w:rsidP="00A80190">
            <w:pPr>
              <w:spacing w:after="0"/>
            </w:pPr>
            <w:hyperlink w:anchor="_punct:_punctuation_1" w:history="1">
              <w:r w:rsidR="00A80190" w:rsidRPr="001C445A">
                <w:rPr>
                  <w:rStyle w:val="Hyperlink"/>
                </w:rPr>
                <w:t>punct</w:t>
              </w:r>
            </w:hyperlink>
          </w:p>
          <w:p w14:paraId="0B8A1088" w14:textId="135B652E" w:rsidR="00A80190" w:rsidRPr="001C445A" w:rsidRDefault="000F680A" w:rsidP="00A80190">
            <w:pPr>
              <w:spacing w:after="0"/>
            </w:pPr>
            <w:hyperlink w:anchor="_root:_root" w:history="1">
              <w:r w:rsidR="00A80190" w:rsidRPr="001C445A">
                <w:rPr>
                  <w:rStyle w:val="Hyperlink"/>
                </w:rPr>
                <w:t>root</w:t>
              </w:r>
            </w:hyperlink>
          </w:p>
          <w:p w14:paraId="5E7400E1" w14:textId="127FFAF5" w:rsidR="00A80190" w:rsidRPr="001C445A" w:rsidRDefault="000F680A" w:rsidP="00A80190">
            <w:pPr>
              <w:spacing w:after="0"/>
            </w:pPr>
            <w:hyperlink w:anchor="_dep:_unspecified_dependency" w:history="1">
              <w:r w:rsidR="00A80190" w:rsidRPr="001C445A">
                <w:rPr>
                  <w:rStyle w:val="Hyperlink"/>
                </w:rPr>
                <w:t>dep</w:t>
              </w:r>
            </w:hyperlink>
          </w:p>
        </w:tc>
      </w:tr>
    </w:tbl>
    <w:p w14:paraId="2A70177F" w14:textId="77777777" w:rsidR="00A80190" w:rsidRDefault="00A80190" w:rsidP="006A4605"/>
    <w:p w14:paraId="75CDEBA2" w14:textId="77777777" w:rsidR="00DF5FB2" w:rsidRDefault="00DF5FB2">
      <w:pPr>
        <w:spacing w:line="264" w:lineRule="auto"/>
      </w:pPr>
      <w:r>
        <w:br w:type="page"/>
      </w:r>
    </w:p>
    <w:p w14:paraId="447AC3F4" w14:textId="5EFB9D49" w:rsidR="006A4605" w:rsidRDefault="006A4605" w:rsidP="006A4605">
      <w:pPr>
        <w:spacing w:line="335" w:lineRule="auto"/>
        <w:ind w:left="40" w:right="40"/>
      </w:pPr>
      <w:r>
        <w:lastRenderedPageBreak/>
        <w:t xml:space="preserve">Seznam </w:t>
      </w:r>
      <w:r w:rsidR="00A30E22">
        <w:t>relacij</w:t>
      </w:r>
      <w:r>
        <w:t xml:space="preserve"> po abecedi</w:t>
      </w:r>
      <w:r w:rsidR="002617A2">
        <w:t xml:space="preserve">, vključno z </w:t>
      </w:r>
      <w:r w:rsidR="00A30E22">
        <w:t>izpeljanimi relacijami</w:t>
      </w:r>
      <w:r>
        <w:t>:</w:t>
      </w:r>
    </w:p>
    <w:p w14:paraId="34BC3904" w14:textId="77777777" w:rsidR="006A4605" w:rsidRDefault="006A4605" w:rsidP="00F22EEB">
      <w:pPr>
        <w:numPr>
          <w:ilvl w:val="0"/>
          <w:numId w:val="1"/>
        </w:numPr>
        <w:sectPr w:rsidR="006A4605" w:rsidSect="006A4605">
          <w:type w:val="continuous"/>
          <w:pgSz w:w="11909" w:h="16834"/>
          <w:pgMar w:top="1440" w:right="1440" w:bottom="1440" w:left="1440" w:header="720" w:footer="720" w:gutter="0"/>
          <w:pgNumType w:start="1"/>
          <w:cols w:space="708"/>
          <w:titlePg/>
          <w:docGrid w:linePitch="272"/>
        </w:sectPr>
      </w:pPr>
    </w:p>
    <w:p w14:paraId="2A4A4AF3" w14:textId="745864CE" w:rsidR="00085841" w:rsidRDefault="000F680A" w:rsidP="00F22EEB">
      <w:pPr>
        <w:pStyle w:val="ListParagraph"/>
        <w:numPr>
          <w:ilvl w:val="0"/>
          <w:numId w:val="1"/>
        </w:numPr>
      </w:pPr>
      <w:hyperlink w:anchor="_acl:_clausal_modifier" w:history="1">
        <w:r w:rsidR="00DC1C71" w:rsidRPr="00B819E6">
          <w:rPr>
            <w:rStyle w:val="Hyperlink"/>
          </w:rPr>
          <w:t>acl</w:t>
        </w:r>
      </w:hyperlink>
      <w:r w:rsidR="00085841">
        <w:t xml:space="preserve">: clausal modifier of noun </w:t>
      </w:r>
    </w:p>
    <w:p w14:paraId="0B256B31" w14:textId="227749E8" w:rsidR="00085841" w:rsidRDefault="000F680A" w:rsidP="00F22EEB">
      <w:pPr>
        <w:pStyle w:val="ListParagraph"/>
        <w:numPr>
          <w:ilvl w:val="0"/>
          <w:numId w:val="1"/>
        </w:numPr>
      </w:pPr>
      <w:hyperlink w:anchor="_advcl:_adverbial_clause" w:history="1">
        <w:r w:rsidR="00DC1C71" w:rsidRPr="00B819E6">
          <w:rPr>
            <w:rStyle w:val="Hyperlink"/>
          </w:rPr>
          <w:t>advcl</w:t>
        </w:r>
      </w:hyperlink>
      <w:r w:rsidR="00085841">
        <w:t>: adverbial clause modifier</w:t>
      </w:r>
    </w:p>
    <w:p w14:paraId="358DEC3A" w14:textId="03F2554D" w:rsidR="00085841" w:rsidRDefault="000F680A" w:rsidP="00F22EEB">
      <w:pPr>
        <w:pStyle w:val="ListParagraph"/>
        <w:numPr>
          <w:ilvl w:val="0"/>
          <w:numId w:val="1"/>
        </w:numPr>
        <w:spacing w:after="0"/>
      </w:pPr>
      <w:hyperlink w:anchor="_advmod:_adverbial_modifier" w:history="1">
        <w:r w:rsidR="00DC1C71" w:rsidRPr="00B819E6">
          <w:rPr>
            <w:rStyle w:val="Hyperlink"/>
          </w:rPr>
          <w:t>advmod</w:t>
        </w:r>
      </w:hyperlink>
      <w:r w:rsidR="00085841">
        <w:t>: adverbial modifier</w:t>
      </w:r>
    </w:p>
    <w:p w14:paraId="033F6C43" w14:textId="54AA23E4" w:rsidR="00085841" w:rsidRDefault="000F680A" w:rsidP="00F22EEB">
      <w:pPr>
        <w:pStyle w:val="ListParagraph"/>
        <w:numPr>
          <w:ilvl w:val="0"/>
          <w:numId w:val="1"/>
        </w:numPr>
      </w:pPr>
      <w:hyperlink w:anchor="_amod:_adjectival_modifier_1" w:history="1">
        <w:r w:rsidR="00DC1C71" w:rsidRPr="00B819E6">
          <w:rPr>
            <w:rStyle w:val="Hyperlink"/>
          </w:rPr>
          <w:t>amod</w:t>
        </w:r>
      </w:hyperlink>
      <w:r w:rsidR="00085841">
        <w:t>: adjectival modifier</w:t>
      </w:r>
    </w:p>
    <w:p w14:paraId="33290342" w14:textId="378111B4" w:rsidR="00085841" w:rsidRDefault="000F680A" w:rsidP="00F22EEB">
      <w:pPr>
        <w:pStyle w:val="ListParagraph"/>
        <w:numPr>
          <w:ilvl w:val="0"/>
          <w:numId w:val="1"/>
        </w:numPr>
        <w:spacing w:after="0"/>
      </w:pPr>
      <w:hyperlink w:anchor="_appos:_appositional_modifier" w:history="1">
        <w:r w:rsidR="00DC1C71" w:rsidRPr="00B819E6">
          <w:rPr>
            <w:rStyle w:val="Hyperlink"/>
          </w:rPr>
          <w:t>appos</w:t>
        </w:r>
      </w:hyperlink>
      <w:r w:rsidR="00085841">
        <w:t>: appositional modifier</w:t>
      </w:r>
    </w:p>
    <w:p w14:paraId="476EC84E" w14:textId="2B3FCE2A" w:rsidR="00085841" w:rsidRDefault="000F680A" w:rsidP="00F22EEB">
      <w:pPr>
        <w:pStyle w:val="ListParagraph"/>
        <w:numPr>
          <w:ilvl w:val="0"/>
          <w:numId w:val="1"/>
        </w:numPr>
        <w:spacing w:after="0"/>
      </w:pPr>
      <w:hyperlink w:anchor="_aux:_auxiliary_1" w:history="1">
        <w:r w:rsidR="00DC1C71" w:rsidRPr="00B819E6">
          <w:rPr>
            <w:rStyle w:val="Hyperlink"/>
          </w:rPr>
          <w:t>aux</w:t>
        </w:r>
      </w:hyperlink>
      <w:r w:rsidR="00085841">
        <w:t>: auxiliary</w:t>
      </w:r>
    </w:p>
    <w:p w14:paraId="2F6A5687" w14:textId="01733221" w:rsidR="00085841" w:rsidRDefault="000F680A" w:rsidP="00F22EEB">
      <w:pPr>
        <w:pStyle w:val="ListParagraph"/>
        <w:numPr>
          <w:ilvl w:val="0"/>
          <w:numId w:val="1"/>
        </w:numPr>
      </w:pPr>
      <w:hyperlink w:anchor="_case:_case_marking" w:history="1">
        <w:r w:rsidR="00DC1C71" w:rsidRPr="00B819E6">
          <w:rPr>
            <w:rStyle w:val="Hyperlink"/>
          </w:rPr>
          <w:t>case</w:t>
        </w:r>
      </w:hyperlink>
      <w:r w:rsidR="00085841">
        <w:t>: case marking</w:t>
      </w:r>
    </w:p>
    <w:p w14:paraId="1D865642" w14:textId="33C24559" w:rsidR="00085841" w:rsidRDefault="000F680A" w:rsidP="00F22EEB">
      <w:pPr>
        <w:pStyle w:val="ListParagraph"/>
        <w:numPr>
          <w:ilvl w:val="0"/>
          <w:numId w:val="1"/>
        </w:numPr>
      </w:pPr>
      <w:hyperlink w:anchor="_cc:_coordinating_conjunction" w:history="1">
        <w:r w:rsidR="00DC1C71" w:rsidRPr="00B819E6">
          <w:rPr>
            <w:rStyle w:val="Hyperlink"/>
          </w:rPr>
          <w:t>cc</w:t>
        </w:r>
      </w:hyperlink>
      <w:r w:rsidR="00085841">
        <w:t>: coordinating conjunction</w:t>
      </w:r>
    </w:p>
    <w:p w14:paraId="45A7E197" w14:textId="7967BE26" w:rsidR="00085841" w:rsidRDefault="000F680A" w:rsidP="00F22EEB">
      <w:pPr>
        <w:pStyle w:val="ListParagraph"/>
        <w:numPr>
          <w:ilvl w:val="0"/>
          <w:numId w:val="1"/>
        </w:numPr>
      </w:pPr>
      <w:hyperlink w:anchor="_cc:_coordinating_conjunction" w:history="1">
        <w:r w:rsidR="00085841" w:rsidRPr="00DC1C71">
          <w:rPr>
            <w:rStyle w:val="Hyperlink"/>
          </w:rPr>
          <w:t>cc:preconj</w:t>
        </w:r>
      </w:hyperlink>
      <w:r w:rsidR="00085841">
        <w:t>: preconjunct</w:t>
      </w:r>
    </w:p>
    <w:p w14:paraId="54863FDC" w14:textId="7D4BE7C3" w:rsidR="00085841" w:rsidRDefault="000F680A" w:rsidP="00F22EEB">
      <w:pPr>
        <w:pStyle w:val="ListParagraph"/>
        <w:numPr>
          <w:ilvl w:val="0"/>
          <w:numId w:val="1"/>
        </w:numPr>
        <w:spacing w:after="0"/>
      </w:pPr>
      <w:hyperlink w:anchor="_ccomp:_clausal_complement" w:history="1">
        <w:r w:rsidR="00DC1C71" w:rsidRPr="00B819E6">
          <w:rPr>
            <w:rStyle w:val="Hyperlink"/>
          </w:rPr>
          <w:t>ccomp</w:t>
        </w:r>
      </w:hyperlink>
      <w:r w:rsidR="00085841">
        <w:t>: clausal complement</w:t>
      </w:r>
    </w:p>
    <w:p w14:paraId="3D4CCB3D" w14:textId="2923E2E9" w:rsidR="00085841" w:rsidRDefault="000F680A" w:rsidP="00F22EEB">
      <w:pPr>
        <w:pStyle w:val="ListParagraph"/>
        <w:numPr>
          <w:ilvl w:val="0"/>
          <w:numId w:val="1"/>
        </w:numPr>
        <w:spacing w:after="0"/>
      </w:pPr>
      <w:hyperlink w:anchor="_clf:_classifier" w:history="1">
        <w:r w:rsidR="00DC1C71" w:rsidRPr="00B819E6">
          <w:rPr>
            <w:rStyle w:val="Hyperlink"/>
          </w:rPr>
          <w:t>clf</w:t>
        </w:r>
      </w:hyperlink>
      <w:r w:rsidR="00085841">
        <w:t>: classifier</w:t>
      </w:r>
    </w:p>
    <w:p w14:paraId="297EE98A" w14:textId="0ACA5ED4" w:rsidR="00085841" w:rsidRDefault="000F680A" w:rsidP="00F22EEB">
      <w:pPr>
        <w:pStyle w:val="ListParagraph"/>
        <w:numPr>
          <w:ilvl w:val="0"/>
          <w:numId w:val="1"/>
        </w:numPr>
        <w:spacing w:after="0"/>
      </w:pPr>
      <w:hyperlink w:anchor="_compound:_compound" w:history="1">
        <w:r w:rsidR="00DC1C71" w:rsidRPr="00B819E6">
          <w:rPr>
            <w:rStyle w:val="Hyperlink"/>
          </w:rPr>
          <w:t>compound</w:t>
        </w:r>
      </w:hyperlink>
      <w:r w:rsidR="00085841">
        <w:t>: compound</w:t>
      </w:r>
    </w:p>
    <w:p w14:paraId="04D22D80" w14:textId="032F8BD2" w:rsidR="00085841" w:rsidRDefault="000F680A" w:rsidP="00F22EEB">
      <w:pPr>
        <w:pStyle w:val="ListParagraph"/>
        <w:numPr>
          <w:ilvl w:val="0"/>
          <w:numId w:val="1"/>
        </w:numPr>
        <w:spacing w:after="0"/>
      </w:pPr>
      <w:hyperlink w:anchor="_conj:_conjunct" w:history="1">
        <w:r w:rsidR="00DC1C71" w:rsidRPr="00B819E6">
          <w:rPr>
            <w:rStyle w:val="Hyperlink"/>
          </w:rPr>
          <w:t>conj</w:t>
        </w:r>
      </w:hyperlink>
      <w:r w:rsidR="00085841">
        <w:t>: conjunct</w:t>
      </w:r>
    </w:p>
    <w:p w14:paraId="0E283D3A" w14:textId="1213D3D2" w:rsidR="00085841" w:rsidRDefault="000F680A" w:rsidP="00F22EEB">
      <w:pPr>
        <w:pStyle w:val="ListParagraph"/>
        <w:numPr>
          <w:ilvl w:val="0"/>
          <w:numId w:val="1"/>
        </w:numPr>
        <w:spacing w:after="0"/>
      </w:pPr>
      <w:hyperlink w:anchor="_cop:_copula" w:history="1">
        <w:r w:rsidR="00DC1C71" w:rsidRPr="00B819E6">
          <w:rPr>
            <w:rStyle w:val="Hyperlink"/>
          </w:rPr>
          <w:t>cop</w:t>
        </w:r>
      </w:hyperlink>
      <w:r w:rsidR="00085841">
        <w:t>: copula</w:t>
      </w:r>
    </w:p>
    <w:p w14:paraId="38C1969D" w14:textId="35FC2DD4" w:rsidR="00085841" w:rsidRDefault="000F680A" w:rsidP="00F22EEB">
      <w:pPr>
        <w:pStyle w:val="ListParagraph"/>
        <w:numPr>
          <w:ilvl w:val="0"/>
          <w:numId w:val="1"/>
        </w:numPr>
        <w:spacing w:after="0"/>
      </w:pPr>
      <w:hyperlink w:anchor="_csubj:_clausal_subject_1" w:history="1">
        <w:r w:rsidR="00DC1C71" w:rsidRPr="00B819E6">
          <w:rPr>
            <w:rStyle w:val="Hyperlink"/>
          </w:rPr>
          <w:t>csubj</w:t>
        </w:r>
      </w:hyperlink>
      <w:r w:rsidR="00085841">
        <w:t>: clausal subject</w:t>
      </w:r>
    </w:p>
    <w:p w14:paraId="42091891" w14:textId="7D924405" w:rsidR="00085841" w:rsidRDefault="000F680A" w:rsidP="00F22EEB">
      <w:pPr>
        <w:pStyle w:val="ListParagraph"/>
        <w:numPr>
          <w:ilvl w:val="0"/>
          <w:numId w:val="1"/>
        </w:numPr>
      </w:pPr>
      <w:hyperlink w:anchor="_dep:_unspecified_dependency" w:history="1">
        <w:r w:rsidR="00DC1C71" w:rsidRPr="00B819E6">
          <w:rPr>
            <w:rStyle w:val="Hyperlink"/>
          </w:rPr>
          <w:t>dep</w:t>
        </w:r>
      </w:hyperlink>
      <w:r w:rsidR="00085841">
        <w:t>: unspecified dependency</w:t>
      </w:r>
    </w:p>
    <w:p w14:paraId="72004804" w14:textId="00CF583A" w:rsidR="00085841" w:rsidRDefault="000F680A" w:rsidP="00F22EEB">
      <w:pPr>
        <w:pStyle w:val="ListParagraph"/>
        <w:numPr>
          <w:ilvl w:val="0"/>
          <w:numId w:val="1"/>
        </w:numPr>
        <w:spacing w:after="0"/>
      </w:pPr>
      <w:hyperlink w:anchor="_det:_determiner_1" w:history="1">
        <w:r w:rsidR="00DC1C71" w:rsidRPr="00B819E6">
          <w:rPr>
            <w:rStyle w:val="Hyperlink"/>
          </w:rPr>
          <w:t>det</w:t>
        </w:r>
      </w:hyperlink>
      <w:r w:rsidR="00085841">
        <w:t>: determiner</w:t>
      </w:r>
    </w:p>
    <w:p w14:paraId="52B63C1B" w14:textId="29E3DB07" w:rsidR="00085841" w:rsidRDefault="000F680A" w:rsidP="00F22EEB">
      <w:pPr>
        <w:pStyle w:val="ListParagraph"/>
        <w:numPr>
          <w:ilvl w:val="0"/>
          <w:numId w:val="1"/>
        </w:numPr>
      </w:pPr>
      <w:hyperlink w:anchor="_discourse:_discourse_element" w:history="1">
        <w:r w:rsidR="00DC1C71" w:rsidRPr="00B819E6">
          <w:rPr>
            <w:rStyle w:val="Hyperlink"/>
          </w:rPr>
          <w:t>discourse</w:t>
        </w:r>
      </w:hyperlink>
      <w:r w:rsidR="00085841">
        <w:t>: discourse element</w:t>
      </w:r>
    </w:p>
    <w:p w14:paraId="342CAD3A" w14:textId="71B72B8D" w:rsidR="00085841" w:rsidRDefault="000F680A" w:rsidP="00F22EEB">
      <w:pPr>
        <w:pStyle w:val="ListParagraph"/>
        <w:numPr>
          <w:ilvl w:val="0"/>
          <w:numId w:val="1"/>
        </w:numPr>
      </w:pPr>
      <w:hyperlink w:anchor="_dislocated:_dislocated_elements" w:history="1">
        <w:r w:rsidR="00DC1C71" w:rsidRPr="00B819E6">
          <w:rPr>
            <w:rStyle w:val="Hyperlink"/>
          </w:rPr>
          <w:t>dislocated</w:t>
        </w:r>
      </w:hyperlink>
      <w:r w:rsidR="00085841">
        <w:t>: dislocated elements</w:t>
      </w:r>
    </w:p>
    <w:p w14:paraId="30FE669C" w14:textId="0299935F" w:rsidR="00085841" w:rsidRDefault="000F680A" w:rsidP="00F22EEB">
      <w:pPr>
        <w:pStyle w:val="ListParagraph"/>
        <w:numPr>
          <w:ilvl w:val="0"/>
          <w:numId w:val="1"/>
        </w:numPr>
        <w:spacing w:after="0"/>
      </w:pPr>
      <w:hyperlink w:anchor="_expl:_expletive" w:history="1">
        <w:r w:rsidR="00DC1C71" w:rsidRPr="00B819E6">
          <w:rPr>
            <w:rStyle w:val="Hyperlink"/>
          </w:rPr>
          <w:t>expl</w:t>
        </w:r>
      </w:hyperlink>
      <w:r w:rsidR="00085841">
        <w:t>: expletive</w:t>
      </w:r>
    </w:p>
    <w:p w14:paraId="3274E835" w14:textId="71AADE65" w:rsidR="00085841" w:rsidRDefault="000F680A" w:rsidP="00F22EEB">
      <w:pPr>
        <w:pStyle w:val="ListParagraph"/>
        <w:numPr>
          <w:ilvl w:val="0"/>
          <w:numId w:val="1"/>
        </w:numPr>
        <w:spacing w:after="0"/>
      </w:pPr>
      <w:hyperlink w:anchor="_fixed:_fixed_multiword" w:history="1">
        <w:r w:rsidR="00DC1C71" w:rsidRPr="00B819E6">
          <w:rPr>
            <w:rStyle w:val="Hyperlink"/>
          </w:rPr>
          <w:t>fixed</w:t>
        </w:r>
      </w:hyperlink>
      <w:r w:rsidR="00085841">
        <w:t>: fixed multiword expression</w:t>
      </w:r>
    </w:p>
    <w:p w14:paraId="49FCF858" w14:textId="1FE8E330" w:rsidR="00085841" w:rsidRDefault="000F680A" w:rsidP="00F22EEB">
      <w:pPr>
        <w:pStyle w:val="ListParagraph"/>
        <w:numPr>
          <w:ilvl w:val="0"/>
          <w:numId w:val="1"/>
        </w:numPr>
      </w:pPr>
      <w:hyperlink w:anchor="_flat:_flat_multiword" w:history="1">
        <w:r w:rsidR="00DC1C71" w:rsidRPr="00B819E6">
          <w:rPr>
            <w:rStyle w:val="Hyperlink"/>
          </w:rPr>
          <w:t>flat</w:t>
        </w:r>
      </w:hyperlink>
      <w:r w:rsidR="00085841">
        <w:t>: flat multiword expression</w:t>
      </w:r>
    </w:p>
    <w:p w14:paraId="08D01F90" w14:textId="088318D9" w:rsidR="00085841" w:rsidRDefault="000F680A" w:rsidP="00F22EEB">
      <w:pPr>
        <w:pStyle w:val="ListParagraph"/>
        <w:numPr>
          <w:ilvl w:val="0"/>
          <w:numId w:val="1"/>
        </w:numPr>
      </w:pPr>
      <w:hyperlink w:anchor="_flat:_flat_multiword" w:history="1">
        <w:r w:rsidR="00085841" w:rsidRPr="00DC1C71">
          <w:rPr>
            <w:rStyle w:val="Hyperlink"/>
          </w:rPr>
          <w:t>flat:foreign</w:t>
        </w:r>
      </w:hyperlink>
      <w:r w:rsidR="00085841">
        <w:t>: foreign words</w:t>
      </w:r>
    </w:p>
    <w:p w14:paraId="335797C0" w14:textId="5630033A" w:rsidR="00085841" w:rsidRDefault="000F680A" w:rsidP="00F22EEB">
      <w:pPr>
        <w:pStyle w:val="ListParagraph"/>
        <w:numPr>
          <w:ilvl w:val="0"/>
          <w:numId w:val="1"/>
        </w:numPr>
      </w:pPr>
      <w:hyperlink w:anchor="_flat:_flat_multiword" w:history="1">
        <w:r w:rsidR="00085841" w:rsidRPr="00DC1C71">
          <w:rPr>
            <w:rStyle w:val="Hyperlink"/>
          </w:rPr>
          <w:t>flat:name</w:t>
        </w:r>
      </w:hyperlink>
      <w:r w:rsidR="00085841">
        <w:t>: names</w:t>
      </w:r>
    </w:p>
    <w:p w14:paraId="426582AE" w14:textId="7C20492A" w:rsidR="00085841" w:rsidRDefault="000F680A" w:rsidP="00F22EEB">
      <w:pPr>
        <w:pStyle w:val="ListParagraph"/>
        <w:numPr>
          <w:ilvl w:val="0"/>
          <w:numId w:val="1"/>
        </w:numPr>
        <w:spacing w:after="0"/>
      </w:pPr>
      <w:hyperlink w:anchor="_goeswith:_goes_with" w:history="1">
        <w:r w:rsidR="00DC1C71" w:rsidRPr="00B819E6">
          <w:rPr>
            <w:rStyle w:val="Hyperlink"/>
          </w:rPr>
          <w:t>goeswith</w:t>
        </w:r>
      </w:hyperlink>
      <w:r w:rsidR="00085841">
        <w:t>: goes with</w:t>
      </w:r>
    </w:p>
    <w:p w14:paraId="4B53368F" w14:textId="10698CC1" w:rsidR="00085841" w:rsidRDefault="000F680A" w:rsidP="00F22EEB">
      <w:pPr>
        <w:pStyle w:val="ListParagraph"/>
        <w:numPr>
          <w:ilvl w:val="0"/>
          <w:numId w:val="1"/>
        </w:numPr>
      </w:pPr>
      <w:hyperlink w:anchor="_iobj:_indirect_object_1" w:history="1">
        <w:r w:rsidR="00DC1C71" w:rsidRPr="00B819E6">
          <w:rPr>
            <w:rStyle w:val="Hyperlink"/>
          </w:rPr>
          <w:t>iobj</w:t>
        </w:r>
      </w:hyperlink>
      <w:r w:rsidR="00085841">
        <w:t>: indirect object</w:t>
      </w:r>
    </w:p>
    <w:p w14:paraId="5260F4A0" w14:textId="0FFDE4C2" w:rsidR="00085841" w:rsidRDefault="000F680A" w:rsidP="00F22EEB">
      <w:pPr>
        <w:pStyle w:val="ListParagraph"/>
        <w:numPr>
          <w:ilvl w:val="0"/>
          <w:numId w:val="1"/>
        </w:numPr>
        <w:spacing w:after="0"/>
      </w:pPr>
      <w:hyperlink w:anchor="_list:_list" w:history="1">
        <w:r w:rsidR="00DC1C71" w:rsidRPr="00B819E6">
          <w:rPr>
            <w:rStyle w:val="Hyperlink"/>
          </w:rPr>
          <w:t>list</w:t>
        </w:r>
      </w:hyperlink>
      <w:r w:rsidR="00085841">
        <w:t>: list</w:t>
      </w:r>
    </w:p>
    <w:p w14:paraId="6C956E72" w14:textId="6B3FE8ED" w:rsidR="00085841" w:rsidRDefault="000F680A" w:rsidP="00F22EEB">
      <w:pPr>
        <w:pStyle w:val="ListParagraph"/>
        <w:numPr>
          <w:ilvl w:val="0"/>
          <w:numId w:val="1"/>
        </w:numPr>
      </w:pPr>
      <w:hyperlink w:anchor="_mark:_marker" w:history="1">
        <w:r w:rsidR="00DC1C71" w:rsidRPr="00B819E6">
          <w:rPr>
            <w:rStyle w:val="Hyperlink"/>
          </w:rPr>
          <w:t>mark</w:t>
        </w:r>
      </w:hyperlink>
      <w:r w:rsidR="00085841">
        <w:t>: marker</w:t>
      </w:r>
    </w:p>
    <w:p w14:paraId="3BBB00D4" w14:textId="19186FFD" w:rsidR="00085841" w:rsidRDefault="000F680A" w:rsidP="00F22EEB">
      <w:pPr>
        <w:pStyle w:val="ListParagraph"/>
        <w:numPr>
          <w:ilvl w:val="0"/>
          <w:numId w:val="1"/>
        </w:numPr>
        <w:spacing w:after="0"/>
      </w:pPr>
      <w:hyperlink w:anchor="_nmod:_nominal_modifier" w:history="1">
        <w:r w:rsidR="00DC1C71" w:rsidRPr="00B819E6">
          <w:rPr>
            <w:rStyle w:val="Hyperlink"/>
          </w:rPr>
          <w:t>nmod</w:t>
        </w:r>
      </w:hyperlink>
      <w:r w:rsidR="00085841">
        <w:t>: nominal modifier</w:t>
      </w:r>
    </w:p>
    <w:p w14:paraId="307B3261" w14:textId="36903741" w:rsidR="00085841" w:rsidRDefault="000F680A" w:rsidP="00F22EEB">
      <w:pPr>
        <w:pStyle w:val="ListParagraph"/>
        <w:numPr>
          <w:ilvl w:val="0"/>
          <w:numId w:val="1"/>
        </w:numPr>
        <w:spacing w:after="0"/>
      </w:pPr>
      <w:hyperlink w:anchor="_nsubj:_nominal_subject" w:history="1">
        <w:r w:rsidR="00DC1C71" w:rsidRPr="00B819E6">
          <w:rPr>
            <w:rStyle w:val="Hyperlink"/>
          </w:rPr>
          <w:t>nsubj</w:t>
        </w:r>
      </w:hyperlink>
      <w:r w:rsidR="00085841">
        <w:t>: nominal subject</w:t>
      </w:r>
    </w:p>
    <w:p w14:paraId="568CF31E" w14:textId="157E38D3" w:rsidR="00085841" w:rsidRDefault="000F680A" w:rsidP="00F22EEB">
      <w:pPr>
        <w:pStyle w:val="ListParagraph"/>
        <w:numPr>
          <w:ilvl w:val="0"/>
          <w:numId w:val="1"/>
        </w:numPr>
      </w:pPr>
      <w:hyperlink w:anchor="_nummod:_numeric_modifier" w:history="1">
        <w:r w:rsidR="00DC1C71" w:rsidRPr="00B819E6">
          <w:rPr>
            <w:rStyle w:val="Hyperlink"/>
          </w:rPr>
          <w:t>nummod</w:t>
        </w:r>
      </w:hyperlink>
      <w:r w:rsidR="00085841">
        <w:t>: numeric modifier</w:t>
      </w:r>
    </w:p>
    <w:p w14:paraId="58216A0F" w14:textId="0558B410" w:rsidR="00085841" w:rsidRDefault="000F680A" w:rsidP="00F22EEB">
      <w:pPr>
        <w:pStyle w:val="ListParagraph"/>
        <w:numPr>
          <w:ilvl w:val="0"/>
          <w:numId w:val="1"/>
        </w:numPr>
        <w:spacing w:after="0"/>
      </w:pPr>
      <w:hyperlink w:anchor="_obj:_object" w:history="1">
        <w:r w:rsidR="00DC1C71" w:rsidRPr="00B819E6">
          <w:rPr>
            <w:rStyle w:val="Hyperlink"/>
          </w:rPr>
          <w:t>obj</w:t>
        </w:r>
      </w:hyperlink>
      <w:r w:rsidR="00085841">
        <w:t>: object</w:t>
      </w:r>
    </w:p>
    <w:p w14:paraId="14EE9931" w14:textId="3B7B15F9" w:rsidR="00085841" w:rsidRDefault="000F680A" w:rsidP="00F22EEB">
      <w:pPr>
        <w:pStyle w:val="ListParagraph"/>
        <w:numPr>
          <w:ilvl w:val="0"/>
          <w:numId w:val="1"/>
        </w:numPr>
        <w:spacing w:after="0"/>
      </w:pPr>
      <w:hyperlink w:anchor="_obl:_oblique_nominal_1" w:history="1">
        <w:r w:rsidR="00DC1C71" w:rsidRPr="00B819E6">
          <w:rPr>
            <w:rStyle w:val="Hyperlink"/>
          </w:rPr>
          <w:t>obl</w:t>
        </w:r>
      </w:hyperlink>
      <w:r w:rsidR="00085841">
        <w:t>: oblique nominal</w:t>
      </w:r>
    </w:p>
    <w:p w14:paraId="6368BF21" w14:textId="154F3BEB" w:rsidR="00085841" w:rsidRDefault="000F680A" w:rsidP="00F22EEB">
      <w:pPr>
        <w:pStyle w:val="ListParagraph"/>
        <w:numPr>
          <w:ilvl w:val="0"/>
          <w:numId w:val="1"/>
        </w:numPr>
        <w:spacing w:after="0"/>
      </w:pPr>
      <w:hyperlink w:anchor="_orphan:_orphan" w:history="1">
        <w:r w:rsidR="00DC1C71" w:rsidRPr="00B819E6">
          <w:rPr>
            <w:rStyle w:val="Hyperlink"/>
          </w:rPr>
          <w:t>orphan</w:t>
        </w:r>
      </w:hyperlink>
      <w:r w:rsidR="00085841">
        <w:t>: orphan</w:t>
      </w:r>
    </w:p>
    <w:p w14:paraId="44794E4C" w14:textId="42DC1ABD" w:rsidR="00085841" w:rsidRDefault="000F680A" w:rsidP="00F22EEB">
      <w:pPr>
        <w:pStyle w:val="ListParagraph"/>
        <w:numPr>
          <w:ilvl w:val="0"/>
          <w:numId w:val="1"/>
        </w:numPr>
      </w:pPr>
      <w:hyperlink w:anchor="_parataxis:_parataxis_1" w:history="1">
        <w:r w:rsidR="00DC1C71" w:rsidRPr="00B819E6">
          <w:rPr>
            <w:rStyle w:val="Hyperlink"/>
          </w:rPr>
          <w:t>parataxis</w:t>
        </w:r>
      </w:hyperlink>
      <w:r w:rsidR="00085841">
        <w:t>: parataxis</w:t>
      </w:r>
    </w:p>
    <w:p w14:paraId="7CBD965E" w14:textId="002BF052" w:rsidR="00085841" w:rsidRDefault="000F680A" w:rsidP="00F22EEB">
      <w:pPr>
        <w:pStyle w:val="ListParagraph"/>
        <w:numPr>
          <w:ilvl w:val="0"/>
          <w:numId w:val="1"/>
        </w:numPr>
        <w:spacing w:after="0"/>
      </w:pPr>
      <w:hyperlink w:anchor="_punct:_punctuation_1" w:history="1">
        <w:r w:rsidR="00DC1C71" w:rsidRPr="00B819E6">
          <w:rPr>
            <w:rStyle w:val="Hyperlink"/>
          </w:rPr>
          <w:t>punct</w:t>
        </w:r>
      </w:hyperlink>
      <w:r w:rsidR="00085841">
        <w:t>: punctuation</w:t>
      </w:r>
    </w:p>
    <w:p w14:paraId="103E8F69" w14:textId="6F9B1238" w:rsidR="00085841" w:rsidRDefault="000F680A" w:rsidP="00F22EEB">
      <w:pPr>
        <w:pStyle w:val="ListParagraph"/>
        <w:numPr>
          <w:ilvl w:val="0"/>
          <w:numId w:val="1"/>
        </w:numPr>
      </w:pPr>
      <w:hyperlink w:anchor="_reparandum:_overriden_disfluency" w:history="1">
        <w:r w:rsidR="00DC1C71" w:rsidRPr="00B819E6">
          <w:rPr>
            <w:rStyle w:val="Hyperlink"/>
          </w:rPr>
          <w:t>reparandun</w:t>
        </w:r>
      </w:hyperlink>
      <w:r w:rsidR="00085841">
        <w:t>: overridden disfluency</w:t>
      </w:r>
    </w:p>
    <w:p w14:paraId="4B105AFA" w14:textId="4047E6C2" w:rsidR="00085841" w:rsidRDefault="000F680A" w:rsidP="00F22EEB">
      <w:pPr>
        <w:pStyle w:val="ListParagraph"/>
        <w:numPr>
          <w:ilvl w:val="0"/>
          <w:numId w:val="1"/>
        </w:numPr>
        <w:spacing w:after="0"/>
      </w:pPr>
      <w:hyperlink w:anchor="_root:_root" w:history="1">
        <w:r w:rsidR="00DC1C71" w:rsidRPr="00B819E6">
          <w:rPr>
            <w:rStyle w:val="Hyperlink"/>
          </w:rPr>
          <w:t>root</w:t>
        </w:r>
      </w:hyperlink>
      <w:r w:rsidR="00085841">
        <w:t>: root</w:t>
      </w:r>
    </w:p>
    <w:p w14:paraId="4D7F0CA0" w14:textId="1380AA16" w:rsidR="00085841" w:rsidRDefault="000F680A" w:rsidP="00F22EEB">
      <w:pPr>
        <w:pStyle w:val="ListParagraph"/>
        <w:numPr>
          <w:ilvl w:val="0"/>
          <w:numId w:val="1"/>
        </w:numPr>
        <w:spacing w:after="0"/>
      </w:pPr>
      <w:hyperlink w:anchor="_vocative:_vocative" w:history="1">
        <w:r w:rsidR="00DC1C71" w:rsidRPr="00B819E6">
          <w:rPr>
            <w:rStyle w:val="Hyperlink"/>
          </w:rPr>
          <w:t>vocative</w:t>
        </w:r>
      </w:hyperlink>
      <w:r w:rsidR="00085841">
        <w:t>: vocative</w:t>
      </w:r>
    </w:p>
    <w:p w14:paraId="2193AADC" w14:textId="38A84820" w:rsidR="00085841" w:rsidRDefault="000F680A" w:rsidP="00F22EEB">
      <w:pPr>
        <w:pStyle w:val="ListParagraph"/>
        <w:numPr>
          <w:ilvl w:val="0"/>
          <w:numId w:val="1"/>
        </w:numPr>
        <w:sectPr w:rsidR="00085841" w:rsidSect="00085841">
          <w:type w:val="continuous"/>
          <w:pgSz w:w="11909" w:h="16834"/>
          <w:pgMar w:top="1440" w:right="1440" w:bottom="1440" w:left="1440" w:header="720" w:footer="720" w:gutter="0"/>
          <w:pgNumType w:start="1"/>
          <w:cols w:num="2" w:space="708"/>
        </w:sectPr>
      </w:pPr>
      <w:hyperlink w:anchor="_xcomp:_open_clausal" w:history="1">
        <w:r w:rsidR="00DC1C71" w:rsidRPr="00B819E6">
          <w:rPr>
            <w:rStyle w:val="Hyperlink"/>
          </w:rPr>
          <w:t>xcomp</w:t>
        </w:r>
      </w:hyperlink>
      <w:r w:rsidR="00085841">
        <w:t>: open clausal complement</w:t>
      </w:r>
    </w:p>
    <w:p w14:paraId="583C70D5" w14:textId="77777777" w:rsidR="00DF5FB2" w:rsidRDefault="00DF5FB2">
      <w:pPr>
        <w:spacing w:line="264" w:lineRule="auto"/>
        <w:rPr>
          <w:rFonts w:asciiTheme="majorHAnsi" w:eastAsiaTheme="majorEastAsia" w:hAnsiTheme="majorHAnsi" w:cstheme="majorBidi"/>
          <w:b/>
          <w:sz w:val="22"/>
          <w:szCs w:val="22"/>
        </w:rPr>
      </w:pPr>
      <w:bookmarkStart w:id="101" w:name="_acl:_clausal_modifier"/>
      <w:bookmarkEnd w:id="101"/>
      <w:r>
        <w:br w:type="page"/>
      </w:r>
    </w:p>
    <w:p w14:paraId="3B081AAE" w14:textId="77D59830" w:rsidR="00314345" w:rsidRDefault="00BD78CA" w:rsidP="003B356D">
      <w:pPr>
        <w:pStyle w:val="Heading4"/>
      </w:pPr>
      <w:bookmarkStart w:id="102" w:name="_Toc128484230"/>
      <w:r>
        <w:lastRenderedPageBreak/>
        <w:t>acl: clausal modifier of noun (adnominal clause)</w:t>
      </w:r>
      <w:bookmarkEnd w:id="102"/>
    </w:p>
    <w:p w14:paraId="3B081AB1" w14:textId="66E3D2F8" w:rsidR="00314345" w:rsidRDefault="00BD78CA">
      <w:r>
        <w:t xml:space="preserve">Povezava do univerzalnih smernic za relacijo </w:t>
      </w:r>
      <w:r w:rsidRPr="00112222">
        <w:rPr>
          <w:rStyle w:val="UDTagChar"/>
        </w:rPr>
        <w:t>acl</w:t>
      </w:r>
      <w:r>
        <w:t>:</w:t>
      </w:r>
      <w:r w:rsidR="004607B9">
        <w:t xml:space="preserve"> </w:t>
      </w:r>
      <w:hyperlink r:id="rId206">
        <w:r>
          <w:rPr>
            <w:color w:val="1155CC"/>
            <w:u w:val="single"/>
          </w:rPr>
          <w:t>https://universaldependencies.org/u/dep/acl.html</w:t>
        </w:r>
      </w:hyperlink>
      <w:r>
        <w:t xml:space="preserve"> </w:t>
      </w:r>
    </w:p>
    <w:p w14:paraId="50AD2628" w14:textId="77777777" w:rsidR="004607B9" w:rsidRDefault="004607B9">
      <w:pPr>
        <w:rPr>
          <w:b/>
        </w:rPr>
      </w:pPr>
    </w:p>
    <w:p w14:paraId="3B081AB3" w14:textId="5EBB40AD" w:rsidR="00314345" w:rsidRDefault="00BD78CA">
      <w:r>
        <w:rPr>
          <w:b/>
        </w:rPr>
        <w:t>Izpeljane smernice za slovenščino</w:t>
      </w:r>
      <w:r>
        <w:t>:</w:t>
      </w:r>
    </w:p>
    <w:p w14:paraId="765B982D" w14:textId="2F4DBFBA" w:rsidR="00112222" w:rsidRDefault="004607B9">
      <w:pPr>
        <w:widowControl w:val="0"/>
      </w:pPr>
      <w:r>
        <w:t>Obsamostalniški stavčni prilastki (</w:t>
      </w:r>
      <w:r w:rsidRPr="004607B9">
        <w:rPr>
          <w:rStyle w:val="UDTagChar"/>
        </w:rPr>
        <w:t>acl</w:t>
      </w:r>
      <w:r>
        <w:t xml:space="preserve">) so stavki z osebno ali neosebno glagolsko obliko, ki modificirajo samostalniške besede. Izvor povezave </w:t>
      </w:r>
      <w:r w:rsidRPr="004607B9">
        <w:rPr>
          <w:rStyle w:val="UDTagChar"/>
        </w:rPr>
        <w:t>ac</w:t>
      </w:r>
      <w:r>
        <w:rPr>
          <w:rStyle w:val="UDTagChar"/>
        </w:rPr>
        <w:t>l</w:t>
      </w:r>
      <w:r>
        <w:rPr>
          <w:rFonts w:ascii="Courier New" w:eastAsia="Courier New" w:hAnsi="Courier New" w:cs="Courier New"/>
        </w:rPr>
        <w:t xml:space="preserve"> </w:t>
      </w:r>
      <w:r>
        <w:t xml:space="preserve">je samostalnik oz. samostalniška beseda, na katero se stavčni prilastek nanaša, njen cilj pa jedro stavka, ki ta samostalnik določa. </w:t>
      </w:r>
    </w:p>
    <w:p w14:paraId="4984DA9A" w14:textId="4BD795DC" w:rsidR="00F31C53" w:rsidRDefault="004607B9" w:rsidP="00F31C53">
      <w:pPr>
        <w:widowControl w:val="0"/>
        <w:rPr>
          <w:rStyle w:val="UDexampleChar"/>
          <w:b/>
          <w:i w:val="0"/>
        </w:rPr>
      </w:pPr>
      <w:r>
        <w:t xml:space="preserve">V slovenščini s to </w:t>
      </w:r>
      <w:r w:rsidR="00A30E22">
        <w:t>relacijo</w:t>
      </w:r>
      <w:r>
        <w:t xml:space="preserve"> tipično označujemo </w:t>
      </w:r>
      <w:r w:rsidRPr="00AD5BD8">
        <w:rPr>
          <w:b/>
        </w:rPr>
        <w:t>prilastkove odvisnike</w:t>
      </w:r>
      <w:bookmarkStart w:id="103" w:name="_Hlk76039560"/>
      <w:r w:rsidR="00F31C53" w:rsidRPr="00AD5BD8">
        <w:rPr>
          <w:b/>
        </w:rPr>
        <w:t>.</w:t>
      </w:r>
    </w:p>
    <w:p w14:paraId="40E2BF15" w14:textId="47781F1E" w:rsidR="00F31C53" w:rsidRDefault="00AD5BD8" w:rsidP="00112222">
      <w:pPr>
        <w:widowControl w:val="0"/>
      </w:pPr>
      <w:r>
        <w:rPr>
          <w:noProof/>
        </w:rPr>
        <w:drawing>
          <wp:inline distT="0" distB="0" distL="0" distR="0" wp14:anchorId="664E9691" wp14:editId="5C8FD2D0">
            <wp:extent cx="5391902" cy="19814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7013F5.tmp"/>
                    <pic:cNvPicPr/>
                  </pic:nvPicPr>
                  <pic:blipFill>
                    <a:blip r:embed="rId207">
                      <a:extLst>
                        <a:ext uri="{28A0092B-C50C-407E-A947-70E740481C1C}">
                          <a14:useLocalDpi xmlns:a14="http://schemas.microsoft.com/office/drawing/2010/main" val="0"/>
                        </a:ext>
                      </a:extLst>
                    </a:blip>
                    <a:stretch>
                      <a:fillRect/>
                    </a:stretch>
                  </pic:blipFill>
                  <pic:spPr>
                    <a:xfrm>
                      <a:off x="0" y="0"/>
                      <a:ext cx="5391902" cy="1981477"/>
                    </a:xfrm>
                    <a:prstGeom prst="rect">
                      <a:avLst/>
                    </a:prstGeom>
                  </pic:spPr>
                </pic:pic>
              </a:graphicData>
            </a:graphic>
          </wp:inline>
        </w:drawing>
      </w:r>
    </w:p>
    <w:p w14:paraId="6B38A27F" w14:textId="483C504F" w:rsidR="00AD5BD8" w:rsidRDefault="00AD5BD8" w:rsidP="006074BC">
      <w:pPr>
        <w:pStyle w:val="Skritiprimeri"/>
      </w:pPr>
      <w:r>
        <w:t>Točno tako je s standardi , ki nastajajo v internetu . /// V hiši , v kateri so stanovali , so imeli skupna stranišča . /// Kaj je tisto , kar bomo z vso odgovornostjo zapustili našim dedičem ?</w:t>
      </w:r>
    </w:p>
    <w:bookmarkEnd w:id="103"/>
    <w:p w14:paraId="32D01B15" w14:textId="2C4CDD3B" w:rsidR="004607B9" w:rsidRDefault="00A30E22">
      <w:pPr>
        <w:widowControl w:val="0"/>
      </w:pPr>
      <w:r>
        <w:t>Relacija</w:t>
      </w:r>
      <w:r w:rsidR="004607B9">
        <w:t xml:space="preserve"> </w:t>
      </w:r>
      <w:r w:rsidR="004607B9" w:rsidRPr="004607B9">
        <w:rPr>
          <w:rStyle w:val="UDTagChar"/>
        </w:rPr>
        <w:t>acl</w:t>
      </w:r>
      <w:r w:rsidR="004607B9">
        <w:rPr>
          <w:rFonts w:ascii="Courier New" w:eastAsia="Courier New" w:hAnsi="Courier New" w:cs="Courier New"/>
        </w:rPr>
        <w:t xml:space="preserve"> </w:t>
      </w:r>
      <w:r w:rsidR="004607B9">
        <w:t xml:space="preserve">se obenem uporablja tudi za </w:t>
      </w:r>
      <w:r w:rsidR="004607B9">
        <w:rPr>
          <w:b/>
        </w:rPr>
        <w:t>povedkove prilastke</w:t>
      </w:r>
      <w:r w:rsidR="00B5166B">
        <w:t xml:space="preserve"> – strukture, </w:t>
      </w:r>
      <w:r w:rsidR="004607B9">
        <w:t xml:space="preserve">pri katerih pridevnik (včasih pa tudi samostalnik) naknadno opisuje samostalniško besedo v vlogi osebka ali predmeta tako, da ji pripisuje dodatno lastnost. Povedkov prilastek lahko iz stavka izpustimo, ne da bi stavek pri tem postal neslovničen, spremeni se le njegov pomen (t. i. neobvezna </w:t>
      </w:r>
      <w:hyperlink w:anchor="_Sekundarna_predikacija">
        <w:r w:rsidR="004607B9">
          <w:rPr>
            <w:color w:val="1155CC"/>
            <w:u w:val="single"/>
          </w:rPr>
          <w:t>sekundarna predikacija</w:t>
        </w:r>
      </w:hyperlink>
      <w:r w:rsidR="004607B9">
        <w:t xml:space="preserve">). Izvor povezave v takih primerih je samostalnik, njen cilj pa pridevnik, ki ta samostalnik opisuje. </w:t>
      </w:r>
    </w:p>
    <w:p w14:paraId="74ABD38F" w14:textId="3C74F440" w:rsidR="004607B9" w:rsidRDefault="00B5166B" w:rsidP="00112222">
      <w:pPr>
        <w:widowControl w:val="0"/>
      </w:pPr>
      <w:r>
        <w:rPr>
          <w:noProof/>
        </w:rPr>
        <w:drawing>
          <wp:inline distT="0" distB="0" distL="0" distR="0" wp14:anchorId="6DCB1683" wp14:editId="573CF2EE">
            <wp:extent cx="5410955" cy="2191056"/>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C88FC27.tmp"/>
                    <pic:cNvPicPr/>
                  </pic:nvPicPr>
                  <pic:blipFill>
                    <a:blip r:embed="rId208">
                      <a:extLst>
                        <a:ext uri="{28A0092B-C50C-407E-A947-70E740481C1C}">
                          <a14:useLocalDpi xmlns:a14="http://schemas.microsoft.com/office/drawing/2010/main" val="0"/>
                        </a:ext>
                      </a:extLst>
                    </a:blip>
                    <a:stretch>
                      <a:fillRect/>
                    </a:stretch>
                  </pic:blipFill>
                  <pic:spPr>
                    <a:xfrm>
                      <a:off x="0" y="0"/>
                      <a:ext cx="5410955" cy="2191056"/>
                    </a:xfrm>
                    <a:prstGeom prst="rect">
                      <a:avLst/>
                    </a:prstGeom>
                  </pic:spPr>
                </pic:pic>
              </a:graphicData>
            </a:graphic>
          </wp:inline>
        </w:drawing>
      </w:r>
    </w:p>
    <w:p w14:paraId="0409118D" w14:textId="43DB4BCC" w:rsidR="004607B9" w:rsidRPr="00F31C53" w:rsidRDefault="004607B9" w:rsidP="006074BC">
      <w:pPr>
        <w:pStyle w:val="Skritiprimeri"/>
      </w:pPr>
      <w:r w:rsidRPr="00F31C53">
        <w:t xml:space="preserve">Lase je imela </w:t>
      </w:r>
      <w:r w:rsidRPr="00F31C53">
        <w:rPr>
          <w:b/>
        </w:rPr>
        <w:t>pristrižene.</w:t>
      </w:r>
      <w:r w:rsidR="00F31C53" w:rsidRPr="00F31C53">
        <w:rPr>
          <w:b/>
        </w:rPr>
        <w:t xml:space="preserve">, </w:t>
      </w:r>
      <w:r w:rsidRPr="00F31C53">
        <w:t xml:space="preserve">Vsa </w:t>
      </w:r>
      <w:r w:rsidRPr="00F31C53">
        <w:rPr>
          <w:b/>
        </w:rPr>
        <w:t>prestrašena</w:t>
      </w:r>
      <w:r w:rsidRPr="00F31C53">
        <w:t xml:space="preserve"> je Mrvica stekla po pomoč.</w:t>
      </w:r>
      <w:r w:rsidR="00F31C53" w:rsidRPr="00F31C53">
        <w:t xml:space="preserve">, </w:t>
      </w:r>
      <w:r w:rsidRPr="00F31C53">
        <w:t xml:space="preserve">Ponesrečeno žensko so hudo </w:t>
      </w:r>
      <w:r w:rsidRPr="00F31C53">
        <w:rPr>
          <w:b/>
        </w:rPr>
        <w:t>ranjeno</w:t>
      </w:r>
      <w:r w:rsidRPr="00F31C53">
        <w:t xml:space="preserve"> odpeljali v UKC.</w:t>
      </w:r>
    </w:p>
    <w:p w14:paraId="33160B57" w14:textId="6885D2FA" w:rsidR="00966788" w:rsidRPr="00966788" w:rsidRDefault="00966788">
      <w:pPr>
        <w:widowControl w:val="0"/>
        <w:rPr>
          <w:u w:val="single"/>
        </w:rPr>
      </w:pPr>
      <w:r w:rsidRPr="00966788">
        <w:rPr>
          <w:u w:val="single"/>
        </w:rPr>
        <w:t>[Pozor, samo povedkovi prilastki z leksikalno izraženo nanosnico!]</w:t>
      </w:r>
    </w:p>
    <w:p w14:paraId="09A5E9E8" w14:textId="0ABC1AB6" w:rsidR="004607B9" w:rsidRDefault="00A30E22">
      <w:pPr>
        <w:widowControl w:val="0"/>
      </w:pPr>
      <w:r>
        <w:t>Relacijo</w:t>
      </w:r>
      <w:r w:rsidR="004607B9">
        <w:t xml:space="preserve"> </w:t>
      </w:r>
      <w:r w:rsidR="004607B9" w:rsidRPr="00AD5BD8">
        <w:rPr>
          <w:rStyle w:val="UDTagChar"/>
        </w:rPr>
        <w:t>acl</w:t>
      </w:r>
      <w:r w:rsidR="004607B9">
        <w:rPr>
          <w:rFonts w:ascii="Courier New" w:eastAsia="Courier New" w:hAnsi="Courier New" w:cs="Courier New"/>
        </w:rPr>
        <w:t xml:space="preserve"> </w:t>
      </w:r>
      <w:r w:rsidR="004607B9">
        <w:t xml:space="preserve">uporabljamo samo za povezovanje (i) izpustljivih povedkovih prilastkov z (ii) </w:t>
      </w:r>
      <w:r w:rsidR="004607B9">
        <w:lastRenderedPageBreak/>
        <w:t xml:space="preserve">eksplicitno izraženim osebkom ali predmetom, na katerega se prilastek nanaša. Več o različnih oblikah sekundarne predikacije in z njimi povezanih </w:t>
      </w:r>
      <w:r>
        <w:t>relacijah</w:t>
      </w:r>
      <w:r w:rsidR="004607B9">
        <w:t xml:space="preserve"> je pojasnjeno v </w:t>
      </w:r>
      <w:hyperlink w:anchor="_Sekundarna_predikacija">
        <w:r w:rsidR="004607B9">
          <w:rPr>
            <w:color w:val="1155CC"/>
            <w:u w:val="single"/>
          </w:rPr>
          <w:t>p</w:t>
        </w:r>
        <w:r w:rsidR="00C96309">
          <w:rPr>
            <w:color w:val="1155CC"/>
            <w:u w:val="single"/>
          </w:rPr>
          <w:t xml:space="preserve">osebnem </w:t>
        </w:r>
        <w:r w:rsidR="00B5166B">
          <w:rPr>
            <w:color w:val="1155CC"/>
            <w:u w:val="single"/>
          </w:rPr>
          <w:t>razdelku</w:t>
        </w:r>
        <w:r w:rsidR="004607B9">
          <w:rPr>
            <w:color w:val="1155CC"/>
            <w:u w:val="single"/>
          </w:rPr>
          <w:t xml:space="preserve"> </w:t>
        </w:r>
      </w:hyperlink>
      <w:r w:rsidR="00B5166B">
        <w:t>poglavja o</w:t>
      </w:r>
      <w:r w:rsidR="004607B9">
        <w:t xml:space="preserve"> težavnejših strukturah. </w:t>
      </w:r>
      <w:r w:rsidR="00797EEF">
        <w:rPr>
          <w:rStyle w:val="FootnoteReference"/>
        </w:rPr>
        <w:footnoteReference w:id="1"/>
      </w:r>
    </w:p>
    <w:p w14:paraId="3D0B2573" w14:textId="4D14657B" w:rsidR="004607B9" w:rsidRDefault="004607B9">
      <w:pPr>
        <w:widowControl w:val="0"/>
      </w:pPr>
    </w:p>
    <w:p w14:paraId="099CD187" w14:textId="77777777" w:rsidR="00C96309" w:rsidRDefault="00C96309" w:rsidP="00C96309">
      <w:r>
        <w:rPr>
          <w:b/>
        </w:rPr>
        <w:t xml:space="preserve">Koristne povezave: </w:t>
      </w:r>
    </w:p>
    <w:p w14:paraId="601ED4C6" w14:textId="5AB780E8" w:rsidR="00C96309" w:rsidRDefault="000F680A" w:rsidP="00F22EEB">
      <w:pPr>
        <w:widowControl w:val="0"/>
        <w:numPr>
          <w:ilvl w:val="0"/>
          <w:numId w:val="6"/>
        </w:numPr>
        <w:spacing w:after="0"/>
        <w:ind w:left="714" w:hanging="357"/>
      </w:pPr>
      <w:hyperlink r:id="rId209">
        <w:r w:rsidR="00C96309" w:rsidRPr="00421CE0">
          <w:rPr>
            <w:rStyle w:val="Hyperlink"/>
          </w:rPr>
          <w:t>uporabne statistike</w:t>
        </w:r>
      </w:hyperlink>
      <w:r w:rsidR="00C96309">
        <w:t xml:space="preserve"> o </w:t>
      </w:r>
      <w:r w:rsidR="00A30E22">
        <w:t>relaciji</w:t>
      </w:r>
      <w:r w:rsidR="00C96309">
        <w:t xml:space="preserve"> </w:t>
      </w:r>
      <w:r w:rsidR="00C96309" w:rsidRPr="00C96309">
        <w:rPr>
          <w:rStyle w:val="UDTagChar"/>
        </w:rPr>
        <w:t>acl</w:t>
      </w:r>
      <w:r w:rsidR="00C96309">
        <w:t xml:space="preserve"> v korpusu SSJ-UD</w:t>
      </w:r>
    </w:p>
    <w:p w14:paraId="19D59AA1" w14:textId="01E840F1" w:rsidR="00C96309" w:rsidRDefault="000F680A" w:rsidP="00F22EEB">
      <w:pPr>
        <w:widowControl w:val="0"/>
        <w:numPr>
          <w:ilvl w:val="0"/>
          <w:numId w:val="6"/>
        </w:numPr>
        <w:spacing w:after="0"/>
        <w:ind w:left="714" w:hanging="357"/>
      </w:pPr>
      <w:hyperlink r:id="rId210" w:history="1">
        <w:r w:rsidR="00C96309" w:rsidRPr="00A861FD">
          <w:rPr>
            <w:rStyle w:val="Hyperlink"/>
          </w:rPr>
          <w:t>vse pojavnice</w:t>
        </w:r>
      </w:hyperlink>
      <w:r w:rsidR="00C96309">
        <w:t xml:space="preserve"> z oznako </w:t>
      </w:r>
      <w:r w:rsidR="00C96309">
        <w:rPr>
          <w:rStyle w:val="UDTagChar"/>
        </w:rPr>
        <w:t>acl</w:t>
      </w:r>
      <w:r w:rsidR="00C96309">
        <w:t xml:space="preserve"> </w:t>
      </w:r>
      <w:r w:rsidR="00403221">
        <w:t>v korpusu SSJ-UD/SUK v konkordančniku noSketchEngine</w:t>
      </w:r>
    </w:p>
    <w:p w14:paraId="298B1E91" w14:textId="4AD3B355" w:rsidR="00204770" w:rsidRDefault="000F680A" w:rsidP="00204770">
      <w:pPr>
        <w:widowControl w:val="0"/>
        <w:numPr>
          <w:ilvl w:val="0"/>
          <w:numId w:val="6"/>
        </w:numPr>
        <w:spacing w:after="0"/>
        <w:ind w:left="714" w:hanging="357"/>
      </w:pPr>
      <w:hyperlink r:id="rId211" w:history="1">
        <w:r w:rsidR="00204770" w:rsidRPr="00A861FD">
          <w:rPr>
            <w:rStyle w:val="Hyperlink"/>
          </w:rPr>
          <w:t>vse pojavnice</w:t>
        </w:r>
      </w:hyperlink>
      <w:r w:rsidR="00204770">
        <w:t xml:space="preserve"> z oznako </w:t>
      </w:r>
      <w:r w:rsidR="00204770">
        <w:rPr>
          <w:rStyle w:val="UDTagChar"/>
        </w:rPr>
        <w:t>acl</w:t>
      </w:r>
      <w:r w:rsidR="00204770">
        <w:t xml:space="preserve"> v korpusu SSJ-UD v orodju Drevesnik</w:t>
      </w:r>
    </w:p>
    <w:p w14:paraId="757699F8" w14:textId="41214CFA" w:rsidR="00C96309" w:rsidRDefault="00C96309">
      <w:pPr>
        <w:spacing w:line="264" w:lineRule="auto"/>
        <w:rPr>
          <w:rFonts w:asciiTheme="majorHAnsi" w:eastAsiaTheme="majorEastAsia" w:hAnsiTheme="majorHAnsi" w:cstheme="majorBidi"/>
          <w:b/>
          <w:sz w:val="22"/>
          <w:szCs w:val="22"/>
        </w:rPr>
      </w:pPr>
      <w:r>
        <w:br w:type="page"/>
      </w:r>
    </w:p>
    <w:p w14:paraId="3B081AE0" w14:textId="38AA39C2" w:rsidR="00314345" w:rsidRDefault="00BD78CA" w:rsidP="003B356D">
      <w:pPr>
        <w:pStyle w:val="Heading4"/>
      </w:pPr>
      <w:bookmarkStart w:id="104" w:name="_advcl:_adverbial_clause"/>
      <w:bookmarkStart w:id="105" w:name="_Toc128484231"/>
      <w:bookmarkEnd w:id="104"/>
      <w:r>
        <w:lastRenderedPageBreak/>
        <w:t>advcl: adverbial clause modifier</w:t>
      </w:r>
      <w:bookmarkEnd w:id="105"/>
    </w:p>
    <w:p w14:paraId="3B081AE3" w14:textId="72B38D94" w:rsidR="00314345" w:rsidRDefault="00BD78CA">
      <w:r>
        <w:t xml:space="preserve">Povezava do univerzalnih smernic za relacijo </w:t>
      </w:r>
      <w:r w:rsidRPr="00AE5E31">
        <w:rPr>
          <w:rStyle w:val="UDTagChar"/>
        </w:rPr>
        <w:t>advcl</w:t>
      </w:r>
      <w:r>
        <w:t xml:space="preserve">: </w:t>
      </w:r>
      <w:hyperlink r:id="rId212">
        <w:r>
          <w:rPr>
            <w:color w:val="1155CC"/>
            <w:u w:val="single"/>
          </w:rPr>
          <w:t>https://universaldependencies.org/u/dep/advcl.html</w:t>
        </w:r>
      </w:hyperlink>
      <w:r>
        <w:t xml:space="preserve"> </w:t>
      </w:r>
    </w:p>
    <w:p w14:paraId="3B081AE4" w14:textId="77777777" w:rsidR="00314345" w:rsidRDefault="00314345"/>
    <w:p w14:paraId="3B081AE5" w14:textId="77777777" w:rsidR="00314345" w:rsidRDefault="00BD78CA">
      <w:r>
        <w:rPr>
          <w:b/>
        </w:rPr>
        <w:t>Izpeljane smernice za slovenščino</w:t>
      </w:r>
      <w:r>
        <w:t>:</w:t>
      </w:r>
    </w:p>
    <w:p w14:paraId="0BA9A26D" w14:textId="6D863D2D" w:rsidR="00AE5E31" w:rsidRDefault="00AE5E31">
      <w:pPr>
        <w:widowControl w:val="0"/>
      </w:pPr>
      <w:r>
        <w:t>Prislovnodoločilni oz. prislovni odvisniki (</w:t>
      </w:r>
      <w:r w:rsidRPr="00AE5E31">
        <w:rPr>
          <w:rStyle w:val="UDTagChar"/>
        </w:rPr>
        <w:t>advcl</w:t>
      </w:r>
      <w:r>
        <w:t>) so stavki, ki modificirajo glagol ali druge oblike povedka kot določila in ne kot jedrna dopolnila (osebek ali predmet) stavka. Mednje tipično spadajo</w:t>
      </w:r>
      <w:r>
        <w:rPr>
          <w:b/>
        </w:rPr>
        <w:t xml:space="preserve"> </w:t>
      </w:r>
      <w:r>
        <w:t xml:space="preserve">časovni, dopustni, krajevni, pogojni, načinovni in drugi </w:t>
      </w:r>
      <w:r>
        <w:rPr>
          <w:b/>
        </w:rPr>
        <w:t>prislovni odvisniki</w:t>
      </w:r>
      <w:r>
        <w:t xml:space="preserve">. Izvor povezave </w:t>
      </w:r>
      <w:r w:rsidRPr="006057E8">
        <w:rPr>
          <w:rStyle w:val="UDTagChar"/>
        </w:rPr>
        <w:t>advcl</w:t>
      </w:r>
      <w:r>
        <w:rPr>
          <w:rFonts w:ascii="Courier New" w:eastAsia="Courier New" w:hAnsi="Courier New" w:cs="Courier New"/>
        </w:rPr>
        <w:t xml:space="preserve"> </w:t>
      </w:r>
      <w:r>
        <w:t>je povedek glavnega stavka, njen cilj pa povedek odvisnega stavka.</w:t>
      </w:r>
    </w:p>
    <w:p w14:paraId="51E5E441" w14:textId="77777777" w:rsidR="00826FF3" w:rsidRDefault="00826FF3">
      <w:pPr>
        <w:widowControl w:val="0"/>
      </w:pPr>
    </w:p>
    <w:p w14:paraId="093A44DE" w14:textId="69361D4A" w:rsidR="00AE5E31" w:rsidRDefault="002A2FD2">
      <w:pPr>
        <w:widowControl w:val="0"/>
      </w:pPr>
      <w:r>
        <w:rPr>
          <w:noProof/>
        </w:rPr>
        <w:drawing>
          <wp:inline distT="0" distB="0" distL="0" distR="0" wp14:anchorId="5C0E809D" wp14:editId="2075F6DF">
            <wp:extent cx="5410955" cy="1533739"/>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C881367.tmp"/>
                    <pic:cNvPicPr/>
                  </pic:nvPicPr>
                  <pic:blipFill>
                    <a:blip r:embed="rId213">
                      <a:extLst>
                        <a:ext uri="{28A0092B-C50C-407E-A947-70E740481C1C}">
                          <a14:useLocalDpi xmlns:a14="http://schemas.microsoft.com/office/drawing/2010/main" val="0"/>
                        </a:ext>
                      </a:extLst>
                    </a:blip>
                    <a:stretch>
                      <a:fillRect/>
                    </a:stretch>
                  </pic:blipFill>
                  <pic:spPr>
                    <a:xfrm>
                      <a:off x="0" y="0"/>
                      <a:ext cx="5410955" cy="1533739"/>
                    </a:xfrm>
                    <a:prstGeom prst="rect">
                      <a:avLst/>
                    </a:prstGeom>
                  </pic:spPr>
                </pic:pic>
              </a:graphicData>
            </a:graphic>
          </wp:inline>
        </w:drawing>
      </w:r>
    </w:p>
    <w:p w14:paraId="4D570FFC" w14:textId="2FE2FA5A" w:rsidR="00AE5E31" w:rsidRDefault="00AE5E31" w:rsidP="006074BC">
      <w:pPr>
        <w:pStyle w:val="Skritiprimeri"/>
      </w:pPr>
      <w:r>
        <w:rPr>
          <w:u w:val="single"/>
        </w:rPr>
        <w:t xml:space="preserve">Premišljeval </w:t>
      </w:r>
      <w:r>
        <w:t xml:space="preserve">je o Jayu in njegovih prijateljih, ko je </w:t>
      </w:r>
      <w:r>
        <w:rPr>
          <w:b/>
          <w:u w:val="single"/>
        </w:rPr>
        <w:t xml:space="preserve">prečkal </w:t>
      </w:r>
      <w:r>
        <w:t xml:space="preserve">temačno parkirišče. /// Čeprav so poroke večinoma veseli </w:t>
      </w:r>
      <w:r>
        <w:rPr>
          <w:b/>
          <w:u w:val="single"/>
        </w:rPr>
        <w:t>dogodki</w:t>
      </w:r>
      <w:r>
        <w:t xml:space="preserve">, so lahko priprave na to slavje </w:t>
      </w:r>
      <w:r>
        <w:rPr>
          <w:u w:val="single"/>
        </w:rPr>
        <w:t>polne</w:t>
      </w:r>
      <w:r>
        <w:t xml:space="preserve"> težav.</w:t>
      </w:r>
    </w:p>
    <w:p w14:paraId="4DCE4764" w14:textId="552AEC9B" w:rsidR="00AE5E31" w:rsidRDefault="00A30E22">
      <w:pPr>
        <w:widowControl w:val="0"/>
      </w:pPr>
      <w:r>
        <w:t>Relacijo</w:t>
      </w:r>
      <w:r w:rsidR="00AE5E31">
        <w:t xml:space="preserve"> </w:t>
      </w:r>
      <w:r w:rsidR="00AE5E31" w:rsidRPr="00082660">
        <w:rPr>
          <w:rStyle w:val="UDTagChar"/>
        </w:rPr>
        <w:t>advcl</w:t>
      </w:r>
      <w:r w:rsidR="00AE5E31">
        <w:rPr>
          <w:rFonts w:ascii="Courier New" w:eastAsia="Courier New" w:hAnsi="Courier New" w:cs="Courier New"/>
        </w:rPr>
        <w:t xml:space="preserve"> </w:t>
      </w:r>
      <w:r w:rsidR="00AE5E31">
        <w:t xml:space="preserve">uporabljamo tudi za stavčno izražene </w:t>
      </w:r>
      <w:hyperlink w:anchor="_Primerjave">
        <w:r w:rsidR="00AE5E31">
          <w:rPr>
            <w:color w:val="1155CC"/>
            <w:u w:val="single"/>
          </w:rPr>
          <w:t>primerjave</w:t>
        </w:r>
      </w:hyperlink>
      <w:hyperlink w:anchor="_1710auvm9clo">
        <w:r w:rsidR="00AE5E31">
          <w:rPr>
            <w:b/>
            <w:color w:val="1155CC"/>
            <w:u w:val="single"/>
          </w:rPr>
          <w:t xml:space="preserve"> </w:t>
        </w:r>
      </w:hyperlink>
      <w:r w:rsidR="00AE5E31">
        <w:t>(</w:t>
      </w:r>
      <w:r w:rsidR="00AE5E31">
        <w:rPr>
          <w:b/>
        </w:rPr>
        <w:t>primerjalne odvisnike</w:t>
      </w:r>
      <w:r w:rsidR="00AE5E31">
        <w:t xml:space="preserve">), pri katerih kot izvor povezave označimo lastnost, na katero se primerjava nanaša. </w:t>
      </w:r>
    </w:p>
    <w:p w14:paraId="7D959FE4" w14:textId="152509F7" w:rsidR="00AE5E31" w:rsidRDefault="00082660">
      <w:pPr>
        <w:widowControl w:val="0"/>
      </w:pPr>
      <w:r>
        <w:rPr>
          <w:noProof/>
        </w:rPr>
        <w:drawing>
          <wp:inline distT="0" distB="0" distL="0" distR="0" wp14:anchorId="48FC15AE" wp14:editId="7F44926C">
            <wp:extent cx="5733415" cy="63119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70F9AA.tmp"/>
                    <pic:cNvPicPr/>
                  </pic:nvPicPr>
                  <pic:blipFill>
                    <a:blip r:embed="rId214">
                      <a:extLst>
                        <a:ext uri="{28A0092B-C50C-407E-A947-70E740481C1C}">
                          <a14:useLocalDpi xmlns:a14="http://schemas.microsoft.com/office/drawing/2010/main" val="0"/>
                        </a:ext>
                      </a:extLst>
                    </a:blip>
                    <a:stretch>
                      <a:fillRect/>
                    </a:stretch>
                  </pic:blipFill>
                  <pic:spPr>
                    <a:xfrm>
                      <a:off x="0" y="0"/>
                      <a:ext cx="5733415" cy="631190"/>
                    </a:xfrm>
                    <a:prstGeom prst="rect">
                      <a:avLst/>
                    </a:prstGeom>
                  </pic:spPr>
                </pic:pic>
              </a:graphicData>
            </a:graphic>
          </wp:inline>
        </w:drawing>
      </w:r>
    </w:p>
    <w:p w14:paraId="2BB4CE92" w14:textId="4F7A5323" w:rsidR="00AE5E31" w:rsidRPr="00082660" w:rsidRDefault="00AE5E31" w:rsidP="006074BC">
      <w:pPr>
        <w:pStyle w:val="Skritiprimeri"/>
        <w:rPr>
          <w:u w:val="single"/>
        </w:rPr>
      </w:pPr>
      <w:r>
        <w:t xml:space="preserve">Njihovo življenje je malce bolj </w:t>
      </w:r>
      <w:r>
        <w:rPr>
          <w:u w:val="single"/>
        </w:rPr>
        <w:t>umirjeno</w:t>
      </w:r>
      <w:r>
        <w:t xml:space="preserve">, kot smo ga </w:t>
      </w:r>
      <w:r>
        <w:rPr>
          <w:b/>
          <w:u w:val="single"/>
        </w:rPr>
        <w:t>vajeni</w:t>
      </w:r>
      <w:r>
        <w:rPr>
          <w:u w:val="single"/>
        </w:rPr>
        <w:t>.</w:t>
      </w:r>
    </w:p>
    <w:p w14:paraId="526585F0" w14:textId="1218FDC0" w:rsidR="00AE5E31" w:rsidRDefault="00AE5E31">
      <w:pPr>
        <w:widowControl w:val="0"/>
      </w:pPr>
      <w:r>
        <w:t xml:space="preserve">Tretja skupina struktur, za katere uporabljamo </w:t>
      </w:r>
      <w:r w:rsidR="00A30E22">
        <w:t>relacijo</w:t>
      </w:r>
      <w:r>
        <w:t xml:space="preserve"> </w:t>
      </w:r>
      <w:r w:rsidRPr="00082660">
        <w:rPr>
          <w:rStyle w:val="UDTagChar"/>
        </w:rPr>
        <w:t>advcl</w:t>
      </w:r>
      <w:r>
        <w:t xml:space="preserve">, so </w:t>
      </w:r>
      <w:r>
        <w:rPr>
          <w:b/>
        </w:rPr>
        <w:t xml:space="preserve">povedkovi prilastki </w:t>
      </w:r>
      <w:r>
        <w:t xml:space="preserve">(opisni </w:t>
      </w:r>
      <w:hyperlink w:anchor="_Sekundarna_predikacija">
        <w:r>
          <w:rPr>
            <w:color w:val="1155CC"/>
            <w:u w:val="single"/>
          </w:rPr>
          <w:t xml:space="preserve">sekundarni </w:t>
        </w:r>
        <w:r w:rsidR="00082660">
          <w:rPr>
            <w:color w:val="1155CC"/>
            <w:u w:val="single"/>
          </w:rPr>
          <w:t>predikati</w:t>
        </w:r>
      </w:hyperlink>
      <w:r>
        <w:t>) brez eksplicitno izraženega osebka ali predmeta. Izvor povezave je povedek, njen cilj pa povedkov prilastek.</w:t>
      </w:r>
      <w:r w:rsidR="002A2FD2">
        <w:t xml:space="preserve"> Za povedkove prilastke, pri katerih je osebek ali predmet izražen eksplicitno, glej </w:t>
      </w:r>
      <w:hyperlink w:anchor="_acl:_clausal_modifier" w:history="1">
        <w:r w:rsidR="002A2FD2" w:rsidRPr="002A2FD2">
          <w:rPr>
            <w:rStyle w:val="Hyperlink"/>
          </w:rPr>
          <w:t>acl</w:t>
        </w:r>
      </w:hyperlink>
      <w:r w:rsidR="002A2FD2">
        <w:t>.</w:t>
      </w:r>
      <w:r w:rsidR="00C36B00">
        <w:rPr>
          <w:rStyle w:val="FootnoteReference"/>
        </w:rPr>
        <w:footnoteReference w:id="2"/>
      </w:r>
    </w:p>
    <w:p w14:paraId="1BD02C4B" w14:textId="7BB8228F" w:rsidR="00AE5E31" w:rsidRDefault="00082660">
      <w:pPr>
        <w:widowControl w:val="0"/>
        <w:jc w:val="center"/>
      </w:pPr>
      <w:r>
        <w:rPr>
          <w:noProof/>
        </w:rPr>
        <w:drawing>
          <wp:inline distT="0" distB="0" distL="0" distR="0" wp14:anchorId="6212BF29" wp14:editId="6878C375">
            <wp:extent cx="5733415" cy="1253490"/>
            <wp:effectExtent l="0" t="0" r="63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703CAF.tmp"/>
                    <pic:cNvPicPr/>
                  </pic:nvPicPr>
                  <pic:blipFill>
                    <a:blip r:embed="rId215">
                      <a:extLst>
                        <a:ext uri="{28A0092B-C50C-407E-A947-70E740481C1C}">
                          <a14:useLocalDpi xmlns:a14="http://schemas.microsoft.com/office/drawing/2010/main" val="0"/>
                        </a:ext>
                      </a:extLst>
                    </a:blip>
                    <a:stretch>
                      <a:fillRect/>
                    </a:stretch>
                  </pic:blipFill>
                  <pic:spPr>
                    <a:xfrm>
                      <a:off x="0" y="0"/>
                      <a:ext cx="5733415" cy="1253490"/>
                    </a:xfrm>
                    <a:prstGeom prst="rect">
                      <a:avLst/>
                    </a:prstGeom>
                  </pic:spPr>
                </pic:pic>
              </a:graphicData>
            </a:graphic>
          </wp:inline>
        </w:drawing>
      </w:r>
    </w:p>
    <w:p w14:paraId="1F6F4985" w14:textId="46B7C936" w:rsidR="00AE5E31" w:rsidRPr="00913602" w:rsidRDefault="00AE5E31" w:rsidP="006074BC">
      <w:pPr>
        <w:pStyle w:val="Skritiprimeri"/>
      </w:pPr>
      <w:r>
        <w:rPr>
          <w:u w:val="single"/>
        </w:rPr>
        <w:t>Prišla</w:t>
      </w:r>
      <w:r>
        <w:t xml:space="preserve"> je </w:t>
      </w:r>
      <w:r>
        <w:rPr>
          <w:b/>
          <w:u w:val="single"/>
        </w:rPr>
        <w:t>oblečena</w:t>
      </w:r>
      <w:r>
        <w:t xml:space="preserve"> v eleganten komplet s svetlomodro bluzo ///</w:t>
      </w:r>
      <w:r w:rsidR="00082660">
        <w:t xml:space="preserve"> </w:t>
      </w:r>
      <w:r>
        <w:t xml:space="preserve">Ves </w:t>
      </w:r>
      <w:r>
        <w:rPr>
          <w:b/>
          <w:u w:val="single"/>
        </w:rPr>
        <w:t>blaten</w:t>
      </w:r>
      <w:r>
        <w:t xml:space="preserve"> sem bil ob srečanju s kagujem nenadoma najsrečnejši </w:t>
      </w:r>
      <w:r>
        <w:rPr>
          <w:u w:val="single"/>
        </w:rPr>
        <w:t>človek</w:t>
      </w:r>
      <w:r>
        <w:t xml:space="preserve"> .</w:t>
      </w:r>
    </w:p>
    <w:p w14:paraId="625992AB" w14:textId="77777777" w:rsidR="00674761" w:rsidRDefault="00674761" w:rsidP="00674761">
      <w:r>
        <w:rPr>
          <w:b/>
        </w:rPr>
        <w:lastRenderedPageBreak/>
        <w:t xml:space="preserve">Koristne povezave: </w:t>
      </w:r>
    </w:p>
    <w:p w14:paraId="215C9BF0" w14:textId="10533275" w:rsidR="00674761" w:rsidRDefault="000F680A" w:rsidP="00F22EEB">
      <w:pPr>
        <w:widowControl w:val="0"/>
        <w:numPr>
          <w:ilvl w:val="0"/>
          <w:numId w:val="6"/>
        </w:numPr>
        <w:spacing w:after="0"/>
        <w:ind w:left="714" w:hanging="357"/>
      </w:pPr>
      <w:hyperlink r:id="rId216">
        <w:r w:rsidR="00674761" w:rsidRPr="00421CE0">
          <w:rPr>
            <w:rStyle w:val="Hyperlink"/>
          </w:rPr>
          <w:t>uporabne statistike</w:t>
        </w:r>
      </w:hyperlink>
      <w:r w:rsidR="00674761">
        <w:t xml:space="preserve"> o </w:t>
      </w:r>
      <w:r w:rsidR="00A30E22">
        <w:t>relaciji</w:t>
      </w:r>
      <w:r w:rsidR="00674761">
        <w:t xml:space="preserve"> </w:t>
      </w:r>
      <w:r w:rsidR="00674761">
        <w:rPr>
          <w:rStyle w:val="UDTagChar"/>
        </w:rPr>
        <w:t>advcl</w:t>
      </w:r>
      <w:r w:rsidR="00674761">
        <w:t xml:space="preserve"> v korpusu SSJ-UD</w:t>
      </w:r>
    </w:p>
    <w:p w14:paraId="3B081B0A" w14:textId="23DC1656" w:rsidR="00314345" w:rsidRDefault="000F680A" w:rsidP="00F22EEB">
      <w:pPr>
        <w:widowControl w:val="0"/>
        <w:numPr>
          <w:ilvl w:val="0"/>
          <w:numId w:val="6"/>
        </w:numPr>
        <w:spacing w:after="0"/>
        <w:ind w:left="714" w:hanging="357"/>
      </w:pPr>
      <w:hyperlink r:id="rId217" w:history="1">
        <w:r w:rsidR="00674761" w:rsidRPr="00A861FD">
          <w:rPr>
            <w:rStyle w:val="Hyperlink"/>
          </w:rPr>
          <w:t>vse pojavnice</w:t>
        </w:r>
      </w:hyperlink>
      <w:r w:rsidR="00674761">
        <w:t xml:space="preserve"> z oznako </w:t>
      </w:r>
      <w:r w:rsidR="00674761">
        <w:rPr>
          <w:rStyle w:val="UDTagChar"/>
        </w:rPr>
        <w:t>advcl</w:t>
      </w:r>
      <w:r w:rsidR="00674761">
        <w:t xml:space="preserve"> </w:t>
      </w:r>
      <w:r w:rsidR="00403221">
        <w:t>v korpusu SSJ-UD/SUK v konkordančniku noSketchEngine</w:t>
      </w:r>
    </w:p>
    <w:p w14:paraId="21116EC2" w14:textId="12C573AA" w:rsidR="00204770" w:rsidRDefault="000F680A" w:rsidP="00204770">
      <w:pPr>
        <w:widowControl w:val="0"/>
        <w:numPr>
          <w:ilvl w:val="0"/>
          <w:numId w:val="6"/>
        </w:numPr>
        <w:spacing w:after="0"/>
        <w:ind w:left="714" w:hanging="357"/>
      </w:pPr>
      <w:hyperlink r:id="rId218" w:history="1">
        <w:r w:rsidR="00204770" w:rsidRPr="00A861FD">
          <w:rPr>
            <w:rStyle w:val="Hyperlink"/>
          </w:rPr>
          <w:t>vse pojavnice</w:t>
        </w:r>
      </w:hyperlink>
      <w:r w:rsidR="00204770">
        <w:t xml:space="preserve"> z oznako </w:t>
      </w:r>
      <w:r w:rsidR="00204770">
        <w:rPr>
          <w:rStyle w:val="UDTagChar"/>
        </w:rPr>
        <w:t>advcl</w:t>
      </w:r>
      <w:r w:rsidR="00204770">
        <w:t xml:space="preserve"> v korpusu SSJ-UD v orodju Drevesnik</w:t>
      </w:r>
    </w:p>
    <w:p w14:paraId="465208C3" w14:textId="77777777" w:rsidR="00674761" w:rsidRDefault="00674761">
      <w:pPr>
        <w:spacing w:line="264" w:lineRule="auto"/>
        <w:rPr>
          <w:rFonts w:asciiTheme="majorHAnsi" w:eastAsiaTheme="majorEastAsia" w:hAnsiTheme="majorHAnsi" w:cstheme="majorBidi"/>
          <w:b/>
          <w:sz w:val="22"/>
          <w:szCs w:val="22"/>
        </w:rPr>
      </w:pPr>
      <w:r>
        <w:br w:type="page"/>
      </w:r>
    </w:p>
    <w:p w14:paraId="3B081B0B" w14:textId="39D548AE" w:rsidR="00314345" w:rsidRDefault="00BD78CA" w:rsidP="003B356D">
      <w:pPr>
        <w:pStyle w:val="Heading4"/>
      </w:pPr>
      <w:bookmarkStart w:id="106" w:name="_advmod:_adverbial_modifier"/>
      <w:bookmarkStart w:id="107" w:name="_Toc128484232"/>
      <w:bookmarkEnd w:id="106"/>
      <w:r>
        <w:lastRenderedPageBreak/>
        <w:t>advmod: adverbial modifier</w:t>
      </w:r>
      <w:bookmarkEnd w:id="107"/>
    </w:p>
    <w:p w14:paraId="3B081B0E" w14:textId="4C78BFF2" w:rsidR="00314345" w:rsidRDefault="00BD78CA">
      <w:r>
        <w:t xml:space="preserve">Povezava do univerzalnih smernic za relacijo </w:t>
      </w:r>
      <w:r w:rsidRPr="00913602">
        <w:rPr>
          <w:rStyle w:val="UDTagChar"/>
        </w:rPr>
        <w:t>advmod</w:t>
      </w:r>
      <w:r>
        <w:t>:</w:t>
      </w:r>
      <w:r w:rsidR="000D30E5">
        <w:t xml:space="preserve"> </w:t>
      </w:r>
      <w:hyperlink r:id="rId219">
        <w:r>
          <w:rPr>
            <w:color w:val="1155CC"/>
            <w:u w:val="single"/>
          </w:rPr>
          <w:t>https://universaldependencies.org/u/dep/advmod.html</w:t>
        </w:r>
      </w:hyperlink>
      <w:r>
        <w:t xml:space="preserve">  </w:t>
      </w:r>
    </w:p>
    <w:p w14:paraId="3B081B0F" w14:textId="77777777" w:rsidR="00314345" w:rsidRDefault="00314345"/>
    <w:p w14:paraId="3B081B10" w14:textId="77777777" w:rsidR="00314345" w:rsidRDefault="00BD78CA">
      <w:r>
        <w:rPr>
          <w:b/>
        </w:rPr>
        <w:t>Izpeljane smernice za slovenščino</w:t>
      </w:r>
      <w:r>
        <w:t>:</w:t>
      </w:r>
    </w:p>
    <w:p w14:paraId="5D75E5BA" w14:textId="21B19DB9" w:rsidR="00C30949" w:rsidRDefault="00C30949">
      <w:pPr>
        <w:widowControl w:val="0"/>
      </w:pPr>
      <w:r>
        <w:t>Prislovni modifikatorji oz. prislovna določila</w:t>
      </w:r>
      <w:r>
        <w:rPr>
          <w:vertAlign w:val="superscript"/>
        </w:rPr>
        <w:footnoteReference w:id="3"/>
      </w:r>
      <w:r>
        <w:t xml:space="preserve"> (</w:t>
      </w:r>
      <w:r>
        <w:rPr>
          <w:rFonts w:ascii="Courier New" w:eastAsia="Courier New" w:hAnsi="Courier New" w:cs="Courier New"/>
          <w:b/>
        </w:rPr>
        <w:t>advmod</w:t>
      </w:r>
      <w:r>
        <w:t>) so prislovi ali prislovne besedne zveze, ki modificirajo povedek ali določila drugih besednih vrst. V primerjavi s pridevniškimi in samostalniškimi določili (</w:t>
      </w:r>
      <w:hyperlink w:anchor="_amod:_adjectival_modifier" w:history="1">
        <w:r w:rsidRPr="00C30949">
          <w:rPr>
            <w:rStyle w:val="UDTagChar"/>
          </w:rPr>
          <w:t>amod</w:t>
        </w:r>
      </w:hyperlink>
      <w:r>
        <w:t xml:space="preserve"> in </w:t>
      </w:r>
      <w:hyperlink w:anchor="_nmod:_nominal_modifier" w:history="1">
        <w:r w:rsidRPr="00C30949">
          <w:rPr>
            <w:rStyle w:val="UDTagChar"/>
          </w:rPr>
          <w:t>nmod</w:t>
        </w:r>
      </w:hyperlink>
      <w:r>
        <w:t xml:space="preserve">), ki nastopajo zgolj v vlogi določil znotraj besednih zvez, z oznako </w:t>
      </w:r>
      <w:r w:rsidRPr="00C30949">
        <w:rPr>
          <w:rStyle w:val="UDTagChar"/>
        </w:rPr>
        <w:t>advmod</w:t>
      </w:r>
      <w:r>
        <w:rPr>
          <w:rFonts w:ascii="Courier New" w:eastAsia="Courier New" w:hAnsi="Courier New" w:cs="Courier New"/>
        </w:rPr>
        <w:t xml:space="preserve"> </w:t>
      </w:r>
      <w:r>
        <w:t xml:space="preserve">označujemo tudi prislovna določila povedka. Vse skupine podrobneje opišemo </w:t>
      </w:r>
      <w:r w:rsidR="00AB4AEB">
        <w:t>v nadaljevanju</w:t>
      </w:r>
      <w:r>
        <w:t>.</w:t>
      </w:r>
    </w:p>
    <w:p w14:paraId="6A0EB7D4" w14:textId="4C44BB60" w:rsidR="00C30949" w:rsidRPr="005C1098" w:rsidRDefault="00C30949">
      <w:pPr>
        <w:widowControl w:val="0"/>
      </w:pPr>
      <w:r>
        <w:t xml:space="preserve">Tipično </w:t>
      </w:r>
      <w:r w:rsidR="00A30E22">
        <w:t>relacijo</w:t>
      </w:r>
      <w:r>
        <w:t xml:space="preserve"> </w:t>
      </w:r>
      <w:r w:rsidRPr="00C30949">
        <w:rPr>
          <w:rStyle w:val="UDTagChar"/>
        </w:rPr>
        <w:t>advmod</w:t>
      </w:r>
      <w:r>
        <w:rPr>
          <w:rFonts w:ascii="Courier New" w:eastAsia="Courier New" w:hAnsi="Courier New" w:cs="Courier New"/>
        </w:rPr>
        <w:t xml:space="preserve"> </w:t>
      </w:r>
      <w:r>
        <w:t xml:space="preserve">uporabljamo za označevanje </w:t>
      </w:r>
      <w:r w:rsidRPr="00C30949">
        <w:rPr>
          <w:b/>
        </w:rPr>
        <w:t xml:space="preserve">prislovnih </w:t>
      </w:r>
      <w:r w:rsidRPr="00F34EDD">
        <w:rPr>
          <w:b/>
        </w:rPr>
        <w:t>določil</w:t>
      </w:r>
      <w:r w:rsidRPr="00C30949">
        <w:rPr>
          <w:b/>
        </w:rPr>
        <w:t xml:space="preserve"> povedka</w:t>
      </w:r>
      <w:r>
        <w:t>, v katerih nastopajo</w:t>
      </w:r>
      <w:r>
        <w:rPr>
          <w:b/>
          <w:color w:val="980000"/>
        </w:rPr>
        <w:t xml:space="preserve"> </w:t>
      </w:r>
      <w:r w:rsidRPr="00C30949">
        <w:rPr>
          <w:b/>
        </w:rPr>
        <w:t>prislovi</w:t>
      </w:r>
      <w:r w:rsidRPr="00C30949">
        <w:t xml:space="preserve"> </w:t>
      </w:r>
      <w:r w:rsidRPr="00C865D0">
        <w:t>ali</w:t>
      </w:r>
      <w:r>
        <w:t xml:space="preserve"> prislovom podobne </w:t>
      </w:r>
      <w:r w:rsidRPr="005C1098">
        <w:t>besede</w:t>
      </w:r>
      <w:r w:rsidR="00094ADE" w:rsidRPr="005C1098">
        <w:t>, vključno s</w:t>
      </w:r>
      <w:r w:rsidR="00C865D0" w:rsidRPr="005C1098">
        <w:t xml:space="preserve"> predložnimi zvezami</w:t>
      </w:r>
      <w:r w:rsidR="00912410" w:rsidRPr="005C1098">
        <w:t xml:space="preserve"> s prislovi</w:t>
      </w:r>
      <w:r w:rsidRPr="005C1098">
        <w:t>.</w:t>
      </w:r>
      <w:r w:rsidR="00C865D0" w:rsidRPr="005C1098">
        <w:rPr>
          <w:rStyle w:val="FootnoteReference"/>
        </w:rPr>
        <w:footnoteReference w:id="4"/>
      </w:r>
      <w:r w:rsidRPr="005C1098">
        <w:t xml:space="preserve"> To velja tako za polnopomenske povedke kot povedkova določila.</w:t>
      </w:r>
    </w:p>
    <w:p w14:paraId="07BF4342" w14:textId="4F87B59F" w:rsidR="004516A2" w:rsidRDefault="00D507F5" w:rsidP="004516A2">
      <w:r>
        <w:rPr>
          <w:noProof/>
        </w:rPr>
        <w:drawing>
          <wp:inline distT="0" distB="0" distL="0" distR="0" wp14:anchorId="69987E93" wp14:editId="6A879A4D">
            <wp:extent cx="5201376" cy="2314898"/>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701620.tmp"/>
                    <pic:cNvPicPr/>
                  </pic:nvPicPr>
                  <pic:blipFill>
                    <a:blip r:embed="rId220">
                      <a:extLst>
                        <a:ext uri="{28A0092B-C50C-407E-A947-70E740481C1C}">
                          <a14:useLocalDpi xmlns:a14="http://schemas.microsoft.com/office/drawing/2010/main" val="0"/>
                        </a:ext>
                      </a:extLst>
                    </a:blip>
                    <a:stretch>
                      <a:fillRect/>
                    </a:stretch>
                  </pic:blipFill>
                  <pic:spPr>
                    <a:xfrm>
                      <a:off x="0" y="0"/>
                      <a:ext cx="5201376" cy="2314898"/>
                    </a:xfrm>
                    <a:prstGeom prst="rect">
                      <a:avLst/>
                    </a:prstGeom>
                  </pic:spPr>
                </pic:pic>
              </a:graphicData>
            </a:graphic>
          </wp:inline>
        </w:drawing>
      </w:r>
      <w:r w:rsidR="004516A2">
        <w:rPr>
          <w:noProof/>
        </w:rPr>
        <w:drawing>
          <wp:inline distT="0" distB="0" distL="0" distR="0" wp14:anchorId="4D403A48" wp14:editId="5B22CF6C">
            <wp:extent cx="5133975" cy="636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9887A4.tmp"/>
                    <pic:cNvPicPr/>
                  </pic:nvPicPr>
                  <pic:blipFill>
                    <a:blip r:embed="rId221">
                      <a:extLst>
                        <a:ext uri="{28A0092B-C50C-407E-A947-70E740481C1C}">
                          <a14:useLocalDpi xmlns:a14="http://schemas.microsoft.com/office/drawing/2010/main" val="0"/>
                        </a:ext>
                      </a:extLst>
                    </a:blip>
                    <a:stretch>
                      <a:fillRect/>
                    </a:stretch>
                  </pic:blipFill>
                  <pic:spPr>
                    <a:xfrm>
                      <a:off x="0" y="0"/>
                      <a:ext cx="5198170" cy="644179"/>
                    </a:xfrm>
                    <a:prstGeom prst="rect">
                      <a:avLst/>
                    </a:prstGeom>
                    <a:ln>
                      <a:noFill/>
                    </a:ln>
                  </pic:spPr>
                </pic:pic>
              </a:graphicData>
            </a:graphic>
          </wp:inline>
        </w:drawing>
      </w:r>
    </w:p>
    <w:p w14:paraId="0A4D494B" w14:textId="1807308F" w:rsidR="00C30949" w:rsidRDefault="00C30949" w:rsidP="006074BC">
      <w:pPr>
        <w:pStyle w:val="Skritiprimeri"/>
      </w:pPr>
      <w:r>
        <w:rPr>
          <w:b/>
        </w:rPr>
        <w:t xml:space="preserve">pravilno </w:t>
      </w:r>
      <w:r>
        <w:t>je postavil diagnozo</w:t>
      </w:r>
      <w:r w:rsidR="00F34EDD">
        <w:t xml:space="preserve"> /// </w:t>
      </w:r>
      <w:r>
        <w:t>elektroda je navadno nameščena na bolnikovem hrbtu</w:t>
      </w:r>
      <w:r w:rsidR="00F34EDD">
        <w:t xml:space="preserve"> /// </w:t>
      </w:r>
      <w:r>
        <w:t xml:space="preserve">kot smo </w:t>
      </w:r>
      <w:r>
        <w:rPr>
          <w:b/>
        </w:rPr>
        <w:t xml:space="preserve">že </w:t>
      </w:r>
      <w:r>
        <w:t xml:space="preserve">poročali </w:t>
      </w:r>
      <w:r w:rsidR="00F34EDD">
        <w:t xml:space="preserve"> //// </w:t>
      </w:r>
      <w:r w:rsidR="00F34EDD" w:rsidRPr="00F34EDD">
        <w:t>Še pes ima</w:t>
      </w:r>
      <w:r w:rsidR="00F34EDD">
        <w:t xml:space="preserve"> rad m</w:t>
      </w:r>
      <w:r w:rsidR="00F34EDD" w:rsidRPr="00F34EDD">
        <w:t>ir pri jedi</w:t>
      </w:r>
      <w:r w:rsidR="004516A2">
        <w:t xml:space="preserve"> mir /// do takrat mu niso ponudili niti pijače</w:t>
      </w:r>
    </w:p>
    <w:p w14:paraId="0F1329DA" w14:textId="5C2FB260" w:rsidR="00C30949" w:rsidRDefault="00A30E22">
      <w:pPr>
        <w:widowControl w:val="0"/>
      </w:pPr>
      <w:r>
        <w:t>Z relacijo</w:t>
      </w:r>
      <w:r w:rsidR="00826FF3">
        <w:t xml:space="preserve"> </w:t>
      </w:r>
      <w:r w:rsidR="00826FF3" w:rsidRPr="00826FF3">
        <w:rPr>
          <w:rStyle w:val="UDTagChar"/>
        </w:rPr>
        <w:t>adv</w:t>
      </w:r>
      <w:r>
        <w:rPr>
          <w:rStyle w:val="UDTagChar"/>
        </w:rPr>
        <w:t>mod</w:t>
      </w:r>
      <w:r w:rsidR="00C30949">
        <w:t xml:space="preserve"> označujemo tudi nejedrne </w:t>
      </w:r>
      <w:r w:rsidR="00C30949" w:rsidRPr="00826FF3">
        <w:rPr>
          <w:b/>
        </w:rPr>
        <w:t>dele zloženega povedka</w:t>
      </w:r>
      <w:r w:rsidR="00C30949" w:rsidRPr="00826FF3">
        <w:t xml:space="preserve"> </w:t>
      </w:r>
      <w:r w:rsidR="00C30949">
        <w:t xml:space="preserve">za izražanje negacije ali </w:t>
      </w:r>
      <w:r w:rsidR="00C30949">
        <w:lastRenderedPageBreak/>
        <w:t>modalnosti</w:t>
      </w:r>
      <w:r w:rsidR="00826FF3">
        <w:t xml:space="preserve"> – konkretno so to prislov (</w:t>
      </w:r>
      <w:hyperlink w:anchor="_ADV:_adverb" w:history="1">
        <w:r w:rsidR="00826FF3" w:rsidRPr="002F7712">
          <w:rPr>
            <w:rStyle w:val="Hyperlink"/>
          </w:rPr>
          <w:t>ADV</w:t>
        </w:r>
      </w:hyperlink>
      <w:r w:rsidR="00826FF3">
        <w:t>)</w:t>
      </w:r>
      <w:r w:rsidR="00C30949">
        <w:t xml:space="preserve"> </w:t>
      </w:r>
      <w:r w:rsidR="00826FF3" w:rsidRPr="00826FF3">
        <w:rPr>
          <w:b/>
          <w:i/>
        </w:rPr>
        <w:t>lahko</w:t>
      </w:r>
      <w:r w:rsidR="00826FF3">
        <w:t xml:space="preserve"> ter </w:t>
      </w:r>
      <w:r w:rsidR="00C30949">
        <w:t>členka</w:t>
      </w:r>
      <w:r w:rsidR="00826FF3">
        <w:t xml:space="preserve"> (</w:t>
      </w:r>
      <w:hyperlink w:anchor="_PART:_particle" w:history="1">
        <w:r w:rsidR="00826FF3" w:rsidRPr="002F7712">
          <w:rPr>
            <w:rStyle w:val="Hyperlink"/>
          </w:rPr>
          <w:t>PART</w:t>
        </w:r>
      </w:hyperlink>
      <w:r w:rsidR="00826FF3">
        <w:t>)</w:t>
      </w:r>
      <w:r w:rsidR="00C30949">
        <w:t xml:space="preserve"> </w:t>
      </w:r>
      <w:r w:rsidR="00C30949" w:rsidRPr="00826FF3">
        <w:rPr>
          <w:b/>
          <w:i/>
        </w:rPr>
        <w:t xml:space="preserve">ne </w:t>
      </w:r>
      <w:r w:rsidR="00C30949">
        <w:t xml:space="preserve">in </w:t>
      </w:r>
      <w:r w:rsidR="00C30949" w:rsidRPr="00826FF3">
        <w:rPr>
          <w:b/>
          <w:i/>
        </w:rPr>
        <w:t>naj</w:t>
      </w:r>
      <w:r w:rsidR="00C30949">
        <w:t>.</w:t>
      </w:r>
    </w:p>
    <w:p w14:paraId="3AA359C9" w14:textId="659556D3" w:rsidR="00D507F5" w:rsidRDefault="00D507F5">
      <w:pPr>
        <w:widowControl w:val="0"/>
      </w:pPr>
      <w:r>
        <w:rPr>
          <w:noProof/>
        </w:rPr>
        <w:drawing>
          <wp:inline distT="0" distB="0" distL="0" distR="0" wp14:anchorId="2D30BEA9" wp14:editId="000B622B">
            <wp:extent cx="5191850" cy="1886213"/>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70A14A.tmp"/>
                    <pic:cNvPicPr/>
                  </pic:nvPicPr>
                  <pic:blipFill>
                    <a:blip r:embed="rId222">
                      <a:extLst>
                        <a:ext uri="{28A0092B-C50C-407E-A947-70E740481C1C}">
                          <a14:useLocalDpi xmlns:a14="http://schemas.microsoft.com/office/drawing/2010/main" val="0"/>
                        </a:ext>
                      </a:extLst>
                    </a:blip>
                    <a:stretch>
                      <a:fillRect/>
                    </a:stretch>
                  </pic:blipFill>
                  <pic:spPr>
                    <a:xfrm>
                      <a:off x="0" y="0"/>
                      <a:ext cx="5191850" cy="1886213"/>
                    </a:xfrm>
                    <a:prstGeom prst="rect">
                      <a:avLst/>
                    </a:prstGeom>
                  </pic:spPr>
                </pic:pic>
              </a:graphicData>
            </a:graphic>
          </wp:inline>
        </w:drawing>
      </w:r>
    </w:p>
    <w:p w14:paraId="54A7EC75" w14:textId="5CAA9A19" w:rsidR="00D507F5" w:rsidRDefault="00D507F5" w:rsidP="006074BC">
      <w:pPr>
        <w:pStyle w:val="Skritiprimeri"/>
      </w:pPr>
      <w:r>
        <w:t>Rupla ne skrbi usoda slovenskega jezika v EU /// Po tej poti so lahko konji vlekli vprege // Le zakaj naj bi ju porinila ven ?</w:t>
      </w:r>
    </w:p>
    <w:p w14:paraId="477BBF73" w14:textId="262E0EC4" w:rsidR="00C30949" w:rsidRPr="005C1098" w:rsidRDefault="00C30949">
      <w:pPr>
        <w:widowControl w:val="0"/>
      </w:pPr>
      <w:r>
        <w:t xml:space="preserve">Druga tipična skupina izrazov, za katere uporabljamo </w:t>
      </w:r>
      <w:r w:rsidR="00A30E22">
        <w:t>relacijo</w:t>
      </w:r>
      <w:r>
        <w:t xml:space="preserve"> </w:t>
      </w:r>
      <w:r w:rsidRPr="00D507F5">
        <w:rPr>
          <w:rStyle w:val="UDTagChar"/>
        </w:rPr>
        <w:t>advmod</w:t>
      </w:r>
      <w:r>
        <w:t xml:space="preserve">, so prislovi oz. prislovom podobne besede v vlogi </w:t>
      </w:r>
      <w:r w:rsidRPr="00D507F5">
        <w:rPr>
          <w:b/>
        </w:rPr>
        <w:t xml:space="preserve">določil </w:t>
      </w:r>
      <w:r w:rsidRPr="005C1098">
        <w:rPr>
          <w:b/>
        </w:rPr>
        <w:t>pridevnikov</w:t>
      </w:r>
      <w:r w:rsidR="0019186F" w:rsidRPr="005C1098">
        <w:rPr>
          <w:b/>
        </w:rPr>
        <w:t>, števnikov</w:t>
      </w:r>
      <w:r w:rsidRPr="005C1098">
        <w:rPr>
          <w:b/>
        </w:rPr>
        <w:t xml:space="preserve"> in drugih modifikatorjev</w:t>
      </w:r>
      <w:r w:rsidRPr="005C1098">
        <w:t xml:space="preserve"> znotraj besednih zvez.</w:t>
      </w:r>
    </w:p>
    <w:p w14:paraId="716C8CB2" w14:textId="77777777" w:rsidR="00C30949" w:rsidRDefault="00C30949">
      <w:pPr>
        <w:widowControl w:val="0"/>
      </w:pPr>
    </w:p>
    <w:p w14:paraId="6D4D9E91" w14:textId="1001D281" w:rsidR="0019186F" w:rsidRDefault="002A2FD2">
      <w:pPr>
        <w:widowControl w:val="0"/>
      </w:pPr>
      <w:r>
        <w:rPr>
          <w:noProof/>
        </w:rPr>
        <w:drawing>
          <wp:inline distT="0" distB="0" distL="0" distR="0" wp14:anchorId="55D26595" wp14:editId="37E2A6A6">
            <wp:extent cx="5733415" cy="1842770"/>
            <wp:effectExtent l="0" t="0" r="635" b="508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C881E85.tmp"/>
                    <pic:cNvPicPr/>
                  </pic:nvPicPr>
                  <pic:blipFill>
                    <a:blip r:embed="rId223">
                      <a:extLst>
                        <a:ext uri="{28A0092B-C50C-407E-A947-70E740481C1C}">
                          <a14:useLocalDpi xmlns:a14="http://schemas.microsoft.com/office/drawing/2010/main" val="0"/>
                        </a:ext>
                      </a:extLst>
                    </a:blip>
                    <a:stretch>
                      <a:fillRect/>
                    </a:stretch>
                  </pic:blipFill>
                  <pic:spPr>
                    <a:xfrm>
                      <a:off x="0" y="0"/>
                      <a:ext cx="5733415" cy="1842770"/>
                    </a:xfrm>
                    <a:prstGeom prst="rect">
                      <a:avLst/>
                    </a:prstGeom>
                  </pic:spPr>
                </pic:pic>
              </a:graphicData>
            </a:graphic>
          </wp:inline>
        </w:drawing>
      </w:r>
      <w:r w:rsidR="004516A2">
        <w:rPr>
          <w:noProof/>
        </w:rPr>
        <w:drawing>
          <wp:inline distT="0" distB="0" distL="0" distR="0" wp14:anchorId="3D728122" wp14:editId="7A01C991">
            <wp:extent cx="5730875" cy="133391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988212.tmp"/>
                    <pic:cNvPicPr/>
                  </pic:nvPicPr>
                  <pic:blipFill>
                    <a:blip r:embed="rId224">
                      <a:extLst>
                        <a:ext uri="{28A0092B-C50C-407E-A947-70E740481C1C}">
                          <a14:useLocalDpi xmlns:a14="http://schemas.microsoft.com/office/drawing/2010/main" val="0"/>
                        </a:ext>
                      </a:extLst>
                    </a:blip>
                    <a:stretch>
                      <a:fillRect/>
                    </a:stretch>
                  </pic:blipFill>
                  <pic:spPr>
                    <a:xfrm>
                      <a:off x="0" y="0"/>
                      <a:ext cx="5759287" cy="1340523"/>
                    </a:xfrm>
                    <a:prstGeom prst="rect">
                      <a:avLst/>
                    </a:prstGeom>
                    <a:ln>
                      <a:noFill/>
                    </a:ln>
                  </pic:spPr>
                </pic:pic>
              </a:graphicData>
            </a:graphic>
          </wp:inline>
        </w:drawing>
      </w:r>
    </w:p>
    <w:p w14:paraId="7B1722C7" w14:textId="13420ADC" w:rsidR="004516A2" w:rsidRDefault="004516A2" w:rsidP="006074BC">
      <w:pPr>
        <w:pStyle w:val="Skritiprimeri"/>
      </w:pPr>
      <w:r>
        <w:t>Normalno delujoče mišice /// dogodki so se odvijali bistveno drugače /// farmarjem ne prav ljubi časopisi /// Dobiček družbe bo znašal približno 75 milijonov dolarjev /// Neznanec je svoj protest poslal na kar 46.000 internetnih naslovov</w:t>
      </w:r>
    </w:p>
    <w:p w14:paraId="6D318924" w14:textId="6A5C2D95" w:rsidR="00C30949" w:rsidRDefault="00CE3228">
      <w:pPr>
        <w:widowControl w:val="0"/>
      </w:pPr>
      <w:r>
        <w:t xml:space="preserve">Kot </w:t>
      </w:r>
      <w:r w:rsidRPr="00CE3228">
        <w:rPr>
          <w:b/>
        </w:rPr>
        <w:t xml:space="preserve">modifikatorji </w:t>
      </w:r>
      <w:r w:rsidR="00AD0B33">
        <w:rPr>
          <w:b/>
        </w:rPr>
        <w:t>samostalniških oz. predložnih zvez</w:t>
      </w:r>
      <w:r>
        <w:t xml:space="preserve"> </w:t>
      </w:r>
      <w:r w:rsidR="00AD0B33">
        <w:t>se pojavljajo</w:t>
      </w:r>
      <w:r>
        <w:t xml:space="preserve"> zlasti</w:t>
      </w:r>
      <w:r w:rsidR="00AD0B33">
        <w:t xml:space="preserve"> prislovi</w:t>
      </w:r>
      <w:r>
        <w:t xml:space="preserve"> ob prislovnodololočilnih zvezah</w:t>
      </w:r>
      <w:r w:rsidR="00AD0B33">
        <w:t xml:space="preserve"> ter</w:t>
      </w:r>
      <w:r>
        <w:t xml:space="preserve"> </w:t>
      </w:r>
      <w:r w:rsidR="00C30949" w:rsidRPr="00AD0B33">
        <w:rPr>
          <w:b/>
        </w:rPr>
        <w:t>podarjalni prislovi oz. členki</w:t>
      </w:r>
      <w:r w:rsidR="00C30949">
        <w:t xml:space="preserve"> (npr. </w:t>
      </w:r>
      <w:r w:rsidR="00C30949">
        <w:rPr>
          <w:i/>
        </w:rPr>
        <w:t>celo, zlasti, samo, tudi, niti, predvsem</w:t>
      </w:r>
      <w:r w:rsidR="00C30949">
        <w:t xml:space="preserve"> …), kadar se nanašajo na konkretno samostalniško zvezo. </w:t>
      </w:r>
    </w:p>
    <w:p w14:paraId="2BF9B158" w14:textId="4A3C7882" w:rsidR="00AD0B33" w:rsidRDefault="002A2FD2">
      <w:pPr>
        <w:widowControl w:val="0"/>
      </w:pPr>
      <w:r>
        <w:rPr>
          <w:noProof/>
        </w:rPr>
        <w:lastRenderedPageBreak/>
        <w:drawing>
          <wp:inline distT="0" distB="0" distL="0" distR="0" wp14:anchorId="0CE7FCE1" wp14:editId="33403370">
            <wp:extent cx="5733415" cy="2287270"/>
            <wp:effectExtent l="0" t="0" r="63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C88783F.tmp"/>
                    <pic:cNvPicPr/>
                  </pic:nvPicPr>
                  <pic:blipFill>
                    <a:blip r:embed="rId225">
                      <a:extLst>
                        <a:ext uri="{28A0092B-C50C-407E-A947-70E740481C1C}">
                          <a14:useLocalDpi xmlns:a14="http://schemas.microsoft.com/office/drawing/2010/main" val="0"/>
                        </a:ext>
                      </a:extLst>
                    </a:blip>
                    <a:stretch>
                      <a:fillRect/>
                    </a:stretch>
                  </pic:blipFill>
                  <pic:spPr>
                    <a:xfrm>
                      <a:off x="0" y="0"/>
                      <a:ext cx="5733415" cy="2287270"/>
                    </a:xfrm>
                    <a:prstGeom prst="rect">
                      <a:avLst/>
                    </a:prstGeom>
                  </pic:spPr>
                </pic:pic>
              </a:graphicData>
            </a:graphic>
          </wp:inline>
        </w:drawing>
      </w:r>
    </w:p>
    <w:p w14:paraId="7C831E3A" w14:textId="0D26E138" w:rsidR="00AD0B33" w:rsidRDefault="00AD0B33" w:rsidP="006074BC">
      <w:pPr>
        <w:pStyle w:val="Skritiprimeri"/>
      </w:pPr>
      <w:r w:rsidRPr="00AD0B33">
        <w:t xml:space="preserve">največji uspeh doslej /// v torek zvečer /// popke takoj ob začetku sušenja hitro segrejejo </w:t>
      </w:r>
      <w:r>
        <w:t xml:space="preserve"> </w:t>
      </w:r>
      <w:r w:rsidRPr="00AD0B33">
        <w:t>/// vložke iz krp, spletene volne, gobe</w:t>
      </w:r>
      <w:r>
        <w:t xml:space="preserve"> </w:t>
      </w:r>
      <w:r w:rsidRPr="00AD0B33">
        <w:t>in celo</w:t>
      </w:r>
      <w:r>
        <w:t xml:space="preserve"> </w:t>
      </w:r>
      <w:r w:rsidRPr="00AD0B33">
        <w:t>trave</w:t>
      </w:r>
    </w:p>
    <w:p w14:paraId="25CB97CC" w14:textId="77777777" w:rsidR="00AD0B33" w:rsidRDefault="00AD0B33" w:rsidP="00AD0B33">
      <w:r>
        <w:rPr>
          <w:b/>
        </w:rPr>
        <w:t xml:space="preserve">Koristne povezave: </w:t>
      </w:r>
    </w:p>
    <w:p w14:paraId="0E8B3232" w14:textId="6B611B55" w:rsidR="00AD0B33" w:rsidRDefault="000F680A" w:rsidP="00F22EEB">
      <w:pPr>
        <w:widowControl w:val="0"/>
        <w:numPr>
          <w:ilvl w:val="0"/>
          <w:numId w:val="6"/>
        </w:numPr>
        <w:spacing w:after="0"/>
        <w:ind w:left="714" w:hanging="357"/>
      </w:pPr>
      <w:hyperlink r:id="rId226">
        <w:r w:rsidR="00AD0B33" w:rsidRPr="00421CE0">
          <w:rPr>
            <w:rStyle w:val="Hyperlink"/>
          </w:rPr>
          <w:t>uporabne statistike</w:t>
        </w:r>
      </w:hyperlink>
      <w:r w:rsidR="00AD0B33">
        <w:t xml:space="preserve"> o </w:t>
      </w:r>
      <w:r w:rsidR="00A30E22">
        <w:t>relaciji</w:t>
      </w:r>
      <w:r w:rsidR="00AD0B33">
        <w:t xml:space="preserve"> </w:t>
      </w:r>
      <w:r w:rsidR="00AD0B33">
        <w:rPr>
          <w:rStyle w:val="UDTagChar"/>
        </w:rPr>
        <w:t>adv</w:t>
      </w:r>
      <w:r w:rsidR="00560B42">
        <w:rPr>
          <w:rStyle w:val="UDTagChar"/>
        </w:rPr>
        <w:t>mod</w:t>
      </w:r>
      <w:r w:rsidR="00AD0B33">
        <w:t xml:space="preserve"> v korpusu SSJ-UD</w:t>
      </w:r>
    </w:p>
    <w:p w14:paraId="0D116DC7" w14:textId="0F3BF1E8" w:rsidR="00AD0B33" w:rsidRDefault="000F680A" w:rsidP="00F22EEB">
      <w:pPr>
        <w:widowControl w:val="0"/>
        <w:numPr>
          <w:ilvl w:val="0"/>
          <w:numId w:val="6"/>
        </w:numPr>
        <w:spacing w:after="0"/>
        <w:ind w:left="714" w:hanging="357"/>
      </w:pPr>
      <w:hyperlink r:id="rId227" w:history="1">
        <w:r w:rsidR="00AD0B33" w:rsidRPr="00A861FD">
          <w:rPr>
            <w:rStyle w:val="Hyperlink"/>
          </w:rPr>
          <w:t>vse pojavnice</w:t>
        </w:r>
      </w:hyperlink>
      <w:r w:rsidR="00AD0B33">
        <w:t xml:space="preserve"> z oznako </w:t>
      </w:r>
      <w:r w:rsidR="00560B42">
        <w:rPr>
          <w:rStyle w:val="UDTagChar"/>
        </w:rPr>
        <w:t>advmod</w:t>
      </w:r>
      <w:r w:rsidR="00AD0B33">
        <w:t xml:space="preserve"> </w:t>
      </w:r>
      <w:r w:rsidR="00403221">
        <w:t>v korpusu SSJ-UD/SUK v konkordančniku noSketchEngine</w:t>
      </w:r>
    </w:p>
    <w:p w14:paraId="7D95DE56" w14:textId="366C6440" w:rsidR="00204770" w:rsidRDefault="000F680A" w:rsidP="00F22EEB">
      <w:pPr>
        <w:widowControl w:val="0"/>
        <w:numPr>
          <w:ilvl w:val="0"/>
          <w:numId w:val="6"/>
        </w:numPr>
        <w:spacing w:after="0"/>
        <w:ind w:left="714" w:hanging="357"/>
      </w:pPr>
      <w:hyperlink r:id="rId228" w:history="1">
        <w:r w:rsidR="00204770" w:rsidRPr="00A861FD">
          <w:rPr>
            <w:rStyle w:val="Hyperlink"/>
          </w:rPr>
          <w:t>vse pojavnice</w:t>
        </w:r>
      </w:hyperlink>
      <w:r w:rsidR="00204770">
        <w:t xml:space="preserve"> z oznako </w:t>
      </w:r>
      <w:r w:rsidR="00204770">
        <w:rPr>
          <w:rStyle w:val="UDTagChar"/>
        </w:rPr>
        <w:t>advmod</w:t>
      </w:r>
      <w:r w:rsidR="00204770">
        <w:t xml:space="preserve"> v korpusu SSJ-UD v orodju Drevesnik</w:t>
      </w:r>
    </w:p>
    <w:p w14:paraId="5ECBAF26" w14:textId="77777777" w:rsidR="00AD0B33" w:rsidRDefault="00AD0B33">
      <w:pPr>
        <w:spacing w:line="264" w:lineRule="auto"/>
        <w:rPr>
          <w:rFonts w:asciiTheme="majorHAnsi" w:eastAsiaTheme="majorEastAsia" w:hAnsiTheme="majorHAnsi" w:cstheme="majorBidi"/>
          <w:b/>
          <w:sz w:val="22"/>
          <w:szCs w:val="22"/>
        </w:rPr>
      </w:pPr>
      <w:bookmarkStart w:id="108" w:name="_amod:_adjectival_modifier"/>
      <w:bookmarkEnd w:id="108"/>
      <w:r>
        <w:br w:type="page"/>
      </w:r>
    </w:p>
    <w:p w14:paraId="3B081B4A" w14:textId="305C44E4" w:rsidR="00314345" w:rsidRDefault="00BD78CA" w:rsidP="003B356D">
      <w:pPr>
        <w:pStyle w:val="Heading4"/>
      </w:pPr>
      <w:bookmarkStart w:id="109" w:name="_amod:_adjectival_modifier_1"/>
      <w:bookmarkStart w:id="110" w:name="_Toc128484233"/>
      <w:bookmarkEnd w:id="109"/>
      <w:r>
        <w:lastRenderedPageBreak/>
        <w:t>amod: adjectival modifier</w:t>
      </w:r>
      <w:bookmarkEnd w:id="110"/>
    </w:p>
    <w:p w14:paraId="3B081B4D" w14:textId="2276DBBF" w:rsidR="00314345" w:rsidRDefault="00BD78CA">
      <w:r>
        <w:t xml:space="preserve">Povezava do univerzalnih smernic za relacijo </w:t>
      </w:r>
      <w:r w:rsidRPr="00560B42">
        <w:rPr>
          <w:rStyle w:val="UDTagChar"/>
        </w:rPr>
        <w:t>amod</w:t>
      </w:r>
      <w:r>
        <w:t xml:space="preserve">: </w:t>
      </w:r>
      <w:hyperlink r:id="rId229">
        <w:r>
          <w:rPr>
            <w:color w:val="1155CC"/>
            <w:u w:val="single"/>
          </w:rPr>
          <w:t>https://universaldependencies.org/u/dep/amod.html</w:t>
        </w:r>
      </w:hyperlink>
      <w:r>
        <w:t xml:space="preserve">   </w:t>
      </w:r>
    </w:p>
    <w:p w14:paraId="3B081B4E" w14:textId="77777777" w:rsidR="00314345" w:rsidRDefault="00314345"/>
    <w:p w14:paraId="3B081B4F" w14:textId="77777777" w:rsidR="00314345" w:rsidRDefault="00BD78CA">
      <w:r>
        <w:rPr>
          <w:b/>
        </w:rPr>
        <w:t>Izpeljane smernice za slovenščino</w:t>
      </w:r>
      <w:r>
        <w:t>:</w:t>
      </w:r>
    </w:p>
    <w:p w14:paraId="57AE4DF6" w14:textId="0FA70653" w:rsidR="00560B42" w:rsidRDefault="00560B42">
      <w:pPr>
        <w:widowControl w:val="0"/>
      </w:pPr>
      <w:r>
        <w:t>Pridevniška določila (</w:t>
      </w:r>
      <w:r w:rsidRPr="00560B42">
        <w:rPr>
          <w:rStyle w:val="UDTagChar"/>
        </w:rPr>
        <w:t>amod</w:t>
      </w:r>
      <w:r>
        <w:t xml:space="preserve">) so pridevniške besedne zveze, ki modificirajo samostalniške besedne zveze. Izvor povezave je (samostalniško) jedro besedne zveze, njen cilj pa (pridevniško) določilo. Tipično se uporabljajo za označevanje </w:t>
      </w:r>
      <w:r w:rsidRPr="006C36B4">
        <w:t>levih</w:t>
      </w:r>
      <w:r w:rsidR="006C36B4" w:rsidRPr="006C36B4">
        <w:t xml:space="preserve"> ali desnih</w:t>
      </w:r>
      <w:r>
        <w:rPr>
          <w:b/>
        </w:rPr>
        <w:t xml:space="preserve"> ujemalnih prilastkov</w:t>
      </w:r>
      <w:r>
        <w:t>.</w:t>
      </w:r>
    </w:p>
    <w:p w14:paraId="54F1AB7C" w14:textId="17ADA0CE" w:rsidR="00560B42" w:rsidRDefault="006C36B4">
      <w:pPr>
        <w:widowControl w:val="0"/>
      </w:pPr>
      <w:r>
        <w:rPr>
          <w:noProof/>
        </w:rPr>
        <w:drawing>
          <wp:inline distT="0" distB="0" distL="0" distR="0" wp14:anchorId="7AFECD48" wp14:editId="13BBBFE7">
            <wp:extent cx="5172797" cy="120984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3C3249.tmp"/>
                    <pic:cNvPicPr/>
                  </pic:nvPicPr>
                  <pic:blipFill>
                    <a:blip r:embed="rId230">
                      <a:extLst>
                        <a:ext uri="{28A0092B-C50C-407E-A947-70E740481C1C}">
                          <a14:useLocalDpi xmlns:a14="http://schemas.microsoft.com/office/drawing/2010/main" val="0"/>
                        </a:ext>
                      </a:extLst>
                    </a:blip>
                    <a:stretch>
                      <a:fillRect/>
                    </a:stretch>
                  </pic:blipFill>
                  <pic:spPr>
                    <a:xfrm>
                      <a:off x="0" y="0"/>
                      <a:ext cx="5172797" cy="1209844"/>
                    </a:xfrm>
                    <a:prstGeom prst="rect">
                      <a:avLst/>
                    </a:prstGeom>
                  </pic:spPr>
                </pic:pic>
              </a:graphicData>
            </a:graphic>
          </wp:inline>
        </w:drawing>
      </w:r>
    </w:p>
    <w:p w14:paraId="665E8AF7" w14:textId="0D4114EB" w:rsidR="00560B42" w:rsidRDefault="00B46117" w:rsidP="006074BC">
      <w:pPr>
        <w:pStyle w:val="Skritiprimeri"/>
      </w:pPr>
      <w:r w:rsidRPr="00B46117">
        <w:t>v vrste prostovoljnega gasilskega društva Dolga vas</w:t>
      </w:r>
      <w:r w:rsidR="006C36B4">
        <w:t xml:space="preserve"> /// astronome zanima nekaj drugega</w:t>
      </w:r>
    </w:p>
    <w:p w14:paraId="05C86E9A" w14:textId="13E7CFEC" w:rsidR="00560B42" w:rsidRDefault="00A30E22">
      <w:pPr>
        <w:widowControl w:val="0"/>
      </w:pPr>
      <w:r>
        <w:t>Z relacijo</w:t>
      </w:r>
      <w:r w:rsidR="00560B42">
        <w:t xml:space="preserve"> </w:t>
      </w:r>
      <w:r w:rsidR="00560B42" w:rsidRPr="006C36B4">
        <w:rPr>
          <w:rStyle w:val="UDTagChar"/>
        </w:rPr>
        <w:t>amod</w:t>
      </w:r>
      <w:r w:rsidR="00560B42">
        <w:rPr>
          <w:rFonts w:ascii="Courier New" w:eastAsia="Courier New" w:hAnsi="Courier New" w:cs="Courier New"/>
        </w:rPr>
        <w:t xml:space="preserve"> </w:t>
      </w:r>
      <w:r w:rsidR="00560B42">
        <w:t xml:space="preserve">označujemo tudi pridevnike v vlogi </w:t>
      </w:r>
      <w:r w:rsidR="00560B42">
        <w:rPr>
          <w:b/>
        </w:rPr>
        <w:t>polstavčnih desnih prilastkov</w:t>
      </w:r>
      <w:r w:rsidR="00560B42">
        <w:t>, ki so od samostalnika ločeni z vejico. V tej vlogi se tipično pojavljajo deležniški pridevniki, ni pa nujno.</w:t>
      </w:r>
    </w:p>
    <w:p w14:paraId="7547C07D" w14:textId="1EE07FCB" w:rsidR="00560B42" w:rsidRDefault="006C36B4">
      <w:pPr>
        <w:widowControl w:val="0"/>
      </w:pPr>
      <w:r>
        <w:rPr>
          <w:noProof/>
        </w:rPr>
        <w:drawing>
          <wp:inline distT="0" distB="0" distL="0" distR="0" wp14:anchorId="25935867" wp14:editId="2F01CABC">
            <wp:extent cx="5172797" cy="194337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3C9809.tmp"/>
                    <pic:cNvPicPr/>
                  </pic:nvPicPr>
                  <pic:blipFill>
                    <a:blip r:embed="rId231">
                      <a:extLst>
                        <a:ext uri="{28A0092B-C50C-407E-A947-70E740481C1C}">
                          <a14:useLocalDpi xmlns:a14="http://schemas.microsoft.com/office/drawing/2010/main" val="0"/>
                        </a:ext>
                      </a:extLst>
                    </a:blip>
                    <a:stretch>
                      <a:fillRect/>
                    </a:stretch>
                  </pic:blipFill>
                  <pic:spPr>
                    <a:xfrm>
                      <a:off x="0" y="0"/>
                      <a:ext cx="5172797" cy="1943371"/>
                    </a:xfrm>
                    <a:prstGeom prst="rect">
                      <a:avLst/>
                    </a:prstGeom>
                  </pic:spPr>
                </pic:pic>
              </a:graphicData>
            </a:graphic>
          </wp:inline>
        </w:drawing>
      </w:r>
    </w:p>
    <w:p w14:paraId="63D006E4" w14:textId="0F507BE1" w:rsidR="00560B42" w:rsidRDefault="00560B42" w:rsidP="006074BC">
      <w:pPr>
        <w:pStyle w:val="Skritiprimeri"/>
      </w:pPr>
      <w:r>
        <w:t>Se strinjate s trditvijo, postavljeno v naslovu pesmi?</w:t>
      </w:r>
      <w:r w:rsidR="006C36B4">
        <w:t xml:space="preserve"> /// </w:t>
      </w:r>
      <w:r>
        <w:t>Spremeni se v temen vzorec, podoben šahovnici</w:t>
      </w:r>
      <w:r w:rsidR="006C36B4">
        <w:t xml:space="preserve"> /// </w:t>
      </w:r>
      <w:r>
        <w:t>nova ladja, velika 1350 kvadratnih metrov</w:t>
      </w:r>
    </w:p>
    <w:p w14:paraId="204BF2C7" w14:textId="77777777" w:rsidR="001B0526" w:rsidRDefault="001B0526" w:rsidP="001B0526">
      <w:r>
        <w:rPr>
          <w:b/>
        </w:rPr>
        <w:t xml:space="preserve">Koristne povezave: </w:t>
      </w:r>
    </w:p>
    <w:p w14:paraId="1CAD7B9C" w14:textId="0E72E8E2" w:rsidR="001B0526" w:rsidRDefault="000F680A" w:rsidP="00F22EEB">
      <w:pPr>
        <w:widowControl w:val="0"/>
        <w:numPr>
          <w:ilvl w:val="0"/>
          <w:numId w:val="6"/>
        </w:numPr>
        <w:spacing w:after="0"/>
        <w:ind w:left="714" w:hanging="357"/>
      </w:pPr>
      <w:hyperlink r:id="rId232">
        <w:r w:rsidR="001B0526" w:rsidRPr="00421CE0">
          <w:rPr>
            <w:rStyle w:val="Hyperlink"/>
          </w:rPr>
          <w:t>uporabne statistike</w:t>
        </w:r>
      </w:hyperlink>
      <w:r w:rsidR="001B0526">
        <w:t xml:space="preserve"> o </w:t>
      </w:r>
      <w:r w:rsidR="00A30E22">
        <w:t>relaciji</w:t>
      </w:r>
      <w:r w:rsidR="001B0526">
        <w:t xml:space="preserve"> </w:t>
      </w:r>
      <w:r w:rsidR="001B0526">
        <w:rPr>
          <w:rStyle w:val="UDTagChar"/>
        </w:rPr>
        <w:t>amod</w:t>
      </w:r>
      <w:r w:rsidR="001B0526">
        <w:t xml:space="preserve"> v korpusu SSJ-UD</w:t>
      </w:r>
    </w:p>
    <w:p w14:paraId="466BD5CE" w14:textId="7BA0A70B" w:rsidR="001B0526" w:rsidRDefault="000F680A" w:rsidP="00F22EEB">
      <w:pPr>
        <w:widowControl w:val="0"/>
        <w:numPr>
          <w:ilvl w:val="0"/>
          <w:numId w:val="6"/>
        </w:numPr>
        <w:spacing w:after="0"/>
        <w:ind w:left="714" w:hanging="357"/>
      </w:pPr>
      <w:hyperlink r:id="rId233" w:history="1">
        <w:r w:rsidR="001B0526" w:rsidRPr="00A861FD">
          <w:rPr>
            <w:rStyle w:val="Hyperlink"/>
          </w:rPr>
          <w:t>vse pojavnice</w:t>
        </w:r>
      </w:hyperlink>
      <w:r w:rsidR="001B0526">
        <w:t xml:space="preserve"> z oznako </w:t>
      </w:r>
      <w:r w:rsidR="001B0526">
        <w:rPr>
          <w:rStyle w:val="UDTagChar"/>
        </w:rPr>
        <w:t>amod</w:t>
      </w:r>
      <w:r w:rsidR="001B0526">
        <w:t xml:space="preserve"> </w:t>
      </w:r>
      <w:r w:rsidR="00403221">
        <w:t>v korpusu SSJ-UD/SUK v konkordančniku noSketchEngine</w:t>
      </w:r>
    </w:p>
    <w:p w14:paraId="52FC93C5" w14:textId="35E2EC7F" w:rsidR="001E4DB1" w:rsidRDefault="000F680A" w:rsidP="001E4DB1">
      <w:pPr>
        <w:widowControl w:val="0"/>
        <w:numPr>
          <w:ilvl w:val="0"/>
          <w:numId w:val="6"/>
        </w:numPr>
        <w:spacing w:after="0"/>
        <w:ind w:left="714" w:hanging="357"/>
      </w:pPr>
      <w:hyperlink r:id="rId234" w:history="1">
        <w:r w:rsidR="001E4DB1" w:rsidRPr="00A861FD">
          <w:rPr>
            <w:rStyle w:val="Hyperlink"/>
          </w:rPr>
          <w:t>vse pojavnice</w:t>
        </w:r>
      </w:hyperlink>
      <w:r w:rsidR="001E4DB1">
        <w:t xml:space="preserve"> z oznako </w:t>
      </w:r>
      <w:r w:rsidR="001E4DB1">
        <w:rPr>
          <w:rStyle w:val="UDTagChar"/>
        </w:rPr>
        <w:t>amod</w:t>
      </w:r>
      <w:r w:rsidR="001E4DB1">
        <w:t xml:space="preserve"> v korpusu SSJ-UD v orodju Drevesnik</w:t>
      </w:r>
    </w:p>
    <w:p w14:paraId="3EA5500A" w14:textId="77777777" w:rsidR="00560B42" w:rsidRDefault="00560B42">
      <w:pPr>
        <w:widowControl w:val="0"/>
      </w:pPr>
    </w:p>
    <w:p w14:paraId="3B081B74" w14:textId="77777777" w:rsidR="00314345" w:rsidRDefault="00BD78CA">
      <w:r>
        <w:br w:type="page"/>
      </w:r>
    </w:p>
    <w:p w14:paraId="3B081B75" w14:textId="77777777" w:rsidR="00314345" w:rsidRDefault="00BD78CA" w:rsidP="003B356D">
      <w:pPr>
        <w:pStyle w:val="Heading4"/>
      </w:pPr>
      <w:bookmarkStart w:id="111" w:name="_appos:_appositional_modifier"/>
      <w:bookmarkStart w:id="112" w:name="_Toc128484234"/>
      <w:bookmarkEnd w:id="111"/>
      <w:r>
        <w:lastRenderedPageBreak/>
        <w:t>appos: appositional modifier</w:t>
      </w:r>
      <w:bookmarkEnd w:id="112"/>
    </w:p>
    <w:p w14:paraId="3B081B78" w14:textId="1D3CDCA6" w:rsidR="00314345" w:rsidRDefault="00BD78CA">
      <w:r>
        <w:t xml:space="preserve">Povezava do univerzalnih smernic za relacijo </w:t>
      </w:r>
      <w:r w:rsidRPr="00D7508A">
        <w:rPr>
          <w:rStyle w:val="UDTagChar"/>
        </w:rPr>
        <w:t>appos</w:t>
      </w:r>
      <w:r>
        <w:t>:</w:t>
      </w:r>
      <w:r w:rsidR="00D7508A">
        <w:t xml:space="preserve"> </w:t>
      </w:r>
      <w:hyperlink r:id="rId235">
        <w:r>
          <w:rPr>
            <w:color w:val="1155CC"/>
            <w:u w:val="single"/>
          </w:rPr>
          <w:t>https://universaldependencies.org/u/dep/appos.html</w:t>
        </w:r>
      </w:hyperlink>
      <w:r>
        <w:t xml:space="preserve"> </w:t>
      </w:r>
    </w:p>
    <w:p w14:paraId="3B081B79" w14:textId="77777777" w:rsidR="00314345" w:rsidRDefault="00314345"/>
    <w:p w14:paraId="3B081B7A" w14:textId="77777777" w:rsidR="00314345" w:rsidRDefault="00BD78CA">
      <w:r>
        <w:rPr>
          <w:b/>
        </w:rPr>
        <w:t>Izpeljane smernice za slovenščino</w:t>
      </w:r>
      <w:r>
        <w:t>:</w:t>
      </w:r>
    </w:p>
    <w:p w14:paraId="1F477693" w14:textId="67403D26" w:rsidR="00D7508A" w:rsidRDefault="00D7508A">
      <w:pPr>
        <w:widowControl w:val="0"/>
      </w:pPr>
      <w:r>
        <w:t>Pristavčna določila oz. pristavki (</w:t>
      </w:r>
      <w:r w:rsidRPr="00D7508A">
        <w:rPr>
          <w:rStyle w:val="UDTagChar"/>
        </w:rPr>
        <w:t>appos</w:t>
      </w:r>
      <w:r>
        <w:t xml:space="preserve">) so samostalniške besedne zveze, ki stojijo za drugo samostalniško besedno zvezo in jo podrobneje opredeljujejo, modificirajo, poimenujejo ali opisujejo. V trenutni različici </w:t>
      </w:r>
      <w:r w:rsidR="00C30BC1">
        <w:t>drevesnice SSJ-UD</w:t>
      </w:r>
      <w:r>
        <w:t xml:space="preserve"> </w:t>
      </w:r>
      <w:r w:rsidR="00A30E22">
        <w:t>z relacijo</w:t>
      </w:r>
      <w:r>
        <w:t xml:space="preserve"> </w:t>
      </w:r>
      <w:r w:rsidRPr="00D7508A">
        <w:rPr>
          <w:rStyle w:val="UDTagChar"/>
        </w:rPr>
        <w:t>appos</w:t>
      </w:r>
      <w:r>
        <w:t xml:space="preserve"> označujemo zgolj </w:t>
      </w:r>
      <w:r>
        <w:rPr>
          <w:b/>
        </w:rPr>
        <w:t>pristavke</w:t>
      </w:r>
      <w:r>
        <w:t>, ki so od zveze, na katero se nanašajo, ločeni z vejico, oklepajem ali drugim ločilom.</w:t>
      </w:r>
    </w:p>
    <w:p w14:paraId="139CBA73" w14:textId="0CF4F6AA" w:rsidR="00D7508A" w:rsidRDefault="0092574B">
      <w:pPr>
        <w:widowControl w:val="0"/>
      </w:pPr>
      <w:r>
        <w:rPr>
          <w:noProof/>
        </w:rPr>
        <w:drawing>
          <wp:inline distT="0" distB="0" distL="0" distR="0" wp14:anchorId="2CA79ECB" wp14:editId="659DB1FD">
            <wp:extent cx="5733415" cy="1100455"/>
            <wp:effectExtent l="0" t="0" r="63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A89A96.tmp"/>
                    <pic:cNvPicPr/>
                  </pic:nvPicPr>
                  <pic:blipFill>
                    <a:blip r:embed="rId236">
                      <a:extLst>
                        <a:ext uri="{28A0092B-C50C-407E-A947-70E740481C1C}">
                          <a14:useLocalDpi xmlns:a14="http://schemas.microsoft.com/office/drawing/2010/main" val="0"/>
                        </a:ext>
                      </a:extLst>
                    </a:blip>
                    <a:stretch>
                      <a:fillRect/>
                    </a:stretch>
                  </pic:blipFill>
                  <pic:spPr>
                    <a:xfrm>
                      <a:off x="0" y="0"/>
                      <a:ext cx="5733415" cy="1100455"/>
                    </a:xfrm>
                    <a:prstGeom prst="rect">
                      <a:avLst/>
                    </a:prstGeom>
                  </pic:spPr>
                </pic:pic>
              </a:graphicData>
            </a:graphic>
          </wp:inline>
        </w:drawing>
      </w:r>
    </w:p>
    <w:p w14:paraId="48BF018D" w14:textId="75EC5664" w:rsidR="00D7508A" w:rsidRDefault="00D7508A" w:rsidP="006074BC">
      <w:pPr>
        <w:pStyle w:val="Skritiprimeri"/>
      </w:pPr>
      <w:r>
        <w:t>Območje medenice je središče telesa, glavna peč, ki greje in uravnava vse telo /// Dianne se je sprla z Liso , svojo</w:t>
      </w:r>
      <w:r>
        <w:tab/>
        <w:t xml:space="preserve">prijateljico, in se je odločila, da gre domov </w:t>
      </w:r>
    </w:p>
    <w:p w14:paraId="074DABFF" w14:textId="77777777" w:rsidR="00D7508A" w:rsidRDefault="00D7508A" w:rsidP="00D7508A">
      <w:r>
        <w:rPr>
          <w:b/>
        </w:rPr>
        <w:t xml:space="preserve">Koristne povezave: </w:t>
      </w:r>
    </w:p>
    <w:p w14:paraId="49CC030B" w14:textId="13FB6354" w:rsidR="00D7508A" w:rsidRDefault="000F680A" w:rsidP="00F22EEB">
      <w:pPr>
        <w:widowControl w:val="0"/>
        <w:numPr>
          <w:ilvl w:val="0"/>
          <w:numId w:val="6"/>
        </w:numPr>
        <w:spacing w:after="0"/>
        <w:ind w:left="714" w:hanging="357"/>
      </w:pPr>
      <w:hyperlink r:id="rId237">
        <w:r w:rsidR="00D7508A" w:rsidRPr="00421CE0">
          <w:rPr>
            <w:rStyle w:val="Hyperlink"/>
          </w:rPr>
          <w:t>uporabne statistike</w:t>
        </w:r>
      </w:hyperlink>
      <w:r w:rsidR="00D7508A">
        <w:t xml:space="preserve"> o </w:t>
      </w:r>
      <w:r w:rsidR="00A30E22">
        <w:t>relaciji</w:t>
      </w:r>
      <w:r w:rsidR="00D7508A">
        <w:t xml:space="preserve"> </w:t>
      </w:r>
      <w:r w:rsidR="00D7508A">
        <w:rPr>
          <w:rStyle w:val="UDTagChar"/>
        </w:rPr>
        <w:t>appos</w:t>
      </w:r>
      <w:r w:rsidR="00D7508A">
        <w:t xml:space="preserve"> v korpusu SSJ-UD</w:t>
      </w:r>
    </w:p>
    <w:p w14:paraId="329D99AF" w14:textId="65FCEE4C" w:rsidR="00D7508A" w:rsidRDefault="000F680A" w:rsidP="00F22EEB">
      <w:pPr>
        <w:widowControl w:val="0"/>
        <w:numPr>
          <w:ilvl w:val="0"/>
          <w:numId w:val="6"/>
        </w:numPr>
        <w:spacing w:after="0"/>
        <w:ind w:left="714" w:hanging="357"/>
      </w:pPr>
      <w:hyperlink r:id="rId238" w:history="1">
        <w:r w:rsidR="00D7508A" w:rsidRPr="00A861FD">
          <w:rPr>
            <w:rStyle w:val="Hyperlink"/>
          </w:rPr>
          <w:t>vse pojavnice</w:t>
        </w:r>
      </w:hyperlink>
      <w:r w:rsidR="00D7508A">
        <w:t xml:space="preserve"> z oznako </w:t>
      </w:r>
      <w:r w:rsidR="00D7508A">
        <w:rPr>
          <w:rStyle w:val="UDTagChar"/>
        </w:rPr>
        <w:t>appos</w:t>
      </w:r>
      <w:r w:rsidR="00D7508A">
        <w:t xml:space="preserve"> </w:t>
      </w:r>
      <w:r w:rsidR="00403221">
        <w:t>v korpusu SSJ-UD/SUK v konkordančniku noSketchEngine</w:t>
      </w:r>
    </w:p>
    <w:p w14:paraId="3C07B3CA" w14:textId="5DDC3CAD" w:rsidR="001E4DB1" w:rsidRDefault="000F680A" w:rsidP="00F22EEB">
      <w:pPr>
        <w:widowControl w:val="0"/>
        <w:numPr>
          <w:ilvl w:val="0"/>
          <w:numId w:val="6"/>
        </w:numPr>
        <w:spacing w:after="0"/>
        <w:ind w:left="714" w:hanging="357"/>
      </w:pPr>
      <w:hyperlink r:id="rId239" w:history="1">
        <w:r w:rsidR="001E4DB1" w:rsidRPr="00A861FD">
          <w:rPr>
            <w:rStyle w:val="Hyperlink"/>
          </w:rPr>
          <w:t>vse pojavnice</w:t>
        </w:r>
      </w:hyperlink>
      <w:r w:rsidR="001E4DB1">
        <w:t xml:space="preserve"> z oznako </w:t>
      </w:r>
      <w:r w:rsidR="001E4DB1">
        <w:rPr>
          <w:rStyle w:val="UDTagChar"/>
        </w:rPr>
        <w:t>appos</w:t>
      </w:r>
      <w:r w:rsidR="001E4DB1">
        <w:t xml:space="preserve"> v korpusu SSJ-UD v orodju Drevesnik</w:t>
      </w:r>
    </w:p>
    <w:p w14:paraId="37C0B642" w14:textId="77777777" w:rsidR="00D7508A" w:rsidRDefault="00D7508A">
      <w:pPr>
        <w:spacing w:line="264" w:lineRule="auto"/>
        <w:rPr>
          <w:rFonts w:asciiTheme="majorHAnsi" w:eastAsiaTheme="majorEastAsia" w:hAnsiTheme="majorHAnsi" w:cstheme="majorBidi"/>
          <w:b/>
          <w:sz w:val="22"/>
          <w:szCs w:val="22"/>
        </w:rPr>
      </w:pPr>
      <w:r>
        <w:br w:type="page"/>
      </w:r>
    </w:p>
    <w:p w14:paraId="3B081B97" w14:textId="5F541544" w:rsidR="00314345" w:rsidRDefault="00BD78CA" w:rsidP="003B356D">
      <w:pPr>
        <w:pStyle w:val="Heading4"/>
      </w:pPr>
      <w:bookmarkStart w:id="113" w:name="_aux:_auxiliary_1"/>
      <w:bookmarkStart w:id="114" w:name="_Toc128484235"/>
      <w:bookmarkEnd w:id="113"/>
      <w:r>
        <w:lastRenderedPageBreak/>
        <w:t>aux: auxiliary</w:t>
      </w:r>
      <w:bookmarkEnd w:id="114"/>
    </w:p>
    <w:p w14:paraId="3B081B9A" w14:textId="303011B6" w:rsidR="00314345" w:rsidRDefault="00BD78CA">
      <w:r>
        <w:t xml:space="preserve">Povezava do univerzalnih smernic za relacijo </w:t>
      </w:r>
      <w:r w:rsidRPr="00C965A3">
        <w:rPr>
          <w:rStyle w:val="UDTagChar"/>
        </w:rPr>
        <w:t>aux</w:t>
      </w:r>
      <w:r>
        <w:t xml:space="preserve">: </w:t>
      </w:r>
      <w:hyperlink r:id="rId240">
        <w:r>
          <w:rPr>
            <w:color w:val="1155CC"/>
            <w:u w:val="single"/>
          </w:rPr>
          <w:t>https://universaldependencies.org/u/dep/aux_.html</w:t>
        </w:r>
      </w:hyperlink>
      <w:r>
        <w:t xml:space="preserve"> </w:t>
      </w:r>
    </w:p>
    <w:p w14:paraId="3B081B9B" w14:textId="77777777" w:rsidR="00314345" w:rsidRDefault="00314345"/>
    <w:p w14:paraId="3B081B9C" w14:textId="77777777" w:rsidR="00314345" w:rsidRDefault="00BD78CA">
      <w:r>
        <w:rPr>
          <w:b/>
        </w:rPr>
        <w:t>Izpeljane smernice za slovenščino</w:t>
      </w:r>
      <w:r>
        <w:t>:</w:t>
      </w:r>
    </w:p>
    <w:p w14:paraId="055D2D1A" w14:textId="054A41D1" w:rsidR="00C965A3" w:rsidRDefault="00C965A3">
      <w:pPr>
        <w:widowControl w:val="0"/>
      </w:pPr>
      <w:r>
        <w:t>Pomožnik (</w:t>
      </w:r>
      <w:r w:rsidRPr="00C965A3">
        <w:rPr>
          <w:rStyle w:val="UDTagChar"/>
        </w:rPr>
        <w:t>aux</w:t>
      </w:r>
      <w:r>
        <w:t xml:space="preserve">) je funkcijska beseda, ki se povezuje z glagolskim povedkom in izraža kategorije, kot so glagolski čas, naklon, vid, način ali dokaznost. Čeprav nekateri jeziki oz. slovnične teorije med pomožnike uvrščajo tudi druge funkcijske besede, v slovenščini </w:t>
      </w:r>
      <w:r w:rsidR="00A30E22">
        <w:t>z relacijo</w:t>
      </w:r>
      <w:r>
        <w:t xml:space="preserve"> </w:t>
      </w:r>
      <w:r w:rsidRPr="00722896">
        <w:rPr>
          <w:rStyle w:val="UDTagChar"/>
        </w:rPr>
        <w:t>aux</w:t>
      </w:r>
      <w:r>
        <w:rPr>
          <w:rFonts w:ascii="Courier New" w:eastAsia="Courier New" w:hAnsi="Courier New" w:cs="Courier New"/>
        </w:rPr>
        <w:t xml:space="preserve"> </w:t>
      </w:r>
      <w:r>
        <w:t xml:space="preserve">označujemo </w:t>
      </w:r>
      <w:r>
        <w:rPr>
          <w:b/>
        </w:rPr>
        <w:t xml:space="preserve">zgolj pomožni glagol </w:t>
      </w:r>
      <w:r>
        <w:rPr>
          <w:b/>
          <w:i/>
        </w:rPr>
        <w:t>biti</w:t>
      </w:r>
      <w:r>
        <w:t xml:space="preserve">, kadar se pojavlja ob drugem polnopomenskem glagolu (npr. za tvorjenje nesedanjiških časov). </w:t>
      </w:r>
    </w:p>
    <w:p w14:paraId="3830A7BF" w14:textId="77777777" w:rsidR="00780B1F" w:rsidRDefault="00780B1F">
      <w:pPr>
        <w:widowControl w:val="0"/>
      </w:pPr>
    </w:p>
    <w:p w14:paraId="6297F8D0" w14:textId="2E08106A" w:rsidR="00C965A3" w:rsidRDefault="000375C9">
      <w:pPr>
        <w:widowControl w:val="0"/>
      </w:pPr>
      <w:r>
        <w:rPr>
          <w:noProof/>
        </w:rPr>
        <w:drawing>
          <wp:inline distT="0" distB="0" distL="0" distR="0" wp14:anchorId="066A914C" wp14:editId="00E038B7">
            <wp:extent cx="5733415" cy="3154045"/>
            <wp:effectExtent l="0" t="0" r="635"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C88F8A2.tmp"/>
                    <pic:cNvPicPr/>
                  </pic:nvPicPr>
                  <pic:blipFill>
                    <a:blip r:embed="rId241">
                      <a:extLst>
                        <a:ext uri="{28A0092B-C50C-407E-A947-70E740481C1C}">
                          <a14:useLocalDpi xmlns:a14="http://schemas.microsoft.com/office/drawing/2010/main" val="0"/>
                        </a:ext>
                      </a:extLst>
                    </a:blip>
                    <a:stretch>
                      <a:fillRect/>
                    </a:stretch>
                  </pic:blipFill>
                  <pic:spPr>
                    <a:xfrm>
                      <a:off x="0" y="0"/>
                      <a:ext cx="5733415" cy="3154045"/>
                    </a:xfrm>
                    <a:prstGeom prst="rect">
                      <a:avLst/>
                    </a:prstGeom>
                  </pic:spPr>
                </pic:pic>
              </a:graphicData>
            </a:graphic>
          </wp:inline>
        </w:drawing>
      </w:r>
    </w:p>
    <w:p w14:paraId="071EB1C7" w14:textId="1EDB431A" w:rsidR="00C965A3" w:rsidRDefault="00C965A3" w:rsidP="006074BC">
      <w:pPr>
        <w:pStyle w:val="Skritiprimeri"/>
      </w:pPr>
      <w:r>
        <w:t xml:space="preserve"> na kar</w:t>
      </w:r>
      <w:r w:rsidR="00722896">
        <w:t xml:space="preserve"> </w:t>
      </w:r>
      <w:r>
        <w:t>so udeleženci reagirali z gromkim aplavzom</w:t>
      </w:r>
      <w:r w:rsidR="00722896">
        <w:t xml:space="preserve"> /// </w:t>
      </w:r>
      <w:r>
        <w:t>Za to bosta poskrbela Nikki in njen štirinožni ljubljenček</w:t>
      </w:r>
      <w:r w:rsidR="00722896">
        <w:t xml:space="preserve"> /// </w:t>
      </w:r>
      <w:r>
        <w:t>Zakaj</w:t>
      </w:r>
      <w:r w:rsidR="00722896">
        <w:t xml:space="preserve"> </w:t>
      </w:r>
      <w:r>
        <w:t>bi divjali okoli, če to ni potrebno</w:t>
      </w:r>
      <w:r w:rsidR="00722896">
        <w:t xml:space="preserve"> /// </w:t>
      </w:r>
      <w:r>
        <w:t>Takrat naj bi se</w:t>
      </w:r>
      <w:r w:rsidR="00722896">
        <w:t xml:space="preserve"> </w:t>
      </w:r>
      <w:r>
        <w:t>bil</w:t>
      </w:r>
      <w:r w:rsidR="00722896">
        <w:t xml:space="preserve"> </w:t>
      </w:r>
      <w:r>
        <w:t>proti njemu zagnal Robi</w:t>
      </w:r>
      <w:r w:rsidR="00722896">
        <w:t xml:space="preserve"> /// Zaradi njegovega polhastega spanja je bila večkrat jezna</w:t>
      </w:r>
    </w:p>
    <w:p w14:paraId="1654B5EF" w14:textId="3E0AB821" w:rsidR="00C965A3" w:rsidRDefault="00C965A3">
      <w:pPr>
        <w:widowControl w:val="0"/>
      </w:pPr>
      <w:r>
        <w:t xml:space="preserve">Za povezovanje glagola </w:t>
      </w:r>
      <w:r>
        <w:rPr>
          <w:i/>
        </w:rPr>
        <w:t xml:space="preserve">biti </w:t>
      </w:r>
      <w:r>
        <w:t>v strukturah s povedkovimi določili in trpnikih</w:t>
      </w:r>
      <w:r w:rsidR="00752BAF">
        <w:t>, vključno z označevanjem povedkovodoločilnih struktur v nesedanjiških časih (zadnji primer</w:t>
      </w:r>
      <w:r w:rsidR="00A30E22">
        <w:t>)</w:t>
      </w:r>
      <w:r w:rsidR="00752BAF">
        <w:t xml:space="preserve">, </w:t>
      </w:r>
      <w:r>
        <w:t xml:space="preserve">glej </w:t>
      </w:r>
      <w:r w:rsidR="00A30E22">
        <w:t>relacijo</w:t>
      </w:r>
      <w:r>
        <w:t xml:space="preserve"> </w:t>
      </w:r>
      <w:hyperlink w:anchor="_cop:_copula">
        <w:r w:rsidR="00722896">
          <w:rPr>
            <w:color w:val="1155CC"/>
            <w:u w:val="single"/>
          </w:rPr>
          <w:t>cop</w:t>
        </w:r>
      </w:hyperlink>
      <w:r w:rsidR="00722896">
        <w:t>.</w:t>
      </w:r>
    </w:p>
    <w:p w14:paraId="7258CEAC" w14:textId="77777777" w:rsidR="00752BAF" w:rsidRDefault="00752BAF">
      <w:pPr>
        <w:widowControl w:val="0"/>
      </w:pPr>
    </w:p>
    <w:p w14:paraId="11220D66" w14:textId="77777777" w:rsidR="00752BAF" w:rsidRDefault="00752BAF" w:rsidP="00752BAF">
      <w:r>
        <w:rPr>
          <w:b/>
        </w:rPr>
        <w:t xml:space="preserve">Koristne povezave: </w:t>
      </w:r>
    </w:p>
    <w:p w14:paraId="6268B142" w14:textId="29014610" w:rsidR="00752BAF" w:rsidRDefault="000F680A" w:rsidP="00F22EEB">
      <w:pPr>
        <w:widowControl w:val="0"/>
        <w:numPr>
          <w:ilvl w:val="0"/>
          <w:numId w:val="6"/>
        </w:numPr>
        <w:spacing w:after="0"/>
        <w:ind w:left="714" w:hanging="357"/>
      </w:pPr>
      <w:hyperlink r:id="rId242">
        <w:r w:rsidR="00752BAF" w:rsidRPr="00421CE0">
          <w:rPr>
            <w:rStyle w:val="Hyperlink"/>
          </w:rPr>
          <w:t>uporabne statistike</w:t>
        </w:r>
      </w:hyperlink>
      <w:r w:rsidR="00752BAF">
        <w:t xml:space="preserve"> o </w:t>
      </w:r>
      <w:r w:rsidR="00A30E22">
        <w:t>relaciji</w:t>
      </w:r>
      <w:r w:rsidR="00752BAF">
        <w:t xml:space="preserve"> </w:t>
      </w:r>
      <w:r w:rsidR="00752BAF">
        <w:rPr>
          <w:rStyle w:val="UDTagChar"/>
        </w:rPr>
        <w:t>aux</w:t>
      </w:r>
      <w:r w:rsidR="00752BAF">
        <w:t xml:space="preserve"> v korpusu SSJ-UD</w:t>
      </w:r>
    </w:p>
    <w:p w14:paraId="65651B73" w14:textId="60584C5E" w:rsidR="00752BAF" w:rsidRDefault="000F680A" w:rsidP="00F22EEB">
      <w:pPr>
        <w:widowControl w:val="0"/>
        <w:numPr>
          <w:ilvl w:val="0"/>
          <w:numId w:val="6"/>
        </w:numPr>
        <w:spacing w:after="0"/>
        <w:ind w:left="714" w:hanging="357"/>
      </w:pPr>
      <w:hyperlink r:id="rId243" w:history="1">
        <w:r w:rsidR="00752BAF" w:rsidRPr="00A861FD">
          <w:rPr>
            <w:rStyle w:val="Hyperlink"/>
          </w:rPr>
          <w:t>vse pojavnice</w:t>
        </w:r>
      </w:hyperlink>
      <w:r w:rsidR="00752BAF">
        <w:t xml:space="preserve"> z oznako </w:t>
      </w:r>
      <w:r w:rsidR="00752BAF">
        <w:rPr>
          <w:rStyle w:val="UDTagChar"/>
        </w:rPr>
        <w:t>aux</w:t>
      </w:r>
      <w:r w:rsidR="00752BAF">
        <w:t xml:space="preserve"> </w:t>
      </w:r>
      <w:r w:rsidR="00403221">
        <w:t>v korpusu SSJ-UD/SUK v konkordančniku noSketchEngine</w:t>
      </w:r>
    </w:p>
    <w:p w14:paraId="3676A012" w14:textId="4C45A461" w:rsidR="001E4DB1" w:rsidRDefault="000F680A" w:rsidP="001E4DB1">
      <w:pPr>
        <w:widowControl w:val="0"/>
        <w:numPr>
          <w:ilvl w:val="0"/>
          <w:numId w:val="6"/>
        </w:numPr>
        <w:spacing w:after="0"/>
        <w:ind w:left="714" w:hanging="357"/>
      </w:pPr>
      <w:hyperlink r:id="rId244" w:history="1">
        <w:r w:rsidR="001E4DB1" w:rsidRPr="00A861FD">
          <w:rPr>
            <w:rStyle w:val="Hyperlink"/>
          </w:rPr>
          <w:t>vse pojavnice</w:t>
        </w:r>
      </w:hyperlink>
      <w:r w:rsidR="001E4DB1">
        <w:t xml:space="preserve"> z oznako </w:t>
      </w:r>
      <w:r w:rsidR="001E4DB1">
        <w:rPr>
          <w:rStyle w:val="UDTagChar"/>
        </w:rPr>
        <w:t>aux</w:t>
      </w:r>
      <w:r w:rsidR="001E4DB1">
        <w:t xml:space="preserve"> v korpusu SSJ-UD v orodju Drevesnik</w:t>
      </w:r>
    </w:p>
    <w:p w14:paraId="4AD44C0B" w14:textId="77777777" w:rsidR="00C965A3" w:rsidRDefault="00C965A3">
      <w:pPr>
        <w:widowControl w:val="0"/>
      </w:pPr>
    </w:p>
    <w:p w14:paraId="20294E72" w14:textId="77777777" w:rsidR="00752BAF" w:rsidRDefault="00752BAF">
      <w:pPr>
        <w:spacing w:line="264" w:lineRule="auto"/>
        <w:rPr>
          <w:rFonts w:asciiTheme="majorHAnsi" w:eastAsiaTheme="majorEastAsia" w:hAnsiTheme="majorHAnsi" w:cstheme="majorBidi"/>
          <w:b/>
          <w:sz w:val="22"/>
          <w:szCs w:val="22"/>
        </w:rPr>
      </w:pPr>
      <w:r>
        <w:br w:type="page"/>
      </w:r>
    </w:p>
    <w:p w14:paraId="3B081BBA" w14:textId="56D40DFC" w:rsidR="00314345" w:rsidRDefault="00BD78CA" w:rsidP="003B356D">
      <w:pPr>
        <w:pStyle w:val="Heading4"/>
      </w:pPr>
      <w:bookmarkStart w:id="115" w:name="_case:_case_marking"/>
      <w:bookmarkStart w:id="116" w:name="_Toc128484236"/>
      <w:bookmarkEnd w:id="115"/>
      <w:r>
        <w:lastRenderedPageBreak/>
        <w:t>case: case marking</w:t>
      </w:r>
      <w:bookmarkEnd w:id="116"/>
    </w:p>
    <w:p w14:paraId="3B081BBD" w14:textId="08098432" w:rsidR="00314345" w:rsidRDefault="00BD78CA">
      <w:r>
        <w:t xml:space="preserve">Povezava do univerzalnih smernic za relacijo </w:t>
      </w:r>
      <w:r w:rsidRPr="00780B1F">
        <w:rPr>
          <w:rStyle w:val="UDTagChar"/>
        </w:rPr>
        <w:t>case</w:t>
      </w:r>
      <w:r>
        <w:t xml:space="preserve">: </w:t>
      </w:r>
      <w:hyperlink r:id="rId245">
        <w:r>
          <w:rPr>
            <w:color w:val="1155CC"/>
            <w:u w:val="single"/>
          </w:rPr>
          <w:t>https://universaldependencies.org/u/dep/case.html</w:t>
        </w:r>
      </w:hyperlink>
      <w:r>
        <w:t xml:space="preserve"> </w:t>
      </w:r>
    </w:p>
    <w:p w14:paraId="3B081BBE" w14:textId="77777777" w:rsidR="00314345" w:rsidRDefault="00314345"/>
    <w:p w14:paraId="3B081BBF" w14:textId="77777777" w:rsidR="00314345" w:rsidRDefault="00BD78CA">
      <w:r>
        <w:rPr>
          <w:b/>
        </w:rPr>
        <w:t>Izpeljane smernice za slovenščino</w:t>
      </w:r>
      <w:r>
        <w:t>:</w:t>
      </w:r>
    </w:p>
    <w:p w14:paraId="45BCA0A5" w14:textId="65AE8AA1" w:rsidR="00780B1F" w:rsidRDefault="00A30E22">
      <w:pPr>
        <w:widowControl w:val="0"/>
      </w:pPr>
      <w:r>
        <w:t>Relacija</w:t>
      </w:r>
      <w:r w:rsidR="00780B1F">
        <w:t xml:space="preserve"> </w:t>
      </w:r>
      <w:r w:rsidR="00780B1F" w:rsidRPr="00780B1F">
        <w:rPr>
          <w:rStyle w:val="UDTagChar"/>
        </w:rPr>
        <w:t>case</w:t>
      </w:r>
      <w:r w:rsidR="00780B1F">
        <w:t>, ki je namenjena povezovanju besed za označevanje sklona, v slovenščini uporabljamo za</w:t>
      </w:r>
      <w:r w:rsidR="00780B1F">
        <w:rPr>
          <w:b/>
        </w:rPr>
        <w:t xml:space="preserve"> povezovanje predlogov </w:t>
      </w:r>
      <w:r w:rsidR="00780B1F">
        <w:t>(</w:t>
      </w:r>
      <w:hyperlink w:anchor="_ADP:_adposition" w:history="1">
        <w:r w:rsidR="00780B1F" w:rsidRPr="00780B1F">
          <w:rPr>
            <w:rStyle w:val="Hyperlink"/>
          </w:rPr>
          <w:t>ADP</w:t>
        </w:r>
      </w:hyperlink>
      <w:r w:rsidR="00780B1F">
        <w:t xml:space="preserve">), pri čemer je izvor povezave samostalniška zveza, ki jo predlog modificira. </w:t>
      </w:r>
    </w:p>
    <w:p w14:paraId="2A7CF483" w14:textId="6F887AD9" w:rsidR="00583DB4" w:rsidRDefault="00583DB4">
      <w:pPr>
        <w:widowControl w:val="0"/>
      </w:pPr>
      <w:r>
        <w:rPr>
          <w:noProof/>
        </w:rPr>
        <w:drawing>
          <wp:inline distT="0" distB="0" distL="0" distR="0" wp14:anchorId="61DDC2E0" wp14:editId="1D490404">
            <wp:extent cx="5191850" cy="1343212"/>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3C43F2.tmp"/>
                    <pic:cNvPicPr/>
                  </pic:nvPicPr>
                  <pic:blipFill>
                    <a:blip r:embed="rId246">
                      <a:extLst>
                        <a:ext uri="{28A0092B-C50C-407E-A947-70E740481C1C}">
                          <a14:useLocalDpi xmlns:a14="http://schemas.microsoft.com/office/drawing/2010/main" val="0"/>
                        </a:ext>
                      </a:extLst>
                    </a:blip>
                    <a:stretch>
                      <a:fillRect/>
                    </a:stretch>
                  </pic:blipFill>
                  <pic:spPr>
                    <a:xfrm>
                      <a:off x="0" y="0"/>
                      <a:ext cx="5191850" cy="1343212"/>
                    </a:xfrm>
                    <a:prstGeom prst="rect">
                      <a:avLst/>
                    </a:prstGeom>
                  </pic:spPr>
                </pic:pic>
              </a:graphicData>
            </a:graphic>
          </wp:inline>
        </w:drawing>
      </w:r>
    </w:p>
    <w:p w14:paraId="2D62F687" w14:textId="2FFDD291" w:rsidR="00780B1F" w:rsidRDefault="00780B1F" w:rsidP="006074BC">
      <w:pPr>
        <w:pStyle w:val="Skritiprimeri"/>
      </w:pPr>
      <w:r>
        <w:t>Za nekaj pomežikov je verjela, da je v hotelu /// V veliki ponvi segrejemo štiri do pet žlic olja</w:t>
      </w:r>
    </w:p>
    <w:p w14:paraId="1B623AF1" w14:textId="566E5AC3" w:rsidR="00780B1F" w:rsidRDefault="00A30E22">
      <w:pPr>
        <w:widowControl w:val="0"/>
      </w:pPr>
      <w:r>
        <w:t>Z relacijo</w:t>
      </w:r>
      <w:r w:rsidR="00780B1F">
        <w:t xml:space="preserve"> </w:t>
      </w:r>
      <w:r w:rsidR="00780B1F" w:rsidRPr="00A30E22">
        <w:rPr>
          <w:rStyle w:val="UDTagChar"/>
        </w:rPr>
        <w:t>case</w:t>
      </w:r>
      <w:r w:rsidR="00780B1F">
        <w:rPr>
          <w:rFonts w:ascii="Courier New" w:eastAsia="Courier New" w:hAnsi="Courier New" w:cs="Courier New"/>
        </w:rPr>
        <w:t xml:space="preserve"> </w:t>
      </w:r>
      <w:r w:rsidR="00780B1F">
        <w:t xml:space="preserve">označujemo tudi veznik </w:t>
      </w:r>
      <w:r w:rsidR="00780B1F">
        <w:rPr>
          <w:b/>
          <w:i/>
        </w:rPr>
        <w:t xml:space="preserve">kot </w:t>
      </w:r>
      <w:r w:rsidR="00780B1F">
        <w:t xml:space="preserve">v </w:t>
      </w:r>
      <w:r w:rsidR="00780B1F" w:rsidRPr="005F4FC6">
        <w:t>neglagolsko izraženih primerjavah</w:t>
      </w:r>
      <w:r w:rsidR="00780B1F">
        <w:t>.</w:t>
      </w:r>
    </w:p>
    <w:p w14:paraId="227BE14E" w14:textId="37049BC8" w:rsidR="00780B1F" w:rsidRDefault="00583DB4">
      <w:pPr>
        <w:widowControl w:val="0"/>
      </w:pPr>
      <w:r>
        <w:rPr>
          <w:noProof/>
        </w:rPr>
        <w:drawing>
          <wp:inline distT="0" distB="0" distL="0" distR="0" wp14:anchorId="46D91AE7" wp14:editId="4807893D">
            <wp:extent cx="5210902" cy="1228896"/>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3CE208.tmp"/>
                    <pic:cNvPicPr/>
                  </pic:nvPicPr>
                  <pic:blipFill>
                    <a:blip r:embed="rId247">
                      <a:extLst>
                        <a:ext uri="{28A0092B-C50C-407E-A947-70E740481C1C}">
                          <a14:useLocalDpi xmlns:a14="http://schemas.microsoft.com/office/drawing/2010/main" val="0"/>
                        </a:ext>
                      </a:extLst>
                    </a:blip>
                    <a:stretch>
                      <a:fillRect/>
                    </a:stretch>
                  </pic:blipFill>
                  <pic:spPr>
                    <a:xfrm>
                      <a:off x="0" y="0"/>
                      <a:ext cx="5210902" cy="1228896"/>
                    </a:xfrm>
                    <a:prstGeom prst="rect">
                      <a:avLst/>
                    </a:prstGeom>
                  </pic:spPr>
                </pic:pic>
              </a:graphicData>
            </a:graphic>
          </wp:inline>
        </w:drawing>
      </w:r>
    </w:p>
    <w:p w14:paraId="7C9B74E2" w14:textId="7A64AC3B" w:rsidR="00780B1F" w:rsidRDefault="00780B1F" w:rsidP="006074BC">
      <w:pPr>
        <w:pStyle w:val="Skritiprimeri"/>
        <w:rPr>
          <w:highlight w:val="yellow"/>
        </w:rPr>
      </w:pPr>
      <w:r>
        <w:t>bodice, ki pri hranjenju delujejo</w:t>
      </w:r>
      <w:r w:rsidR="00583DB4">
        <w:t xml:space="preserve"> kot </w:t>
      </w:r>
      <w:r>
        <w:t>filter</w:t>
      </w:r>
      <w:r w:rsidR="00583DB4">
        <w:t xml:space="preserve"> /// </w:t>
      </w:r>
      <w:r>
        <w:t>V Slovenski filharmoniji je kot poslovna direktorica izpeljala projekt obnove</w:t>
      </w:r>
    </w:p>
    <w:p w14:paraId="1703D4A3" w14:textId="77777777" w:rsidR="00583DB4" w:rsidRDefault="00583DB4" w:rsidP="00583DB4">
      <w:r>
        <w:rPr>
          <w:b/>
        </w:rPr>
        <w:t xml:space="preserve">Koristne povezave: </w:t>
      </w:r>
    </w:p>
    <w:p w14:paraId="09012D03" w14:textId="54B5C74D" w:rsidR="00583DB4" w:rsidRDefault="000F680A" w:rsidP="00F22EEB">
      <w:pPr>
        <w:widowControl w:val="0"/>
        <w:numPr>
          <w:ilvl w:val="0"/>
          <w:numId w:val="6"/>
        </w:numPr>
        <w:spacing w:after="0"/>
        <w:ind w:left="714" w:hanging="357"/>
      </w:pPr>
      <w:hyperlink r:id="rId248">
        <w:r w:rsidR="00583DB4" w:rsidRPr="00421CE0">
          <w:rPr>
            <w:rStyle w:val="Hyperlink"/>
          </w:rPr>
          <w:t>uporabne statistike</w:t>
        </w:r>
      </w:hyperlink>
      <w:r w:rsidR="00583DB4">
        <w:t xml:space="preserve"> </w:t>
      </w:r>
      <w:r w:rsidR="00A30E22">
        <w:t>o relaciji</w:t>
      </w:r>
      <w:r w:rsidR="00583DB4">
        <w:t xml:space="preserve"> </w:t>
      </w:r>
      <w:r w:rsidR="00583DB4">
        <w:rPr>
          <w:rStyle w:val="UDTagChar"/>
        </w:rPr>
        <w:t>case</w:t>
      </w:r>
      <w:r w:rsidR="00583DB4">
        <w:t xml:space="preserve"> v korpusu SSJ-UD</w:t>
      </w:r>
    </w:p>
    <w:p w14:paraId="0D287D9F" w14:textId="1CCCE449" w:rsidR="00583DB4" w:rsidRDefault="000F680A" w:rsidP="00F22EEB">
      <w:pPr>
        <w:widowControl w:val="0"/>
        <w:numPr>
          <w:ilvl w:val="0"/>
          <w:numId w:val="6"/>
        </w:numPr>
        <w:spacing w:after="0"/>
        <w:ind w:left="714" w:hanging="357"/>
      </w:pPr>
      <w:hyperlink r:id="rId249" w:history="1">
        <w:r w:rsidR="00583DB4" w:rsidRPr="00A861FD">
          <w:rPr>
            <w:rStyle w:val="Hyperlink"/>
          </w:rPr>
          <w:t>vse pojavnice</w:t>
        </w:r>
      </w:hyperlink>
      <w:r w:rsidR="00583DB4">
        <w:t xml:space="preserve"> z oznako </w:t>
      </w:r>
      <w:r w:rsidR="00583DB4">
        <w:rPr>
          <w:rStyle w:val="UDTagChar"/>
        </w:rPr>
        <w:t>case</w:t>
      </w:r>
      <w:r w:rsidR="00583DB4">
        <w:t xml:space="preserve"> </w:t>
      </w:r>
      <w:r w:rsidR="00403221">
        <w:t>v korpusu SSJ-UD/SUK v konkordančniku noSketchEngine</w:t>
      </w:r>
    </w:p>
    <w:p w14:paraId="7CA489BC" w14:textId="58CCAEC3" w:rsidR="001E4DB1" w:rsidRDefault="000F680A" w:rsidP="001E4DB1">
      <w:pPr>
        <w:widowControl w:val="0"/>
        <w:numPr>
          <w:ilvl w:val="0"/>
          <w:numId w:val="6"/>
        </w:numPr>
        <w:spacing w:after="0"/>
        <w:ind w:left="714" w:hanging="357"/>
      </w:pPr>
      <w:hyperlink r:id="rId250" w:history="1">
        <w:r w:rsidR="001E4DB1" w:rsidRPr="00A861FD">
          <w:rPr>
            <w:rStyle w:val="Hyperlink"/>
          </w:rPr>
          <w:t>vse pojavnice</w:t>
        </w:r>
      </w:hyperlink>
      <w:r w:rsidR="001E4DB1">
        <w:t xml:space="preserve"> z oznako </w:t>
      </w:r>
      <w:r w:rsidR="001E4DB1">
        <w:rPr>
          <w:rStyle w:val="UDTagChar"/>
        </w:rPr>
        <w:t>case</w:t>
      </w:r>
      <w:r w:rsidR="001E4DB1">
        <w:t xml:space="preserve"> v korpusu SSJ-UD v orodju Drevesnik</w:t>
      </w:r>
    </w:p>
    <w:p w14:paraId="3B081BE2" w14:textId="77777777" w:rsidR="00314345" w:rsidRDefault="00BD78CA">
      <w:r>
        <w:br w:type="page"/>
      </w:r>
    </w:p>
    <w:p w14:paraId="3B081BE3" w14:textId="77777777" w:rsidR="00314345" w:rsidRDefault="00BD78CA" w:rsidP="003B356D">
      <w:pPr>
        <w:pStyle w:val="Heading4"/>
      </w:pPr>
      <w:bookmarkStart w:id="117" w:name="_cc:_coordinating_conjunction"/>
      <w:bookmarkStart w:id="118" w:name="_Toc128484237"/>
      <w:bookmarkEnd w:id="117"/>
      <w:r>
        <w:lastRenderedPageBreak/>
        <w:t>cc: coordinating conjunction</w:t>
      </w:r>
      <w:bookmarkEnd w:id="118"/>
    </w:p>
    <w:p w14:paraId="3B081BE6" w14:textId="56029542" w:rsidR="00314345" w:rsidRDefault="00BD78CA">
      <w:r>
        <w:t xml:space="preserve">Povezava do univerzalnih smernic za relacijo </w:t>
      </w:r>
      <w:r w:rsidRPr="00C174A7">
        <w:rPr>
          <w:rStyle w:val="UDTagChar"/>
        </w:rPr>
        <w:t>cc</w:t>
      </w:r>
      <w:r>
        <w:t xml:space="preserve">: </w:t>
      </w:r>
      <w:hyperlink r:id="rId251">
        <w:r>
          <w:rPr>
            <w:color w:val="1155CC"/>
            <w:u w:val="single"/>
          </w:rPr>
          <w:t>https://universaldependencies.org/u/dep/cc.html</w:t>
        </w:r>
      </w:hyperlink>
      <w:r>
        <w:t xml:space="preserve"> </w:t>
      </w:r>
    </w:p>
    <w:p w14:paraId="3B081BE9" w14:textId="3DC59FA6" w:rsidR="00314345" w:rsidRDefault="00BD78CA">
      <w:r>
        <w:t xml:space="preserve">Povezava do univerzalnih smernic za relacijo </w:t>
      </w:r>
      <w:r w:rsidRPr="00C174A7">
        <w:rPr>
          <w:rStyle w:val="UDTagChar"/>
        </w:rPr>
        <w:t>cc:preconj</w:t>
      </w:r>
      <w:r>
        <w:t>:</w:t>
      </w:r>
      <w:r w:rsidR="00C174A7">
        <w:t xml:space="preserve"> </w:t>
      </w:r>
      <w:hyperlink r:id="rId252">
        <w:r>
          <w:rPr>
            <w:color w:val="1155CC"/>
            <w:u w:val="single"/>
          </w:rPr>
          <w:t>https://universaldependencies.org/u/dep/cc-preconj.html</w:t>
        </w:r>
      </w:hyperlink>
      <w:r>
        <w:t xml:space="preserve"> </w:t>
      </w:r>
    </w:p>
    <w:p w14:paraId="3B081BEA" w14:textId="77777777" w:rsidR="00314345" w:rsidRDefault="00314345"/>
    <w:p w14:paraId="3B081BEB" w14:textId="77777777" w:rsidR="00314345" w:rsidRDefault="00BD78CA">
      <w:r>
        <w:rPr>
          <w:b/>
        </w:rPr>
        <w:t>Izpeljane smernice za slovenščino</w:t>
      </w:r>
      <w:r>
        <w:t>:</w:t>
      </w:r>
    </w:p>
    <w:p w14:paraId="37777206" w14:textId="59EA14A8" w:rsidR="00C174A7" w:rsidRDefault="00A30E22">
      <w:pPr>
        <w:widowControl w:val="0"/>
      </w:pPr>
      <w:r>
        <w:t>Z relacijo</w:t>
      </w:r>
      <w:r w:rsidR="00C174A7">
        <w:t xml:space="preserve"> </w:t>
      </w:r>
      <w:r w:rsidR="00C174A7" w:rsidRPr="00C174A7">
        <w:rPr>
          <w:rStyle w:val="UDTagChar"/>
        </w:rPr>
        <w:t>cc</w:t>
      </w:r>
      <w:r w:rsidR="00C174A7">
        <w:rPr>
          <w:rFonts w:ascii="Courier New" w:eastAsia="Courier New" w:hAnsi="Courier New" w:cs="Courier New"/>
          <w:b/>
        </w:rPr>
        <w:t xml:space="preserve"> </w:t>
      </w:r>
      <w:r w:rsidR="00C174A7">
        <w:t xml:space="preserve">povezujemo </w:t>
      </w:r>
      <w:r w:rsidR="00C174A7">
        <w:rPr>
          <w:b/>
        </w:rPr>
        <w:t>priredne veznike</w:t>
      </w:r>
      <w:r w:rsidR="00C174A7">
        <w:t xml:space="preserve"> z (neprvimi) deli priredno zloženih besednih zvez</w:t>
      </w:r>
      <w:r w:rsidR="00BC51FC">
        <w:t xml:space="preserve"> (</w:t>
      </w:r>
      <w:hyperlink w:anchor="_conj:_conjunct" w:history="1">
        <w:r w:rsidR="00BC51FC" w:rsidRPr="00BC51FC">
          <w:rPr>
            <w:rStyle w:val="Hyperlink"/>
          </w:rPr>
          <w:t>conj</w:t>
        </w:r>
      </w:hyperlink>
      <w:r w:rsidR="00BC51FC">
        <w:t>)</w:t>
      </w:r>
      <w:r w:rsidR="00C174A7">
        <w:t>. Cilj povezave je priredni veznik, njen izvor pa priredno zloženi element, ki mu sledi.</w:t>
      </w:r>
    </w:p>
    <w:p w14:paraId="7C5E2E83" w14:textId="1C8DA51B" w:rsidR="00C174A7" w:rsidRDefault="00BC51FC">
      <w:pPr>
        <w:widowControl w:val="0"/>
      </w:pPr>
      <w:r>
        <w:rPr>
          <w:noProof/>
        </w:rPr>
        <w:drawing>
          <wp:inline distT="0" distB="0" distL="0" distR="0" wp14:anchorId="0103AC8B" wp14:editId="2C339707">
            <wp:extent cx="5733415" cy="2624455"/>
            <wp:effectExtent l="0" t="0" r="635" b="444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C88872C.tmp"/>
                    <pic:cNvPicPr/>
                  </pic:nvPicPr>
                  <pic:blipFill>
                    <a:blip r:embed="rId253">
                      <a:extLst>
                        <a:ext uri="{28A0092B-C50C-407E-A947-70E740481C1C}">
                          <a14:useLocalDpi xmlns:a14="http://schemas.microsoft.com/office/drawing/2010/main" val="0"/>
                        </a:ext>
                      </a:extLst>
                    </a:blip>
                    <a:stretch>
                      <a:fillRect/>
                    </a:stretch>
                  </pic:blipFill>
                  <pic:spPr>
                    <a:xfrm>
                      <a:off x="0" y="0"/>
                      <a:ext cx="5733415" cy="2624455"/>
                    </a:xfrm>
                    <a:prstGeom prst="rect">
                      <a:avLst/>
                    </a:prstGeom>
                  </pic:spPr>
                </pic:pic>
              </a:graphicData>
            </a:graphic>
          </wp:inline>
        </w:drawing>
      </w:r>
    </w:p>
    <w:p w14:paraId="2139AE4C" w14:textId="6011FD19" w:rsidR="000659BE" w:rsidRDefault="00C174A7" w:rsidP="006074BC">
      <w:pPr>
        <w:pStyle w:val="Skritiprimeri"/>
      </w:pPr>
      <w:r>
        <w:t>mojstrica poslovne komunikacije</w:t>
      </w:r>
      <w:r>
        <w:tab/>
        <w:t xml:space="preserve"> in svetovalka</w:t>
      </w:r>
      <w:r w:rsidR="000659BE">
        <w:t xml:space="preserve"> /// </w:t>
      </w:r>
      <w:r>
        <w:t>Vprašanje se morda zdi absurdno, vendar je nekaj vzporednic.</w:t>
      </w:r>
      <w:r w:rsidR="000659BE">
        <w:t xml:space="preserve"> /// </w:t>
      </w:r>
      <w:r>
        <w:t>Meso je lahko belo, modrikasto ali zelenkasto</w:t>
      </w:r>
      <w:r w:rsidR="000659BE">
        <w:t xml:space="preserve"> /// </w:t>
      </w:r>
      <w:r>
        <w:t>na območju od Kočevske Reke do Pirč oz. Broda na Kolpi</w:t>
      </w:r>
    </w:p>
    <w:p w14:paraId="09E3CA9D" w14:textId="7E9E5568" w:rsidR="00C174A7" w:rsidRDefault="00A30E22">
      <w:pPr>
        <w:widowControl w:val="0"/>
      </w:pPr>
      <w:r>
        <w:t>Z relacijo</w:t>
      </w:r>
      <w:r w:rsidR="00C174A7">
        <w:t xml:space="preserve"> </w:t>
      </w:r>
      <w:r w:rsidR="00C174A7" w:rsidRPr="000659BE">
        <w:rPr>
          <w:rStyle w:val="UDTagChar"/>
        </w:rPr>
        <w:t>cc</w:t>
      </w:r>
      <w:r w:rsidR="00C174A7">
        <w:rPr>
          <w:rFonts w:ascii="Courier New" w:eastAsia="Courier New" w:hAnsi="Courier New" w:cs="Courier New"/>
        </w:rPr>
        <w:t xml:space="preserve"> </w:t>
      </w:r>
      <w:r w:rsidR="00C174A7">
        <w:t>označujemo tudi priredne veznike, rabljene na začetku povedi, pri katerih je prvi del priredja izražen v prejšnji povedi ali zgolj implicitno.</w:t>
      </w:r>
    </w:p>
    <w:p w14:paraId="02E0A1E9" w14:textId="112352FC" w:rsidR="00C174A7" w:rsidRDefault="00BC51FC">
      <w:pPr>
        <w:widowControl w:val="0"/>
      </w:pPr>
      <w:r>
        <w:rPr>
          <w:noProof/>
        </w:rPr>
        <w:drawing>
          <wp:inline distT="0" distB="0" distL="0" distR="0" wp14:anchorId="133355B5" wp14:editId="457E0070">
            <wp:extent cx="5733415" cy="630555"/>
            <wp:effectExtent l="0" t="0" r="63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C88ECAD.tmp"/>
                    <pic:cNvPicPr/>
                  </pic:nvPicPr>
                  <pic:blipFill>
                    <a:blip r:embed="rId254">
                      <a:extLst>
                        <a:ext uri="{28A0092B-C50C-407E-A947-70E740481C1C}">
                          <a14:useLocalDpi xmlns:a14="http://schemas.microsoft.com/office/drawing/2010/main" val="0"/>
                        </a:ext>
                      </a:extLst>
                    </a:blip>
                    <a:stretch>
                      <a:fillRect/>
                    </a:stretch>
                  </pic:blipFill>
                  <pic:spPr>
                    <a:xfrm>
                      <a:off x="0" y="0"/>
                      <a:ext cx="5733415" cy="630555"/>
                    </a:xfrm>
                    <a:prstGeom prst="rect">
                      <a:avLst/>
                    </a:prstGeom>
                  </pic:spPr>
                </pic:pic>
              </a:graphicData>
            </a:graphic>
          </wp:inline>
        </w:drawing>
      </w:r>
    </w:p>
    <w:p w14:paraId="4446EEDC" w14:textId="5C103E59" w:rsidR="00C174A7" w:rsidRDefault="000659BE" w:rsidP="006074BC">
      <w:pPr>
        <w:pStyle w:val="Skritiprimeri"/>
      </w:pPr>
      <w:r w:rsidRPr="000659BE">
        <w:t>A slednjega se pri Peugeotu gotovo ne bojijo več .</w:t>
      </w:r>
    </w:p>
    <w:p w14:paraId="24E4E926" w14:textId="77777777" w:rsidR="009A70AF" w:rsidRDefault="009A70AF">
      <w:pPr>
        <w:widowControl w:val="0"/>
      </w:pPr>
    </w:p>
    <w:p w14:paraId="704647C2" w14:textId="6C7ED692" w:rsidR="00C174A7" w:rsidRPr="00EC03DA" w:rsidRDefault="00A30E22">
      <w:pPr>
        <w:widowControl w:val="0"/>
      </w:pPr>
      <w:r>
        <w:t>Z izpeljano relacijo</w:t>
      </w:r>
      <w:r w:rsidR="00C174A7">
        <w:t xml:space="preserve"> </w:t>
      </w:r>
      <w:r w:rsidR="00C174A7">
        <w:rPr>
          <w:b/>
        </w:rPr>
        <w:t xml:space="preserve">cc:preconj </w:t>
      </w:r>
      <w:r w:rsidR="00C174A7">
        <w:t xml:space="preserve">povezujemo prvi del večbesednega </w:t>
      </w:r>
      <w:r w:rsidR="00C174A7" w:rsidRPr="00EC03DA">
        <w:t xml:space="preserve">veznika, ki stoji pred jedrom priredno zložene zveze. V </w:t>
      </w:r>
      <w:r w:rsidR="00C30BC1" w:rsidRPr="00EC03DA">
        <w:t>drevesnici SSJ-UD</w:t>
      </w:r>
      <w:r w:rsidR="00C174A7" w:rsidRPr="00EC03DA">
        <w:t xml:space="preserve"> se ta </w:t>
      </w:r>
      <w:r w:rsidRPr="00EC03DA">
        <w:t>relacija</w:t>
      </w:r>
      <w:r w:rsidR="00C174A7" w:rsidRPr="00EC03DA">
        <w:t xml:space="preserve"> trenutno uporablja za povezovanje prvega dela večbesednih veznikov </w:t>
      </w:r>
      <w:r w:rsidR="00C174A7" w:rsidRPr="00EC03DA">
        <w:rPr>
          <w:b/>
          <w:i/>
        </w:rPr>
        <w:t>tako</w:t>
      </w:r>
      <w:r w:rsidR="00C174A7" w:rsidRPr="00EC03DA">
        <w:rPr>
          <w:i/>
        </w:rPr>
        <w:t>-kot,</w:t>
      </w:r>
      <w:r w:rsidR="00C174A7" w:rsidRPr="00EC03DA">
        <w:rPr>
          <w:b/>
          <w:i/>
        </w:rPr>
        <w:t xml:space="preserve"> niti</w:t>
      </w:r>
      <w:r w:rsidR="00C174A7" w:rsidRPr="00EC03DA">
        <w:rPr>
          <w:i/>
        </w:rPr>
        <w:t>-niti</w:t>
      </w:r>
      <w:r w:rsidR="009A70AF" w:rsidRPr="00EC03DA">
        <w:t>,</w:t>
      </w:r>
      <w:r w:rsidR="00C174A7" w:rsidRPr="00EC03DA">
        <w:t xml:space="preserve"> </w:t>
      </w:r>
      <w:r w:rsidR="00C174A7" w:rsidRPr="00EC03DA">
        <w:rPr>
          <w:b/>
          <w:i/>
        </w:rPr>
        <w:t>ne</w:t>
      </w:r>
      <w:r w:rsidR="00C174A7" w:rsidRPr="00EC03DA">
        <w:rPr>
          <w:i/>
        </w:rPr>
        <w:t>-ne</w:t>
      </w:r>
      <w:r w:rsidR="009A70AF" w:rsidRPr="00EC03DA">
        <w:t xml:space="preserve">, </w:t>
      </w:r>
      <w:r w:rsidR="009A70AF" w:rsidRPr="00EC03DA">
        <w:rPr>
          <w:b/>
          <w:i/>
        </w:rPr>
        <w:t>ali</w:t>
      </w:r>
      <w:r w:rsidR="009A70AF" w:rsidRPr="00EC03DA">
        <w:rPr>
          <w:i/>
        </w:rPr>
        <w:t>-ali</w:t>
      </w:r>
      <w:r w:rsidR="009A70AF" w:rsidRPr="00EC03DA">
        <w:t xml:space="preserve">, </w:t>
      </w:r>
      <w:r w:rsidR="009A70AF" w:rsidRPr="00EC03DA">
        <w:rPr>
          <w:b/>
          <w:i/>
        </w:rPr>
        <w:t>bodisi</w:t>
      </w:r>
      <w:r w:rsidR="009A70AF" w:rsidRPr="00EC03DA">
        <w:rPr>
          <w:i/>
        </w:rPr>
        <w:t>-bodisi</w:t>
      </w:r>
      <w:r w:rsidR="007224FE" w:rsidRPr="00EC03DA">
        <w:rPr>
          <w:i/>
        </w:rPr>
        <w:t xml:space="preserve">, </w:t>
      </w:r>
      <w:r w:rsidR="007224FE" w:rsidRPr="00EC03DA">
        <w:rPr>
          <w:b/>
          <w:bCs/>
          <w:i/>
        </w:rPr>
        <w:t>ne le</w:t>
      </w:r>
      <w:r w:rsidR="007224FE" w:rsidRPr="00EC03DA">
        <w:rPr>
          <w:i/>
        </w:rPr>
        <w:t xml:space="preserve">-ampak tudi, </w:t>
      </w:r>
      <w:r w:rsidR="007224FE" w:rsidRPr="00EC03DA">
        <w:rPr>
          <w:b/>
          <w:bCs/>
          <w:i/>
        </w:rPr>
        <w:t>ne</w:t>
      </w:r>
      <w:r w:rsidR="007224FE" w:rsidRPr="00EC03DA">
        <w:rPr>
          <w:i/>
        </w:rPr>
        <w:t>-temveč</w:t>
      </w:r>
      <w:r w:rsidR="009A70AF" w:rsidRPr="00EC03DA">
        <w:t xml:space="preserve"> ipd.</w:t>
      </w:r>
    </w:p>
    <w:p w14:paraId="533BD583" w14:textId="241BCBAD" w:rsidR="00C174A7" w:rsidRDefault="00BC51FC">
      <w:pPr>
        <w:widowControl w:val="0"/>
      </w:pPr>
      <w:r>
        <w:rPr>
          <w:noProof/>
        </w:rPr>
        <w:drawing>
          <wp:inline distT="0" distB="0" distL="0" distR="0" wp14:anchorId="59617966" wp14:editId="24B24ADF">
            <wp:extent cx="5733415" cy="676275"/>
            <wp:effectExtent l="0" t="0" r="63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C8862E8.tmp"/>
                    <pic:cNvPicPr/>
                  </pic:nvPicPr>
                  <pic:blipFill>
                    <a:blip r:embed="rId255">
                      <a:extLst>
                        <a:ext uri="{28A0092B-C50C-407E-A947-70E740481C1C}">
                          <a14:useLocalDpi xmlns:a14="http://schemas.microsoft.com/office/drawing/2010/main" val="0"/>
                        </a:ext>
                      </a:extLst>
                    </a:blip>
                    <a:stretch>
                      <a:fillRect/>
                    </a:stretch>
                  </pic:blipFill>
                  <pic:spPr>
                    <a:xfrm>
                      <a:off x="0" y="0"/>
                      <a:ext cx="5733415" cy="676275"/>
                    </a:xfrm>
                    <a:prstGeom prst="rect">
                      <a:avLst/>
                    </a:prstGeom>
                  </pic:spPr>
                </pic:pic>
              </a:graphicData>
            </a:graphic>
          </wp:inline>
        </w:drawing>
      </w:r>
    </w:p>
    <w:p w14:paraId="23001701" w14:textId="77777777" w:rsidR="00966788" w:rsidRDefault="00966788">
      <w:pPr>
        <w:widowControl w:val="0"/>
      </w:pPr>
    </w:p>
    <w:p w14:paraId="395BBA27" w14:textId="5B537AD9" w:rsidR="00C174A7" w:rsidRDefault="00C174A7" w:rsidP="006074BC">
      <w:pPr>
        <w:pStyle w:val="Skritiprimeri"/>
      </w:pPr>
      <w:r>
        <w:t>Tudi zato s tovrstnim nasiljem</w:t>
      </w:r>
      <w:r w:rsidR="000659BE">
        <w:t xml:space="preserve"> ne </w:t>
      </w:r>
      <w:r>
        <w:t>ravnatelji ne učitelji nimajo izkušenj</w:t>
      </w:r>
    </w:p>
    <w:p w14:paraId="521F05B8" w14:textId="77777777" w:rsidR="00D60617" w:rsidRDefault="00D60617" w:rsidP="00D60617">
      <w:r>
        <w:rPr>
          <w:b/>
        </w:rPr>
        <w:lastRenderedPageBreak/>
        <w:t xml:space="preserve">Koristne povezave: </w:t>
      </w:r>
    </w:p>
    <w:p w14:paraId="0B2B4687" w14:textId="459422BD" w:rsidR="00D60617" w:rsidRDefault="000F680A" w:rsidP="00F22EEB">
      <w:pPr>
        <w:widowControl w:val="0"/>
        <w:numPr>
          <w:ilvl w:val="0"/>
          <w:numId w:val="6"/>
        </w:numPr>
        <w:spacing w:after="0"/>
        <w:ind w:left="714" w:hanging="357"/>
      </w:pPr>
      <w:hyperlink r:id="rId256">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w:t>
      </w:r>
      <w:r w:rsidR="00D60617">
        <w:t xml:space="preserve"> v korpusu SSJ-UD</w:t>
      </w:r>
    </w:p>
    <w:p w14:paraId="50305BE4" w14:textId="7053A1B3" w:rsidR="00D60617" w:rsidRDefault="000F680A" w:rsidP="00F22EEB">
      <w:pPr>
        <w:widowControl w:val="0"/>
        <w:numPr>
          <w:ilvl w:val="0"/>
          <w:numId w:val="6"/>
        </w:numPr>
        <w:spacing w:after="0"/>
        <w:ind w:left="714" w:hanging="357"/>
      </w:pPr>
      <w:hyperlink r:id="rId257">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cc:preconj</w:t>
      </w:r>
      <w:r w:rsidR="00D60617">
        <w:t xml:space="preserve"> v korpusu SSJ-UD</w:t>
      </w:r>
    </w:p>
    <w:p w14:paraId="163D64FD" w14:textId="1C20FB3C" w:rsidR="00D60617" w:rsidRDefault="000F680A" w:rsidP="00F22EEB">
      <w:pPr>
        <w:widowControl w:val="0"/>
        <w:numPr>
          <w:ilvl w:val="0"/>
          <w:numId w:val="6"/>
        </w:numPr>
        <w:spacing w:after="0"/>
        <w:ind w:left="714" w:hanging="357"/>
      </w:pPr>
      <w:hyperlink r:id="rId258" w:history="1">
        <w:r w:rsidR="00D60617" w:rsidRPr="00A861FD">
          <w:rPr>
            <w:rStyle w:val="Hyperlink"/>
          </w:rPr>
          <w:t>vse pojavnice</w:t>
        </w:r>
      </w:hyperlink>
      <w:r w:rsidR="00D60617">
        <w:t xml:space="preserve"> z oznako </w:t>
      </w:r>
      <w:r w:rsidR="00D60617">
        <w:rPr>
          <w:rStyle w:val="UDTagChar"/>
        </w:rPr>
        <w:t>cc</w:t>
      </w:r>
      <w:r w:rsidR="00D60617">
        <w:t xml:space="preserve"> </w:t>
      </w:r>
      <w:r w:rsidR="00403221">
        <w:t>v korpusu SSJ-UD/SUK v konkordančniku noSketchEngine</w:t>
      </w:r>
    </w:p>
    <w:p w14:paraId="758C8D9B" w14:textId="64DD9AB0" w:rsidR="001E4DB1" w:rsidRDefault="000F680A" w:rsidP="001E4DB1">
      <w:pPr>
        <w:widowControl w:val="0"/>
        <w:numPr>
          <w:ilvl w:val="0"/>
          <w:numId w:val="6"/>
        </w:numPr>
        <w:spacing w:after="0"/>
        <w:ind w:left="714" w:hanging="357"/>
      </w:pPr>
      <w:hyperlink r:id="rId259" w:history="1">
        <w:r w:rsidR="001E4DB1" w:rsidRPr="00A861FD">
          <w:rPr>
            <w:rStyle w:val="Hyperlink"/>
          </w:rPr>
          <w:t>vse pojavnice</w:t>
        </w:r>
      </w:hyperlink>
      <w:r w:rsidR="001E4DB1">
        <w:t xml:space="preserve"> z oznako </w:t>
      </w:r>
      <w:r w:rsidR="001E4DB1">
        <w:rPr>
          <w:rStyle w:val="UDTagChar"/>
        </w:rPr>
        <w:t>cc</w:t>
      </w:r>
      <w:r w:rsidR="001E4DB1">
        <w:t xml:space="preserve"> v korpusu SSJ-UD v orodju Drevesnik</w:t>
      </w:r>
    </w:p>
    <w:p w14:paraId="1628F236" w14:textId="41641D39" w:rsidR="00D60617" w:rsidRDefault="000F680A" w:rsidP="00F22EEB">
      <w:pPr>
        <w:widowControl w:val="0"/>
        <w:numPr>
          <w:ilvl w:val="0"/>
          <w:numId w:val="6"/>
        </w:numPr>
        <w:spacing w:after="0"/>
        <w:ind w:left="714" w:hanging="357"/>
      </w:pPr>
      <w:hyperlink r:id="rId260" w:history="1">
        <w:r w:rsidR="00D60617" w:rsidRPr="00A861FD">
          <w:rPr>
            <w:rStyle w:val="Hyperlink"/>
          </w:rPr>
          <w:t>vse pojavnice</w:t>
        </w:r>
      </w:hyperlink>
      <w:r w:rsidR="00D60617">
        <w:t xml:space="preserve"> z oznako </w:t>
      </w:r>
      <w:r w:rsidR="00D60617">
        <w:rPr>
          <w:rStyle w:val="UDTagChar"/>
        </w:rPr>
        <w:t>cc:preconj</w:t>
      </w:r>
      <w:r w:rsidR="00D60617">
        <w:t xml:space="preserve"> </w:t>
      </w:r>
      <w:r w:rsidR="00403221">
        <w:t>v korpusu SSJ-UD/SUK v konkordančniku noSketchEngine</w:t>
      </w:r>
    </w:p>
    <w:p w14:paraId="1651F118" w14:textId="294F051E" w:rsidR="001E4DB1" w:rsidRDefault="000F680A" w:rsidP="001E4DB1">
      <w:pPr>
        <w:widowControl w:val="0"/>
        <w:numPr>
          <w:ilvl w:val="0"/>
          <w:numId w:val="6"/>
        </w:numPr>
        <w:spacing w:after="0"/>
        <w:ind w:left="714" w:hanging="357"/>
      </w:pPr>
      <w:hyperlink r:id="rId261" w:history="1">
        <w:r w:rsidR="001E4DB1" w:rsidRPr="00A861FD">
          <w:rPr>
            <w:rStyle w:val="Hyperlink"/>
          </w:rPr>
          <w:t>vse pojavnice</w:t>
        </w:r>
      </w:hyperlink>
      <w:r w:rsidR="001E4DB1">
        <w:t xml:space="preserve"> z oznako </w:t>
      </w:r>
      <w:r w:rsidR="001E4DB1">
        <w:rPr>
          <w:rStyle w:val="UDTagChar"/>
        </w:rPr>
        <w:t>cc:preconj</w:t>
      </w:r>
      <w:r w:rsidR="001E4DB1">
        <w:t xml:space="preserve"> v korpusu SSJ-UD v orodju Drevesnik</w:t>
      </w:r>
    </w:p>
    <w:p w14:paraId="4C57FD60" w14:textId="77777777" w:rsidR="00D60617" w:rsidRDefault="00D60617" w:rsidP="00D60617"/>
    <w:p w14:paraId="7DECD3DE" w14:textId="77777777" w:rsidR="00D60617" w:rsidRDefault="00D60617">
      <w:pPr>
        <w:spacing w:line="264" w:lineRule="auto"/>
        <w:rPr>
          <w:rFonts w:asciiTheme="majorHAnsi" w:eastAsiaTheme="majorEastAsia" w:hAnsiTheme="majorHAnsi" w:cstheme="majorBidi"/>
          <w:b/>
          <w:sz w:val="22"/>
          <w:szCs w:val="22"/>
        </w:rPr>
      </w:pPr>
      <w:bookmarkStart w:id="119" w:name="_adnbvy12euje" w:colFirst="0" w:colLast="0"/>
      <w:bookmarkEnd w:id="119"/>
      <w:r>
        <w:br w:type="page"/>
      </w:r>
    </w:p>
    <w:p w14:paraId="3B081C1B" w14:textId="67A9F36F" w:rsidR="00314345" w:rsidRDefault="00BD78CA" w:rsidP="003B356D">
      <w:pPr>
        <w:pStyle w:val="Heading4"/>
      </w:pPr>
      <w:bookmarkStart w:id="120" w:name="_ccomp:_clausal_complement"/>
      <w:bookmarkStart w:id="121" w:name="_Toc128484238"/>
      <w:bookmarkEnd w:id="120"/>
      <w:r>
        <w:lastRenderedPageBreak/>
        <w:t>ccomp: clausal complement</w:t>
      </w:r>
      <w:bookmarkEnd w:id="121"/>
    </w:p>
    <w:p w14:paraId="3B081C1E" w14:textId="22D2B3BA" w:rsidR="00314345" w:rsidRDefault="00BD78CA">
      <w:r>
        <w:t xml:space="preserve">Povezava do univerzalnih smernic za relacijo </w:t>
      </w:r>
      <w:r w:rsidRPr="005F4FC6">
        <w:rPr>
          <w:rStyle w:val="UDTagChar"/>
        </w:rPr>
        <w:t>ccomp</w:t>
      </w:r>
      <w:r>
        <w:t xml:space="preserve">: </w:t>
      </w:r>
      <w:hyperlink r:id="rId262">
        <w:r>
          <w:rPr>
            <w:color w:val="1155CC"/>
            <w:u w:val="single"/>
          </w:rPr>
          <w:t>https://universaldependencies.org/u/dep/ccomp.html</w:t>
        </w:r>
      </w:hyperlink>
      <w:r>
        <w:t xml:space="preserve"> </w:t>
      </w:r>
    </w:p>
    <w:p w14:paraId="3B081C1F" w14:textId="77777777" w:rsidR="00314345" w:rsidRDefault="00314345"/>
    <w:p w14:paraId="3B081C20" w14:textId="77777777" w:rsidR="00314345" w:rsidRDefault="00BD78CA">
      <w:r>
        <w:rPr>
          <w:b/>
        </w:rPr>
        <w:t>Izpeljane smernice za slovenščino</w:t>
      </w:r>
      <w:r>
        <w:t>:</w:t>
      </w:r>
    </w:p>
    <w:p w14:paraId="40146FA2" w14:textId="38DD89DF" w:rsidR="005F4FC6" w:rsidRDefault="005F4FC6">
      <w:pPr>
        <w:widowControl w:val="0"/>
      </w:pPr>
      <w:r>
        <w:t>Stavčna dopolnila (</w:t>
      </w:r>
      <w:r w:rsidRPr="005F4FC6">
        <w:rPr>
          <w:rStyle w:val="UDTagChar"/>
        </w:rPr>
        <w:t>ccomp</w:t>
      </w:r>
      <w:r>
        <w:t xml:space="preserve">) so podredni stavki, ki opravljajo vlogo jedrnega argumenta (predmeta) glagolsko ali pridevniško izraženega povedka. S to </w:t>
      </w:r>
      <w:r w:rsidR="00A30E22">
        <w:t>relacijo</w:t>
      </w:r>
      <w:r>
        <w:t xml:space="preserve"> v slovenščini tipično povezujemo </w:t>
      </w:r>
      <w:r>
        <w:rPr>
          <w:b/>
        </w:rPr>
        <w:t>predmetne odvisnike</w:t>
      </w:r>
      <w:r>
        <w:t>.</w:t>
      </w:r>
    </w:p>
    <w:p w14:paraId="6B0B7AE2" w14:textId="0CF5AB0F" w:rsidR="005F4FC6" w:rsidRDefault="00BC51FC">
      <w:pPr>
        <w:widowControl w:val="0"/>
      </w:pPr>
      <w:r>
        <w:rPr>
          <w:noProof/>
        </w:rPr>
        <w:drawing>
          <wp:inline distT="0" distB="0" distL="0" distR="0" wp14:anchorId="47B02615" wp14:editId="616B9A85">
            <wp:extent cx="5733415" cy="1947545"/>
            <wp:effectExtent l="0" t="0" r="63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C885185.tmp"/>
                    <pic:cNvPicPr/>
                  </pic:nvPicPr>
                  <pic:blipFill>
                    <a:blip r:embed="rId263">
                      <a:extLst>
                        <a:ext uri="{28A0092B-C50C-407E-A947-70E740481C1C}">
                          <a14:useLocalDpi xmlns:a14="http://schemas.microsoft.com/office/drawing/2010/main" val="0"/>
                        </a:ext>
                      </a:extLst>
                    </a:blip>
                    <a:stretch>
                      <a:fillRect/>
                    </a:stretch>
                  </pic:blipFill>
                  <pic:spPr>
                    <a:xfrm>
                      <a:off x="0" y="0"/>
                      <a:ext cx="5733415" cy="1947545"/>
                    </a:xfrm>
                    <a:prstGeom prst="rect">
                      <a:avLst/>
                    </a:prstGeom>
                  </pic:spPr>
                </pic:pic>
              </a:graphicData>
            </a:graphic>
          </wp:inline>
        </w:drawing>
      </w:r>
    </w:p>
    <w:p w14:paraId="37A63A61" w14:textId="54CF69E8" w:rsidR="005F4FC6" w:rsidRDefault="005F4FC6" w:rsidP="006074BC">
      <w:pPr>
        <w:pStyle w:val="Skritiprimeri"/>
      </w:pPr>
      <w:r>
        <w:t>Ugotovili so tudi, da je izvleček baldrijana podaljšal delovanje barbituratov</w:t>
      </w:r>
      <w:r w:rsidR="00966788">
        <w:t xml:space="preserve"> ///  </w:t>
      </w:r>
      <w:r>
        <w:t>Prepričan sem, da je terjalo veliko korajže, je svečano rekel Tom .</w:t>
      </w:r>
      <w:r w:rsidR="00966788">
        <w:t xml:space="preserve"> /// Udeležence že opozarjajo, naj med tekom ne jemljejo vode iz rok neznanih gledalcev.</w:t>
      </w:r>
    </w:p>
    <w:p w14:paraId="0E892793" w14:textId="77777777" w:rsidR="005F4FC6" w:rsidRDefault="005F4FC6">
      <w:pPr>
        <w:widowControl w:val="0"/>
        <w:rPr>
          <w:u w:val="single"/>
        </w:rPr>
      </w:pPr>
      <w:r>
        <w:rPr>
          <w:u w:val="single"/>
        </w:rPr>
        <w:t xml:space="preserve">[Pozor, stavčna dopolnila z glagolom </w:t>
      </w:r>
      <w:r>
        <w:rPr>
          <w:i/>
          <w:u w:val="single"/>
        </w:rPr>
        <w:t>biti</w:t>
      </w:r>
      <w:r>
        <w:rPr>
          <w:u w:val="single"/>
        </w:rPr>
        <w:t>!]</w:t>
      </w:r>
    </w:p>
    <w:p w14:paraId="3EBFD9E4" w14:textId="0C106E4B" w:rsidR="005F4FC6" w:rsidRDefault="005F4FC6">
      <w:pPr>
        <w:widowControl w:val="0"/>
      </w:pPr>
      <w:r>
        <w:t>Čeprav v nekaterih jezikih oz. slovničnih teorijah kot stavčna dopolnila (</w:t>
      </w:r>
      <w:r w:rsidRPr="00966788">
        <w:rPr>
          <w:rStyle w:val="UDTagChar"/>
        </w:rPr>
        <w:t>ccomp</w:t>
      </w:r>
      <w:r>
        <w:t xml:space="preserve">) obravnavajo tudi stavčno izražena dopolnila z glagolom </w:t>
      </w:r>
      <w:r>
        <w:rPr>
          <w:i/>
        </w:rPr>
        <w:t xml:space="preserve">biti </w:t>
      </w:r>
      <w:r>
        <w:t xml:space="preserve">(npr. odvisnik v povedi </w:t>
      </w:r>
      <w:r>
        <w:rPr>
          <w:i/>
        </w:rPr>
        <w:t>Pomembno je, da ostanemo mirni</w:t>
      </w:r>
      <w:r>
        <w:t xml:space="preserve">), v </w:t>
      </w:r>
      <w:r w:rsidR="00C30BC1">
        <w:t>drevesnici</w:t>
      </w:r>
      <w:r>
        <w:t xml:space="preserve"> SSJ-UD take stavke </w:t>
      </w:r>
      <w:r w:rsidR="00BC51FC">
        <w:t xml:space="preserve">trenutno </w:t>
      </w:r>
      <w:r>
        <w:t>obravnavamo kot stavčno izražene osebke (</w:t>
      </w:r>
      <w:hyperlink w:anchor="_csubj:_clausal_subject">
        <w:r w:rsidRPr="002F7712">
          <w:rPr>
            <w:rStyle w:val="Hyperlink"/>
          </w:rPr>
          <w:t>csubj</w:t>
        </w:r>
      </w:hyperlink>
      <w:r>
        <w:t xml:space="preserve">) </w:t>
      </w:r>
      <w:r w:rsidR="00966788">
        <w:t xml:space="preserve">– </w:t>
      </w:r>
      <w:r w:rsidR="00966788">
        <w:rPr>
          <w:i/>
        </w:rPr>
        <w:t>k</w:t>
      </w:r>
      <w:r>
        <w:rPr>
          <w:i/>
        </w:rPr>
        <w:t>do ali kaj je pomembno</w:t>
      </w:r>
      <w:r w:rsidR="00966788">
        <w:t>?</w:t>
      </w:r>
    </w:p>
    <w:p w14:paraId="6B6C03B7" w14:textId="77777777" w:rsidR="00966788" w:rsidRDefault="00966788" w:rsidP="00966788">
      <w:pPr>
        <w:rPr>
          <w:b/>
        </w:rPr>
      </w:pPr>
    </w:p>
    <w:p w14:paraId="7AF1E98B" w14:textId="39221428" w:rsidR="00966788" w:rsidRDefault="00966788" w:rsidP="00966788">
      <w:r>
        <w:rPr>
          <w:b/>
        </w:rPr>
        <w:t xml:space="preserve">Koristne povezave: </w:t>
      </w:r>
    </w:p>
    <w:p w14:paraId="2D996120" w14:textId="6BD98DA1" w:rsidR="00966788" w:rsidRDefault="000F680A" w:rsidP="00F22EEB">
      <w:pPr>
        <w:widowControl w:val="0"/>
        <w:numPr>
          <w:ilvl w:val="0"/>
          <w:numId w:val="6"/>
        </w:numPr>
        <w:spacing w:after="0"/>
        <w:ind w:left="714" w:hanging="357"/>
      </w:pPr>
      <w:hyperlink r:id="rId264">
        <w:r w:rsidR="00966788" w:rsidRPr="00421CE0">
          <w:rPr>
            <w:rStyle w:val="Hyperlink"/>
          </w:rPr>
          <w:t>uporabne statistike</w:t>
        </w:r>
      </w:hyperlink>
      <w:r w:rsidR="00966788">
        <w:t xml:space="preserve"> </w:t>
      </w:r>
      <w:r w:rsidR="00A30E22">
        <w:t>o relaciji</w:t>
      </w:r>
      <w:r w:rsidR="00966788">
        <w:t xml:space="preserve"> </w:t>
      </w:r>
      <w:r w:rsidR="00966788">
        <w:rPr>
          <w:rStyle w:val="UDTagChar"/>
        </w:rPr>
        <w:t>ccomp</w:t>
      </w:r>
      <w:r w:rsidR="00966788">
        <w:t xml:space="preserve"> v korpusu SSJ-UD</w:t>
      </w:r>
    </w:p>
    <w:p w14:paraId="08491BA2" w14:textId="1B8324D7" w:rsidR="00966788" w:rsidRDefault="000F680A" w:rsidP="00F22EEB">
      <w:pPr>
        <w:widowControl w:val="0"/>
        <w:numPr>
          <w:ilvl w:val="0"/>
          <w:numId w:val="6"/>
        </w:numPr>
        <w:spacing w:after="0"/>
        <w:ind w:left="714" w:hanging="357"/>
      </w:pPr>
      <w:hyperlink r:id="rId265" w:history="1">
        <w:r w:rsidR="00966788" w:rsidRPr="00A861FD">
          <w:rPr>
            <w:rStyle w:val="Hyperlink"/>
          </w:rPr>
          <w:t>vse pojavnice</w:t>
        </w:r>
      </w:hyperlink>
      <w:r w:rsidR="00966788">
        <w:t xml:space="preserve"> z oznako </w:t>
      </w:r>
      <w:r w:rsidR="00966788">
        <w:rPr>
          <w:rStyle w:val="UDTagChar"/>
        </w:rPr>
        <w:t>ccomp</w:t>
      </w:r>
      <w:r w:rsidR="00966788">
        <w:t xml:space="preserve"> </w:t>
      </w:r>
      <w:r w:rsidR="00403221">
        <w:t>v korpusu SSJ-UD/SUK v konkordančniku noSketchEngine</w:t>
      </w:r>
    </w:p>
    <w:p w14:paraId="421FE5DC" w14:textId="0B9AD3EB" w:rsidR="001E4DB1" w:rsidRDefault="000F680A" w:rsidP="00F22EEB">
      <w:pPr>
        <w:widowControl w:val="0"/>
        <w:numPr>
          <w:ilvl w:val="0"/>
          <w:numId w:val="6"/>
        </w:numPr>
        <w:spacing w:after="0"/>
        <w:ind w:left="714" w:hanging="357"/>
      </w:pPr>
      <w:hyperlink r:id="rId266" w:history="1">
        <w:r w:rsidR="001E4DB1" w:rsidRPr="00A861FD">
          <w:rPr>
            <w:rStyle w:val="Hyperlink"/>
          </w:rPr>
          <w:t>vse pojavnice</w:t>
        </w:r>
      </w:hyperlink>
      <w:r w:rsidR="001E4DB1">
        <w:t xml:space="preserve"> z oznako </w:t>
      </w:r>
      <w:r w:rsidR="001E4DB1">
        <w:rPr>
          <w:rStyle w:val="UDTagChar"/>
        </w:rPr>
        <w:t>ccomp</w:t>
      </w:r>
      <w:r w:rsidR="001E4DB1">
        <w:t xml:space="preserve"> v korpusu SSJ-UD v orodju Drevesnik</w:t>
      </w:r>
    </w:p>
    <w:p w14:paraId="3B081C49" w14:textId="776BC2E2" w:rsidR="00314345" w:rsidRDefault="001B10ED" w:rsidP="003B356D">
      <w:pPr>
        <w:pStyle w:val="Heading4"/>
      </w:pPr>
      <w:bookmarkStart w:id="122" w:name="_clf:_classifier"/>
      <w:bookmarkEnd w:id="122"/>
      <w:r>
        <w:br w:type="column"/>
      </w:r>
      <w:bookmarkStart w:id="123" w:name="_Toc128484239"/>
      <w:r w:rsidR="00BD78CA">
        <w:lastRenderedPageBreak/>
        <w:t>clf: classifier</w:t>
      </w:r>
      <w:bookmarkEnd w:id="123"/>
    </w:p>
    <w:p w14:paraId="3B081C4C" w14:textId="090D562F" w:rsidR="00314345" w:rsidRDefault="00BD78CA">
      <w:r>
        <w:t xml:space="preserve">Povezava do univerzalnih smernic za relacijo </w:t>
      </w:r>
      <w:r w:rsidRPr="00CA4F23">
        <w:rPr>
          <w:rStyle w:val="UDTagChar"/>
        </w:rPr>
        <w:t>clf</w:t>
      </w:r>
      <w:r>
        <w:t>:</w:t>
      </w:r>
      <w:r w:rsidR="00CA4F23">
        <w:t xml:space="preserve"> </w:t>
      </w:r>
      <w:hyperlink r:id="rId267">
        <w:r>
          <w:rPr>
            <w:color w:val="1155CC"/>
            <w:u w:val="single"/>
          </w:rPr>
          <w:t>https://universaldependencies.org/u/dep/clf.html</w:t>
        </w:r>
      </w:hyperlink>
      <w:r>
        <w:t xml:space="preserve"> </w:t>
      </w:r>
    </w:p>
    <w:p w14:paraId="3B081C4D" w14:textId="77777777" w:rsidR="00314345" w:rsidRDefault="00314345"/>
    <w:p w14:paraId="3B081C4E" w14:textId="77777777" w:rsidR="00314345" w:rsidRDefault="00BD78CA">
      <w:r>
        <w:rPr>
          <w:b/>
        </w:rPr>
        <w:t>Izpeljane smernice za slovenščino</w:t>
      </w:r>
      <w:r>
        <w:t>:</w:t>
      </w:r>
    </w:p>
    <w:p w14:paraId="4571B7D1" w14:textId="28B34CED" w:rsidR="00926AEF" w:rsidRDefault="00926AEF">
      <w:pPr>
        <w:widowControl w:val="0"/>
        <w:rPr>
          <w:highlight w:val="yellow"/>
        </w:rPr>
      </w:pPr>
      <w:r>
        <w:t xml:space="preserve">V </w:t>
      </w:r>
      <w:r w:rsidR="00C30BC1">
        <w:t>drevesnici SSJ-UD</w:t>
      </w:r>
      <w:r>
        <w:t xml:space="preserve"> </w:t>
      </w:r>
      <w:r w:rsidR="00A30E22">
        <w:t>relacije</w:t>
      </w:r>
      <w:r>
        <w:t xml:space="preserve"> za klasifikatorje (</w:t>
      </w:r>
      <w:r w:rsidRPr="00926AEF">
        <w:rPr>
          <w:rStyle w:val="UDTagChar"/>
        </w:rPr>
        <w:t>clf</w:t>
      </w:r>
      <w:r>
        <w:t>) trenutno ne uporabljamo.</w:t>
      </w:r>
    </w:p>
    <w:p w14:paraId="0BED1F86" w14:textId="77777777" w:rsidR="00926AEF" w:rsidRDefault="00926AEF">
      <w:pPr>
        <w:spacing w:line="264" w:lineRule="auto"/>
        <w:rPr>
          <w:rFonts w:asciiTheme="majorHAnsi" w:eastAsiaTheme="majorEastAsia" w:hAnsiTheme="majorHAnsi" w:cstheme="majorBidi"/>
          <w:b/>
          <w:sz w:val="22"/>
          <w:szCs w:val="22"/>
        </w:rPr>
      </w:pPr>
      <w:r>
        <w:br w:type="page"/>
      </w:r>
    </w:p>
    <w:p w14:paraId="3B081C57" w14:textId="36A5A664" w:rsidR="00314345" w:rsidRDefault="00BD78CA" w:rsidP="003B356D">
      <w:pPr>
        <w:pStyle w:val="Heading4"/>
      </w:pPr>
      <w:bookmarkStart w:id="124" w:name="_compound:_compound"/>
      <w:bookmarkStart w:id="125" w:name="_Toc128484240"/>
      <w:bookmarkEnd w:id="124"/>
      <w:r>
        <w:lastRenderedPageBreak/>
        <w:t>compound: compound</w:t>
      </w:r>
      <w:bookmarkEnd w:id="125"/>
    </w:p>
    <w:p w14:paraId="3B081C5A" w14:textId="48F1A2EA" w:rsidR="00314345" w:rsidRDefault="00BD78CA">
      <w:r>
        <w:t xml:space="preserve">Povezava do univerzalnih smernic za relacijo </w:t>
      </w:r>
      <w:r w:rsidRPr="00926AEF">
        <w:rPr>
          <w:rStyle w:val="UDTagChar"/>
        </w:rPr>
        <w:t>compound</w:t>
      </w:r>
      <w:r>
        <w:t xml:space="preserve">: </w:t>
      </w:r>
      <w:hyperlink r:id="rId268">
        <w:r>
          <w:rPr>
            <w:color w:val="1155CC"/>
            <w:u w:val="single"/>
          </w:rPr>
          <w:t>https://universaldependencies.org/u/dep/compound.html</w:t>
        </w:r>
      </w:hyperlink>
      <w:r>
        <w:t xml:space="preserve">  </w:t>
      </w:r>
    </w:p>
    <w:p w14:paraId="3B081C5B" w14:textId="77777777" w:rsidR="00314345" w:rsidRDefault="00314345"/>
    <w:p w14:paraId="3B081C5C" w14:textId="77777777" w:rsidR="00314345" w:rsidRDefault="00BD78CA">
      <w:r>
        <w:rPr>
          <w:b/>
        </w:rPr>
        <w:t>Izpeljane smernice za slovenščino</w:t>
      </w:r>
      <w:r>
        <w:t>:</w:t>
      </w:r>
    </w:p>
    <w:p w14:paraId="63992187" w14:textId="24B81212" w:rsidR="00926AEF" w:rsidRDefault="00926AEF">
      <w:pPr>
        <w:widowControl w:val="0"/>
        <w:rPr>
          <w:highlight w:val="yellow"/>
        </w:rPr>
      </w:pPr>
      <w:r>
        <w:t xml:space="preserve">V </w:t>
      </w:r>
      <w:r w:rsidR="00C30BC1">
        <w:t>drevesnici SSJ-UD</w:t>
      </w:r>
      <w:r>
        <w:t xml:space="preserve"> </w:t>
      </w:r>
      <w:r w:rsidR="002F7712">
        <w:t>relacije</w:t>
      </w:r>
      <w:r>
        <w:t xml:space="preserve"> za zloženke (</w:t>
      </w:r>
      <w:r w:rsidRPr="00926AEF">
        <w:rPr>
          <w:rStyle w:val="UDTagChar"/>
        </w:rPr>
        <w:t>compound</w:t>
      </w:r>
      <w:r>
        <w:t xml:space="preserve">) trenutno ne uporabljamo. </w:t>
      </w:r>
    </w:p>
    <w:p w14:paraId="129FFA32" w14:textId="77777777" w:rsidR="00926AEF" w:rsidRDefault="00926AEF">
      <w:pPr>
        <w:spacing w:line="264" w:lineRule="auto"/>
        <w:rPr>
          <w:rFonts w:asciiTheme="majorHAnsi" w:eastAsiaTheme="majorEastAsia" w:hAnsiTheme="majorHAnsi" w:cstheme="majorBidi"/>
          <w:b/>
          <w:sz w:val="22"/>
          <w:szCs w:val="22"/>
        </w:rPr>
      </w:pPr>
      <w:r>
        <w:br w:type="page"/>
      </w:r>
    </w:p>
    <w:p w14:paraId="3B081C64" w14:textId="0B388701" w:rsidR="00314345" w:rsidRDefault="00BD78CA" w:rsidP="003B356D">
      <w:pPr>
        <w:pStyle w:val="Heading4"/>
      </w:pPr>
      <w:bookmarkStart w:id="126" w:name="_conj:_conjunct"/>
      <w:bookmarkStart w:id="127" w:name="_Toc128484241"/>
      <w:bookmarkEnd w:id="126"/>
      <w:r>
        <w:lastRenderedPageBreak/>
        <w:t>conj: conjunct</w:t>
      </w:r>
      <w:bookmarkEnd w:id="127"/>
    </w:p>
    <w:p w14:paraId="3B081C67" w14:textId="239FCF21" w:rsidR="00314345" w:rsidRDefault="00BD78CA">
      <w:r>
        <w:t xml:space="preserve">Povezava do univerzalnih smernic za relacijo </w:t>
      </w:r>
      <w:r w:rsidRPr="00926AEF">
        <w:rPr>
          <w:rStyle w:val="UDTagChar"/>
        </w:rPr>
        <w:t>conj</w:t>
      </w:r>
      <w:r>
        <w:t>:</w:t>
      </w:r>
      <w:r w:rsidR="00926AEF">
        <w:t xml:space="preserve"> </w:t>
      </w:r>
      <w:hyperlink r:id="rId269">
        <w:r>
          <w:rPr>
            <w:color w:val="1155CC"/>
            <w:u w:val="single"/>
          </w:rPr>
          <w:t>https://universaldependencies.org/u/dep/conj.html</w:t>
        </w:r>
      </w:hyperlink>
      <w:r>
        <w:t xml:space="preserve"> </w:t>
      </w:r>
    </w:p>
    <w:p w14:paraId="3B081C68" w14:textId="77777777" w:rsidR="00314345" w:rsidRDefault="00314345"/>
    <w:p w14:paraId="3B081C69" w14:textId="77777777" w:rsidR="00314345" w:rsidRDefault="00BD78CA">
      <w:r>
        <w:rPr>
          <w:b/>
        </w:rPr>
        <w:t>Izpeljane smernice za slovenščino</w:t>
      </w:r>
      <w:r>
        <w:t>:</w:t>
      </w:r>
    </w:p>
    <w:p w14:paraId="5B443883" w14:textId="7FDAD0D9" w:rsidR="00926AEF" w:rsidRDefault="002F7712">
      <w:pPr>
        <w:widowControl w:val="0"/>
      </w:pPr>
      <w:r>
        <w:t>Z relacijo</w:t>
      </w:r>
      <w:r w:rsidR="00926AEF">
        <w:t xml:space="preserve"> </w:t>
      </w:r>
      <w:r w:rsidR="00926AEF" w:rsidRPr="00926AEF">
        <w:rPr>
          <w:rStyle w:val="UDTagChar"/>
        </w:rPr>
        <w:t>conj</w:t>
      </w:r>
      <w:r w:rsidR="00926AEF">
        <w:rPr>
          <w:rFonts w:ascii="Courier New" w:eastAsia="Courier New" w:hAnsi="Courier New" w:cs="Courier New"/>
          <w:b/>
        </w:rPr>
        <w:t xml:space="preserve"> </w:t>
      </w:r>
      <w:r w:rsidR="00926AEF">
        <w:t xml:space="preserve">povezujemo dva </w:t>
      </w:r>
      <w:r w:rsidR="00926AEF">
        <w:rPr>
          <w:b/>
        </w:rPr>
        <w:t>priredno zložena elementa</w:t>
      </w:r>
      <w:r w:rsidR="00926AEF">
        <w:t>, ki sta običajno povezana s prirednim veznikom ali drugim vezniškim sredstvom (lahko tudi ločilom). Ne glede na število elementov v priredju je izvor povezave vedno prvi element v nizu, ki predstavlja jedro celotne zveze.</w:t>
      </w:r>
    </w:p>
    <w:p w14:paraId="01D24471" w14:textId="4769381F" w:rsidR="00755A7B" w:rsidRDefault="008C1B6D">
      <w:pPr>
        <w:widowControl w:val="0"/>
      </w:pPr>
      <w:r>
        <w:rPr>
          <w:noProof/>
        </w:rPr>
        <w:drawing>
          <wp:inline distT="0" distB="0" distL="0" distR="0" wp14:anchorId="550DCE19" wp14:editId="147FE535">
            <wp:extent cx="5268060" cy="3143689"/>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C88FD7E.tmp"/>
                    <pic:cNvPicPr/>
                  </pic:nvPicPr>
                  <pic:blipFill>
                    <a:blip r:embed="rId270">
                      <a:extLst>
                        <a:ext uri="{28A0092B-C50C-407E-A947-70E740481C1C}">
                          <a14:useLocalDpi xmlns:a14="http://schemas.microsoft.com/office/drawing/2010/main" val="0"/>
                        </a:ext>
                      </a:extLst>
                    </a:blip>
                    <a:stretch>
                      <a:fillRect/>
                    </a:stretch>
                  </pic:blipFill>
                  <pic:spPr>
                    <a:xfrm>
                      <a:off x="0" y="0"/>
                      <a:ext cx="5268060" cy="3143689"/>
                    </a:xfrm>
                    <a:prstGeom prst="rect">
                      <a:avLst/>
                    </a:prstGeom>
                  </pic:spPr>
                </pic:pic>
              </a:graphicData>
            </a:graphic>
          </wp:inline>
        </w:drawing>
      </w:r>
    </w:p>
    <w:p w14:paraId="2A9AD17C" w14:textId="49FA9C7D" w:rsidR="00EF58EF" w:rsidRDefault="00EF58EF">
      <w:pPr>
        <w:widowControl w:val="0"/>
      </w:pPr>
      <w:r>
        <w:rPr>
          <w:noProof/>
        </w:rPr>
        <w:drawing>
          <wp:inline distT="0" distB="0" distL="0" distR="0" wp14:anchorId="2E523FE7" wp14:editId="2FEF469C">
            <wp:extent cx="5572125" cy="639970"/>
            <wp:effectExtent l="0" t="0" r="0"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1989978.tmp"/>
                    <pic:cNvPicPr/>
                  </pic:nvPicPr>
                  <pic:blipFill>
                    <a:blip r:embed="rId271">
                      <a:extLst>
                        <a:ext uri="{28A0092B-C50C-407E-A947-70E740481C1C}">
                          <a14:useLocalDpi xmlns:a14="http://schemas.microsoft.com/office/drawing/2010/main" val="0"/>
                        </a:ext>
                      </a:extLst>
                    </a:blip>
                    <a:stretch>
                      <a:fillRect/>
                    </a:stretch>
                  </pic:blipFill>
                  <pic:spPr>
                    <a:xfrm>
                      <a:off x="0" y="0"/>
                      <a:ext cx="5665600" cy="650706"/>
                    </a:xfrm>
                    <a:prstGeom prst="rect">
                      <a:avLst/>
                    </a:prstGeom>
                    <a:ln>
                      <a:noFill/>
                    </a:ln>
                  </pic:spPr>
                </pic:pic>
              </a:graphicData>
            </a:graphic>
          </wp:inline>
        </w:drawing>
      </w:r>
    </w:p>
    <w:p w14:paraId="4021D947" w14:textId="23405AE5" w:rsidR="00926AEF" w:rsidRDefault="00926AEF" w:rsidP="006074BC">
      <w:pPr>
        <w:pStyle w:val="Skritiprimeri"/>
      </w:pPr>
      <w:r>
        <w:t>z Rusi , Čehi in</w:t>
      </w:r>
      <w:r>
        <w:tab/>
        <w:t>Španci ni bilo pretirane nevarnosti za poraz</w:t>
      </w:r>
      <w:r w:rsidR="00755A7B">
        <w:t xml:space="preserve"> /// </w:t>
      </w:r>
      <w:r>
        <w:t>Vitka Ribičič je postregla s kratkim, a jasnim odgovorom</w:t>
      </w:r>
      <w:r w:rsidR="00755A7B">
        <w:t xml:space="preserve"> /// </w:t>
      </w:r>
      <w:r>
        <w:t xml:space="preserve"> drugi so bolj ali manj zanimivi</w:t>
      </w:r>
      <w:r w:rsidR="00755A7B">
        <w:t xml:space="preserve"> /// opaziti je že tudi predstavnike ruske finančno–ekonomske elite</w:t>
      </w:r>
    </w:p>
    <w:p w14:paraId="6D995E8B" w14:textId="32FA4001" w:rsidR="00926AEF" w:rsidRDefault="002F7712">
      <w:pPr>
        <w:widowControl w:val="0"/>
      </w:pPr>
      <w:r>
        <w:t>Z relacijo</w:t>
      </w:r>
      <w:r w:rsidR="00926AEF">
        <w:t xml:space="preserve"> </w:t>
      </w:r>
      <w:r w:rsidR="00926AEF" w:rsidRPr="00755A7B">
        <w:rPr>
          <w:rStyle w:val="UDTagChar"/>
        </w:rPr>
        <w:t>conj</w:t>
      </w:r>
      <w:r w:rsidR="00926AEF">
        <w:rPr>
          <w:rFonts w:ascii="Courier New" w:eastAsia="Courier New" w:hAnsi="Courier New" w:cs="Courier New"/>
        </w:rPr>
        <w:t xml:space="preserve"> </w:t>
      </w:r>
      <w:r w:rsidR="00926AEF">
        <w:t xml:space="preserve">povezujemo vse vrste priredij, </w:t>
      </w:r>
      <w:r w:rsidR="00926AEF" w:rsidRPr="00755A7B">
        <w:rPr>
          <w:b/>
        </w:rPr>
        <w:t>tudi priredno povezane stavke</w:t>
      </w:r>
      <w:r w:rsidR="00926AEF">
        <w:t xml:space="preserve"> z </w:t>
      </w:r>
      <w:r w:rsidR="00926AEF" w:rsidRPr="00D0521C">
        <w:t>eksplicitno</w:t>
      </w:r>
      <w:r w:rsidR="00926AEF">
        <w:t xml:space="preserve"> izraženim prirednim veznikom</w:t>
      </w:r>
      <w:r w:rsidR="00D0521C">
        <w:t>, ki stoji na začetku stavka</w:t>
      </w:r>
      <w:r w:rsidR="00926AEF">
        <w:t>.</w:t>
      </w:r>
      <w:r w:rsidR="00D0521C">
        <w:t xml:space="preserve"> Za povezovanje drugih vrst</w:t>
      </w:r>
      <w:r w:rsidR="00274DCD">
        <w:t xml:space="preserve"> medstavčnih</w:t>
      </w:r>
      <w:r w:rsidR="00D0521C">
        <w:t xml:space="preserve"> priredij glej tudi opis </w:t>
      </w:r>
      <w:r>
        <w:t>relacije</w:t>
      </w:r>
      <w:r w:rsidR="00D0521C">
        <w:t xml:space="preserve"> </w:t>
      </w:r>
      <w:hyperlink w:anchor="_parataxis:_parataxis_1" w:history="1">
        <w:r w:rsidR="00D0521C" w:rsidRPr="002F7712">
          <w:rPr>
            <w:rStyle w:val="Hyperlink"/>
          </w:rPr>
          <w:t>parataxis</w:t>
        </w:r>
      </w:hyperlink>
      <w:r w:rsidR="00D0521C">
        <w:t>.</w:t>
      </w:r>
    </w:p>
    <w:p w14:paraId="2FCCEDF6" w14:textId="71694C3F" w:rsidR="00926AEF" w:rsidRDefault="008C1B6D">
      <w:pPr>
        <w:widowControl w:val="0"/>
      </w:pPr>
      <w:r>
        <w:rPr>
          <w:noProof/>
        </w:rPr>
        <w:lastRenderedPageBreak/>
        <w:drawing>
          <wp:inline distT="0" distB="0" distL="0" distR="0" wp14:anchorId="6F9F0931" wp14:editId="67407444">
            <wp:extent cx="5229955" cy="2238687"/>
            <wp:effectExtent l="0" t="0" r="889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C884C6A.tmp"/>
                    <pic:cNvPicPr/>
                  </pic:nvPicPr>
                  <pic:blipFill>
                    <a:blip r:embed="rId272">
                      <a:extLst>
                        <a:ext uri="{28A0092B-C50C-407E-A947-70E740481C1C}">
                          <a14:useLocalDpi xmlns:a14="http://schemas.microsoft.com/office/drawing/2010/main" val="0"/>
                        </a:ext>
                      </a:extLst>
                    </a:blip>
                    <a:stretch>
                      <a:fillRect/>
                    </a:stretch>
                  </pic:blipFill>
                  <pic:spPr>
                    <a:xfrm>
                      <a:off x="0" y="0"/>
                      <a:ext cx="5229955" cy="2238687"/>
                    </a:xfrm>
                    <a:prstGeom prst="rect">
                      <a:avLst/>
                    </a:prstGeom>
                  </pic:spPr>
                </pic:pic>
              </a:graphicData>
            </a:graphic>
          </wp:inline>
        </w:drawing>
      </w:r>
    </w:p>
    <w:p w14:paraId="2C2C2085" w14:textId="7F8FF0C1" w:rsidR="00926AEF" w:rsidRDefault="00926AEF" w:rsidP="006074BC">
      <w:pPr>
        <w:pStyle w:val="Skritiprimeri"/>
      </w:pPr>
      <w:r>
        <w:t>Kaldenove oči so se jezno zožile, vendar je</w:t>
      </w:r>
      <w:r w:rsidR="00755A7B">
        <w:t xml:space="preserve"> </w:t>
      </w:r>
      <w:r>
        <w:t>spregovoril</w:t>
      </w:r>
      <w:r w:rsidR="00755A7B">
        <w:t xml:space="preserve"> </w:t>
      </w:r>
      <w:r>
        <w:t>z mirnim glasom.</w:t>
      </w:r>
      <w:r w:rsidR="00755A7B">
        <w:t xml:space="preserve"> /// </w:t>
      </w:r>
      <w:r w:rsidR="00D0521C" w:rsidRPr="00D0521C">
        <w:t xml:space="preserve">Prvenstvo bo zelo izenačeno, saj lahkega tekmeca tokrat ne bo </w:t>
      </w:r>
      <w:r w:rsidR="00D0521C">
        <w:t xml:space="preserve"> /// </w:t>
      </w:r>
      <w:r w:rsidR="00D0521C" w:rsidRPr="00D0521C">
        <w:t>Ko si enkrat na vrhu in se poskoduješ , se je težko vrniti.</w:t>
      </w:r>
    </w:p>
    <w:p w14:paraId="7072104F" w14:textId="77777777" w:rsidR="004E3DC5" w:rsidRPr="005C1098" w:rsidRDefault="00274DCD" w:rsidP="00D0521C">
      <w:r w:rsidRPr="005C1098">
        <w:t xml:space="preserve">Relacijo </w:t>
      </w:r>
      <w:r w:rsidRPr="005C1098">
        <w:rPr>
          <w:rStyle w:val="UDTagChar"/>
        </w:rPr>
        <w:t>conj</w:t>
      </w:r>
      <w:r w:rsidRPr="005C1098">
        <w:t xml:space="preserve"> dogovorno uporabljamo tudi za povezovanje krajšav tipa </w:t>
      </w:r>
      <w:r w:rsidRPr="005C1098">
        <w:rPr>
          <w:b/>
          <w:i/>
        </w:rPr>
        <w:t>itd</w:t>
      </w:r>
      <w:r w:rsidRPr="005C1098">
        <w:t>.,</w:t>
      </w:r>
      <w:r w:rsidRPr="005C1098">
        <w:rPr>
          <w:b/>
          <w:i/>
        </w:rPr>
        <w:t xml:space="preserve"> itn.</w:t>
      </w:r>
      <w:r w:rsidRPr="005C1098">
        <w:t xml:space="preserve">, </w:t>
      </w:r>
      <w:r w:rsidRPr="005C1098">
        <w:rPr>
          <w:b/>
          <w:i/>
        </w:rPr>
        <w:t>ipd.</w:t>
      </w:r>
    </w:p>
    <w:p w14:paraId="7D3A39A3" w14:textId="0F6E6D25" w:rsidR="00AE731F" w:rsidRPr="005C1098" w:rsidRDefault="004516A2" w:rsidP="00D0521C">
      <w:r w:rsidRPr="005C1098">
        <w:rPr>
          <w:noProof/>
        </w:rPr>
        <w:drawing>
          <wp:inline distT="0" distB="0" distL="0" distR="0" wp14:anchorId="68A2ACFD" wp14:editId="2362A78D">
            <wp:extent cx="5563376" cy="857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9892F2.tmp"/>
                    <pic:cNvPicPr/>
                  </pic:nvPicPr>
                  <pic:blipFill>
                    <a:blip r:embed="rId273">
                      <a:extLst>
                        <a:ext uri="{28A0092B-C50C-407E-A947-70E740481C1C}">
                          <a14:useLocalDpi xmlns:a14="http://schemas.microsoft.com/office/drawing/2010/main" val="0"/>
                        </a:ext>
                      </a:extLst>
                    </a:blip>
                    <a:stretch>
                      <a:fillRect/>
                    </a:stretch>
                  </pic:blipFill>
                  <pic:spPr>
                    <a:xfrm>
                      <a:off x="0" y="0"/>
                      <a:ext cx="5563376" cy="857370"/>
                    </a:xfrm>
                    <a:prstGeom prst="rect">
                      <a:avLst/>
                    </a:prstGeom>
                    <a:ln>
                      <a:noFill/>
                    </a:ln>
                  </pic:spPr>
                </pic:pic>
              </a:graphicData>
            </a:graphic>
          </wp:inline>
        </w:drawing>
      </w:r>
    </w:p>
    <w:p w14:paraId="1A5DCEB4" w14:textId="1B01AFA9" w:rsidR="004516A2" w:rsidRPr="005C1098" w:rsidRDefault="004516A2" w:rsidP="006074BC">
      <w:pPr>
        <w:pStyle w:val="Skritiprimeri"/>
        <w:rPr>
          <w:color w:val="auto"/>
        </w:rPr>
      </w:pPr>
      <w:r w:rsidRPr="006074BC">
        <w:t>Na ogled so preša, panji, vosek itd.</w:t>
      </w:r>
    </w:p>
    <w:p w14:paraId="5A5E604B" w14:textId="31977194" w:rsidR="00AE731F" w:rsidRPr="005C1098" w:rsidRDefault="00EF58EF" w:rsidP="005F48ED">
      <w:r w:rsidRPr="005C1098">
        <w:t>Kot priredja (</w:t>
      </w:r>
      <w:r w:rsidRPr="005C1098">
        <w:rPr>
          <w:rStyle w:val="UDTagChar"/>
        </w:rPr>
        <w:t>conj</w:t>
      </w:r>
      <w:r w:rsidRPr="005C1098">
        <w:t xml:space="preserve">) označujemo tudi </w:t>
      </w:r>
      <w:r w:rsidR="005F48ED" w:rsidRPr="005C1098">
        <w:t xml:space="preserve">števniške strukture z vezajem oz. pomišljajem (v pomenu </w:t>
      </w:r>
      <w:r w:rsidR="005F48ED" w:rsidRPr="005C1098">
        <w:rPr>
          <w:i/>
        </w:rPr>
        <w:t>od-do</w:t>
      </w:r>
      <w:r w:rsidR="005F48ED" w:rsidRPr="005C1098">
        <w:t xml:space="preserve">, prvi primer spodaj) in strukture s predlogom </w:t>
      </w:r>
      <w:r w:rsidR="005F48ED" w:rsidRPr="005C1098">
        <w:rPr>
          <w:i/>
        </w:rPr>
        <w:t>do</w:t>
      </w:r>
      <w:r w:rsidR="005F48ED" w:rsidRPr="005C1098">
        <w:t xml:space="preserve"> (drugi primer spodaj), a le kadar se v strukturi ne pojavlja tudi predlog od (npr. od pet do deset). Za strukture z obema predlogoma glej </w:t>
      </w:r>
      <w:hyperlink w:anchor="_Neprojektivne_povezave" w:history="1">
        <w:r w:rsidR="005F48ED" w:rsidRPr="005C1098">
          <w:rPr>
            <w:rStyle w:val="Hyperlink"/>
            <w:color w:val="auto"/>
          </w:rPr>
          <w:t>razdelek v poglavju Težavnejše strukture</w:t>
        </w:r>
      </w:hyperlink>
      <w:r w:rsidR="005F48ED" w:rsidRPr="005C1098">
        <w:t xml:space="preserve">. </w:t>
      </w:r>
    </w:p>
    <w:p w14:paraId="097A7B45" w14:textId="6AAF4267" w:rsidR="004516A2" w:rsidRDefault="000F6C5E" w:rsidP="005F48ED">
      <w:r>
        <w:rPr>
          <w:noProof/>
        </w:rPr>
        <w:drawing>
          <wp:inline distT="0" distB="0" distL="0" distR="0" wp14:anchorId="60935743" wp14:editId="5B9E651A">
            <wp:extent cx="5733415" cy="1266190"/>
            <wp:effectExtent l="0" t="0" r="63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1986BF4.tmp"/>
                    <pic:cNvPicPr/>
                  </pic:nvPicPr>
                  <pic:blipFill>
                    <a:blip r:embed="rId274">
                      <a:extLst>
                        <a:ext uri="{28A0092B-C50C-407E-A947-70E740481C1C}">
                          <a14:useLocalDpi xmlns:a14="http://schemas.microsoft.com/office/drawing/2010/main" val="0"/>
                        </a:ext>
                      </a:extLst>
                    </a:blip>
                    <a:stretch>
                      <a:fillRect/>
                    </a:stretch>
                  </pic:blipFill>
                  <pic:spPr>
                    <a:xfrm>
                      <a:off x="0" y="0"/>
                      <a:ext cx="5733415" cy="1266190"/>
                    </a:xfrm>
                    <a:prstGeom prst="rect">
                      <a:avLst/>
                    </a:prstGeom>
                  </pic:spPr>
                </pic:pic>
              </a:graphicData>
            </a:graphic>
          </wp:inline>
        </w:drawing>
      </w:r>
    </w:p>
    <w:p w14:paraId="718355F8" w14:textId="77777777" w:rsidR="005F48ED" w:rsidRDefault="005F48ED" w:rsidP="006074BC">
      <w:pPr>
        <w:pStyle w:val="Skritiprimeri"/>
      </w:pPr>
      <w:r>
        <w:t>Lahko je spal deset, dvanajst ur. /// Vnema učitelja Bogdana žolnirja (1908-1998).</w:t>
      </w:r>
    </w:p>
    <w:p w14:paraId="6FE21801" w14:textId="33C56ACC" w:rsidR="004516A2" w:rsidRPr="00274DCD" w:rsidRDefault="004516A2" w:rsidP="006074BC">
      <w:pPr>
        <w:pStyle w:val="Skritiprimeri"/>
      </w:pPr>
      <w:r>
        <w:t>Desno roko za pet do deset centimetrov dvignite proti stropu</w:t>
      </w:r>
    </w:p>
    <w:p w14:paraId="77CF0A74" w14:textId="457645D2" w:rsidR="00D0521C" w:rsidRDefault="00D0521C" w:rsidP="00D0521C">
      <w:r>
        <w:rPr>
          <w:b/>
        </w:rPr>
        <w:t xml:space="preserve">Koristne povezave: </w:t>
      </w:r>
    </w:p>
    <w:p w14:paraId="5CD0EC84" w14:textId="777AD68F" w:rsidR="00D0521C" w:rsidRDefault="000F680A" w:rsidP="00F22EEB">
      <w:pPr>
        <w:widowControl w:val="0"/>
        <w:numPr>
          <w:ilvl w:val="0"/>
          <w:numId w:val="6"/>
        </w:numPr>
        <w:spacing w:after="0"/>
        <w:ind w:left="714" w:hanging="357"/>
      </w:pPr>
      <w:hyperlink r:id="rId275">
        <w:r w:rsidR="00D0521C" w:rsidRPr="00421CE0">
          <w:rPr>
            <w:rStyle w:val="Hyperlink"/>
          </w:rPr>
          <w:t>uporabne statistike</w:t>
        </w:r>
      </w:hyperlink>
      <w:r w:rsidR="00D0521C">
        <w:t xml:space="preserve"> </w:t>
      </w:r>
      <w:r w:rsidR="00A30E22">
        <w:t>o relaciji</w:t>
      </w:r>
      <w:r w:rsidR="00D0521C">
        <w:t xml:space="preserve"> </w:t>
      </w:r>
      <w:r w:rsidR="00D0521C">
        <w:rPr>
          <w:rStyle w:val="UDTagChar"/>
        </w:rPr>
        <w:t>conj</w:t>
      </w:r>
      <w:r w:rsidR="00D0521C">
        <w:t xml:space="preserve"> v korpusu SSJ-UD</w:t>
      </w:r>
    </w:p>
    <w:p w14:paraId="560E5ED7" w14:textId="02980421" w:rsidR="00D0521C" w:rsidRDefault="000F680A" w:rsidP="00F22EEB">
      <w:pPr>
        <w:widowControl w:val="0"/>
        <w:numPr>
          <w:ilvl w:val="0"/>
          <w:numId w:val="6"/>
        </w:numPr>
        <w:spacing w:after="0"/>
        <w:ind w:left="714" w:hanging="357"/>
      </w:pPr>
      <w:hyperlink r:id="rId276" w:history="1">
        <w:r w:rsidR="00D0521C" w:rsidRPr="00A861FD">
          <w:rPr>
            <w:rStyle w:val="Hyperlink"/>
          </w:rPr>
          <w:t>vse pojavnice</w:t>
        </w:r>
      </w:hyperlink>
      <w:r w:rsidR="00D0521C">
        <w:t xml:space="preserve"> z oznako </w:t>
      </w:r>
      <w:r w:rsidR="00D0521C">
        <w:rPr>
          <w:rStyle w:val="UDTagChar"/>
        </w:rPr>
        <w:t>conj</w:t>
      </w:r>
      <w:r w:rsidR="00D0521C">
        <w:t xml:space="preserve"> </w:t>
      </w:r>
      <w:r w:rsidR="00403221">
        <w:t>v korpusu SSJ-UD/SUK v konkordančniku noSketchEngine</w:t>
      </w:r>
    </w:p>
    <w:p w14:paraId="5ED2F2AB" w14:textId="4058FD6A" w:rsidR="001E4DB1" w:rsidRDefault="000F680A" w:rsidP="00F22EEB">
      <w:pPr>
        <w:widowControl w:val="0"/>
        <w:numPr>
          <w:ilvl w:val="0"/>
          <w:numId w:val="6"/>
        </w:numPr>
        <w:spacing w:after="0"/>
        <w:ind w:left="714" w:hanging="357"/>
      </w:pPr>
      <w:hyperlink r:id="rId277" w:history="1">
        <w:r w:rsidR="001E4DB1" w:rsidRPr="00A861FD">
          <w:rPr>
            <w:rStyle w:val="Hyperlink"/>
          </w:rPr>
          <w:t>vse pojavnice</w:t>
        </w:r>
      </w:hyperlink>
      <w:r w:rsidR="001E4DB1">
        <w:t xml:space="preserve"> z oznako </w:t>
      </w:r>
      <w:r w:rsidR="001E4DB1">
        <w:rPr>
          <w:rStyle w:val="UDTagChar"/>
        </w:rPr>
        <w:t>conj</w:t>
      </w:r>
      <w:r w:rsidR="001E4DB1">
        <w:t xml:space="preserve"> v korpusu SSJ-UD v orodju Drevesnik</w:t>
      </w:r>
    </w:p>
    <w:p w14:paraId="0059449D" w14:textId="77777777" w:rsidR="00D0521C" w:rsidRDefault="00D0521C" w:rsidP="00D0521C"/>
    <w:p w14:paraId="66CD52EE" w14:textId="77777777" w:rsidR="00794786" w:rsidRDefault="00794786">
      <w:pPr>
        <w:spacing w:line="264" w:lineRule="auto"/>
        <w:rPr>
          <w:rFonts w:asciiTheme="majorHAnsi" w:eastAsiaTheme="majorEastAsia" w:hAnsiTheme="majorHAnsi" w:cstheme="majorBidi"/>
          <w:b/>
          <w:sz w:val="22"/>
          <w:szCs w:val="22"/>
        </w:rPr>
      </w:pPr>
      <w:r>
        <w:br w:type="page"/>
      </w:r>
    </w:p>
    <w:p w14:paraId="3B081C91" w14:textId="11CFAA84" w:rsidR="00314345" w:rsidRDefault="00BD78CA" w:rsidP="003B356D">
      <w:pPr>
        <w:pStyle w:val="Heading4"/>
      </w:pPr>
      <w:bookmarkStart w:id="128" w:name="_cop:_copula"/>
      <w:bookmarkStart w:id="129" w:name="_Toc128484242"/>
      <w:bookmarkEnd w:id="128"/>
      <w:r>
        <w:lastRenderedPageBreak/>
        <w:t>cop: copula</w:t>
      </w:r>
      <w:bookmarkEnd w:id="129"/>
    </w:p>
    <w:p w14:paraId="3B081C94" w14:textId="70AD8C5D" w:rsidR="00314345" w:rsidRDefault="00BD78CA">
      <w:r>
        <w:t xml:space="preserve">Povezava do univerzalnih smernic za relacijo </w:t>
      </w:r>
      <w:r w:rsidRPr="00713192">
        <w:rPr>
          <w:rStyle w:val="UDTagChar"/>
        </w:rPr>
        <w:t>cop</w:t>
      </w:r>
      <w:r>
        <w:t>:</w:t>
      </w:r>
      <w:r w:rsidR="00713192">
        <w:t xml:space="preserve"> </w:t>
      </w:r>
      <w:hyperlink r:id="rId278">
        <w:r>
          <w:rPr>
            <w:color w:val="1155CC"/>
            <w:u w:val="single"/>
          </w:rPr>
          <w:t>https://universaldependencies.org/u/dep/cop.html</w:t>
        </w:r>
      </w:hyperlink>
      <w:r>
        <w:t xml:space="preserve">  </w:t>
      </w:r>
    </w:p>
    <w:p w14:paraId="3B081C95" w14:textId="77777777" w:rsidR="00314345" w:rsidRDefault="00314345"/>
    <w:p w14:paraId="3B081C96" w14:textId="77777777" w:rsidR="00314345" w:rsidRDefault="00BD78CA">
      <w:r>
        <w:rPr>
          <w:b/>
        </w:rPr>
        <w:t>Izpeljane smernice za slovenščino</w:t>
      </w:r>
      <w:r>
        <w:t>:</w:t>
      </w:r>
    </w:p>
    <w:p w14:paraId="15B907D4" w14:textId="48AF3277" w:rsidR="00713192" w:rsidRDefault="00713192">
      <w:pPr>
        <w:widowControl w:val="0"/>
      </w:pPr>
      <w:r>
        <w:t>Vez ali kopula (</w:t>
      </w:r>
      <w:r w:rsidRPr="00713192">
        <w:rPr>
          <w:rStyle w:val="UDTagChar"/>
        </w:rPr>
        <w:t>cop</w:t>
      </w:r>
      <w:r>
        <w:t xml:space="preserve">) je funkcijska beseda, ki povezuje osebek in neglagolski povedek stavka. Čeprav nekateri jeziki med vezi uvrščajo tudi druge funkcijske besede, v slovenski drevesnici s </w:t>
      </w:r>
      <w:r w:rsidRPr="00713192">
        <w:rPr>
          <w:rStyle w:val="UDTagChar"/>
        </w:rPr>
        <w:t>cop</w:t>
      </w:r>
      <w:r>
        <w:rPr>
          <w:rFonts w:ascii="Courier New" w:eastAsia="Courier New" w:hAnsi="Courier New" w:cs="Courier New"/>
        </w:rPr>
        <w:t xml:space="preserve"> </w:t>
      </w:r>
      <w:r>
        <w:t xml:space="preserve">označujemo </w:t>
      </w:r>
      <w:r>
        <w:rPr>
          <w:b/>
        </w:rPr>
        <w:t xml:space="preserve">zgolj vezni glagol </w:t>
      </w:r>
      <w:r>
        <w:rPr>
          <w:b/>
          <w:i/>
        </w:rPr>
        <w:t>biti</w:t>
      </w:r>
      <w:r>
        <w:t xml:space="preserve"> v zvezah s pridevniškim ali samostalniškim povedkovim določilom. Izvor povezave je povedkovo določilo, njen cilj pa vezni glagol </w:t>
      </w:r>
      <w:r>
        <w:rPr>
          <w:i/>
        </w:rPr>
        <w:t>biti</w:t>
      </w:r>
      <w:r>
        <w:t>.</w:t>
      </w:r>
    </w:p>
    <w:p w14:paraId="766DFB52" w14:textId="6EBE1667" w:rsidR="00713192" w:rsidRDefault="002A3815">
      <w:pPr>
        <w:widowControl w:val="0"/>
      </w:pPr>
      <w:r>
        <w:rPr>
          <w:noProof/>
        </w:rPr>
        <w:drawing>
          <wp:inline distT="0" distB="0" distL="0" distR="0" wp14:anchorId="0D6E5546" wp14:editId="59B19996">
            <wp:extent cx="5249008" cy="2086266"/>
            <wp:effectExtent l="0" t="0" r="889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C88671A.tmp"/>
                    <pic:cNvPicPr/>
                  </pic:nvPicPr>
                  <pic:blipFill>
                    <a:blip r:embed="rId279">
                      <a:extLst>
                        <a:ext uri="{28A0092B-C50C-407E-A947-70E740481C1C}">
                          <a14:useLocalDpi xmlns:a14="http://schemas.microsoft.com/office/drawing/2010/main" val="0"/>
                        </a:ext>
                      </a:extLst>
                    </a:blip>
                    <a:stretch>
                      <a:fillRect/>
                    </a:stretch>
                  </pic:blipFill>
                  <pic:spPr>
                    <a:xfrm>
                      <a:off x="0" y="0"/>
                      <a:ext cx="5249008" cy="2086266"/>
                    </a:xfrm>
                    <a:prstGeom prst="rect">
                      <a:avLst/>
                    </a:prstGeom>
                  </pic:spPr>
                </pic:pic>
              </a:graphicData>
            </a:graphic>
          </wp:inline>
        </w:drawing>
      </w:r>
    </w:p>
    <w:p w14:paraId="7A6C76E7" w14:textId="51BE3DB3" w:rsidR="00713192" w:rsidRDefault="00713192" w:rsidP="006074BC">
      <w:pPr>
        <w:pStyle w:val="Skritiprimeri"/>
      </w:pPr>
      <w:r>
        <w:t>Začetek izvajanja programa jeodvisen od podpisa sporazuma</w:t>
      </w:r>
      <w:r w:rsidR="00E76C05">
        <w:t xml:space="preserve"> /// </w:t>
      </w:r>
      <w:r>
        <w:t>Rečna jezera mrtvice</w:t>
      </w:r>
      <w:r w:rsidR="00E76C05">
        <w:t xml:space="preserve"> so </w:t>
      </w:r>
      <w:r>
        <w:t xml:space="preserve">stalni spremljevalci Mure </w:t>
      </w:r>
      <w:r w:rsidR="00E76C05">
        <w:t xml:space="preserve">/// </w:t>
      </w:r>
      <w:r>
        <w:t>Da, jaz</w:t>
      </w:r>
      <w:r w:rsidR="00E76C05">
        <w:t xml:space="preserve"> sem </w:t>
      </w:r>
      <w:r>
        <w:t>tisti, ki bi moral biti tukaj</w:t>
      </w:r>
    </w:p>
    <w:p w14:paraId="26D671EE" w14:textId="77777777" w:rsidR="00E76C05" w:rsidRDefault="00713192" w:rsidP="00E76C05">
      <w:pPr>
        <w:widowControl w:val="0"/>
      </w:pPr>
      <w:r>
        <w:t xml:space="preserve">Kadar se v stavku pojavljajo tudi druge oblike glagola </w:t>
      </w:r>
      <w:r>
        <w:rPr>
          <w:i/>
        </w:rPr>
        <w:t>biti</w:t>
      </w:r>
      <w:r>
        <w:t>, kot vez (</w:t>
      </w:r>
      <w:r w:rsidRPr="00E76C05">
        <w:rPr>
          <w:rStyle w:val="UDTagChar"/>
        </w:rPr>
        <w:t>cop</w:t>
      </w:r>
      <w:r>
        <w:t>) označimo neosebno glagolsko obliko (deležnik na -l), kot pomožnik (</w:t>
      </w:r>
      <w:hyperlink w:anchor="_aux:_auxiliary_1">
        <w:r w:rsidRPr="002F7712">
          <w:rPr>
            <w:rStyle w:val="Hyperlink"/>
          </w:rPr>
          <w:t>aux</w:t>
        </w:r>
      </w:hyperlink>
      <w:r>
        <w:t>) pa osebno glagolsko obliko. Obe povezavi povežemo z iste pojavnice</w:t>
      </w:r>
      <w:r w:rsidR="00E76C05">
        <w:t>, tj.</w:t>
      </w:r>
      <w:r>
        <w:t xml:space="preserve"> jedra povedkovega določila.</w:t>
      </w:r>
    </w:p>
    <w:p w14:paraId="79F51648" w14:textId="2BBC8064" w:rsidR="00713192" w:rsidRDefault="002A3815" w:rsidP="00E76C05">
      <w:pPr>
        <w:widowControl w:val="0"/>
      </w:pPr>
      <w:r>
        <w:rPr>
          <w:noProof/>
        </w:rPr>
        <w:drawing>
          <wp:inline distT="0" distB="0" distL="0" distR="0" wp14:anchorId="799634BF" wp14:editId="73EBC801">
            <wp:extent cx="5249008" cy="676369"/>
            <wp:effectExtent l="0" t="0" r="889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C88A1A4.tmp"/>
                    <pic:cNvPicPr/>
                  </pic:nvPicPr>
                  <pic:blipFill>
                    <a:blip r:embed="rId280">
                      <a:extLst>
                        <a:ext uri="{28A0092B-C50C-407E-A947-70E740481C1C}">
                          <a14:useLocalDpi xmlns:a14="http://schemas.microsoft.com/office/drawing/2010/main" val="0"/>
                        </a:ext>
                      </a:extLst>
                    </a:blip>
                    <a:stretch>
                      <a:fillRect/>
                    </a:stretch>
                  </pic:blipFill>
                  <pic:spPr>
                    <a:xfrm>
                      <a:off x="0" y="0"/>
                      <a:ext cx="5249008" cy="676369"/>
                    </a:xfrm>
                    <a:prstGeom prst="rect">
                      <a:avLst/>
                    </a:prstGeom>
                  </pic:spPr>
                </pic:pic>
              </a:graphicData>
            </a:graphic>
          </wp:inline>
        </w:drawing>
      </w:r>
    </w:p>
    <w:p w14:paraId="4A64D266" w14:textId="5352C362" w:rsidR="00713192" w:rsidRDefault="00713192" w:rsidP="006074BC">
      <w:pPr>
        <w:pStyle w:val="Skritiprimeri"/>
      </w:pPr>
      <w:r>
        <w:t>Niti prijatelja nista več</w:t>
      </w:r>
      <w:r w:rsidR="00E76C05">
        <w:t xml:space="preserve"> bila</w:t>
      </w:r>
    </w:p>
    <w:p w14:paraId="28641654" w14:textId="7337C6AF" w:rsidR="00713192" w:rsidRDefault="00713192">
      <w:pPr>
        <w:widowControl w:val="0"/>
      </w:pPr>
      <w:r>
        <w:t xml:space="preserve">V primeru dileme, katera struktura je sploh povedkovo določilo, </w:t>
      </w:r>
      <w:r w:rsidR="00E76C05">
        <w:t>s katere</w:t>
      </w:r>
      <w:r>
        <w:t xml:space="preserve"> povezujemo vezni glagol, in katera osebek, se ravnamo </w:t>
      </w:r>
      <w:hyperlink w:anchor="_Ločevanje_osebka_od" w:history="1">
        <w:r w:rsidRPr="006860C9">
          <w:rPr>
            <w:rStyle w:val="Hyperlink"/>
          </w:rPr>
          <w:t>po načelih, opisanih v</w:t>
        </w:r>
        <w:r w:rsidR="00E76C05" w:rsidRPr="006860C9">
          <w:rPr>
            <w:rStyle w:val="Hyperlink"/>
          </w:rPr>
          <w:t xml:space="preserve"> tem razdelku</w:t>
        </w:r>
      </w:hyperlink>
      <w:r>
        <w:t>.</w:t>
      </w:r>
    </w:p>
    <w:p w14:paraId="07C1A1B7" w14:textId="77777777" w:rsidR="006860C9" w:rsidRDefault="006860C9">
      <w:pPr>
        <w:widowControl w:val="0"/>
        <w:rPr>
          <w:u w:val="single"/>
        </w:rPr>
      </w:pPr>
    </w:p>
    <w:p w14:paraId="67E05909" w14:textId="269D9DF6" w:rsidR="006860C9" w:rsidRDefault="00713192">
      <w:pPr>
        <w:widowControl w:val="0"/>
        <w:rPr>
          <w:u w:val="single"/>
        </w:rPr>
      </w:pPr>
      <w:r>
        <w:rPr>
          <w:u w:val="single"/>
        </w:rPr>
        <w:t>[Pozor, trpnik!]</w:t>
      </w:r>
    </w:p>
    <w:p w14:paraId="6F8430D5" w14:textId="324DA5DA" w:rsidR="00713192" w:rsidRDefault="00713192">
      <w:pPr>
        <w:widowControl w:val="0"/>
      </w:pPr>
      <w:r>
        <w:t>Tako kot na morfološki ravni ne ločujemo med deležniškimi pridevniki v različnih skladenjskih vlogah (</w:t>
      </w:r>
      <w:r w:rsidR="006860C9">
        <w:t xml:space="preserve">vedno označeni kot </w:t>
      </w:r>
      <w:hyperlink w:anchor="_ADJ:_adjective" w:history="1">
        <w:r w:rsidR="006860C9" w:rsidRPr="006860C9">
          <w:rPr>
            <w:rStyle w:val="UDTagChar"/>
          </w:rPr>
          <w:t>ADJ</w:t>
        </w:r>
      </w:hyperlink>
      <w:r>
        <w:t xml:space="preserve">), tudi na skladenjski ravni trenutno ne razlikujemo med deležniki stanja v vlogi povedkovih določil (npr. </w:t>
      </w:r>
      <w:r>
        <w:rPr>
          <w:i/>
        </w:rPr>
        <w:t>kajenje je prepovedano</w:t>
      </w:r>
      <w:r>
        <w:t xml:space="preserve">) ali trpnimi deležniki v pasivnih strukturah (npr. </w:t>
      </w:r>
      <w:r>
        <w:rPr>
          <w:i/>
        </w:rPr>
        <w:t>kajenje ji je bilo prepovedano</w:t>
      </w:r>
      <w:r>
        <w:t>). V obeh primerih deležnik analiziramo na enak način</w:t>
      </w:r>
      <w:r w:rsidR="006860C9">
        <w:t xml:space="preserve"> –</w:t>
      </w:r>
      <w:r>
        <w:t xml:space="preserve"> kot povedkovo določilo</w:t>
      </w:r>
      <w:r w:rsidR="006860C9">
        <w:t xml:space="preserve"> (povezava </w:t>
      </w:r>
      <w:r w:rsidR="006860C9" w:rsidRPr="006860C9">
        <w:rPr>
          <w:rStyle w:val="UDTagChar"/>
        </w:rPr>
        <w:t>cop</w:t>
      </w:r>
      <w:r w:rsidR="006860C9">
        <w:t xml:space="preserve"> z deležnika na vezni glagol)</w:t>
      </w:r>
      <w:r>
        <w:t>.</w:t>
      </w:r>
    </w:p>
    <w:p w14:paraId="3D5244CE" w14:textId="4BB77D6D" w:rsidR="00713192" w:rsidRDefault="002A3815">
      <w:pPr>
        <w:widowControl w:val="0"/>
      </w:pPr>
      <w:r>
        <w:rPr>
          <w:noProof/>
        </w:rPr>
        <w:lastRenderedPageBreak/>
        <w:drawing>
          <wp:inline distT="0" distB="0" distL="0" distR="0" wp14:anchorId="5953AA1E" wp14:editId="5290A5B7">
            <wp:extent cx="5249008" cy="1419423"/>
            <wp:effectExtent l="0" t="0" r="889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C88E6CC.tmp"/>
                    <pic:cNvPicPr/>
                  </pic:nvPicPr>
                  <pic:blipFill>
                    <a:blip r:embed="rId281">
                      <a:extLst>
                        <a:ext uri="{28A0092B-C50C-407E-A947-70E740481C1C}">
                          <a14:useLocalDpi xmlns:a14="http://schemas.microsoft.com/office/drawing/2010/main" val="0"/>
                        </a:ext>
                      </a:extLst>
                    </a:blip>
                    <a:stretch>
                      <a:fillRect/>
                    </a:stretch>
                  </pic:blipFill>
                  <pic:spPr>
                    <a:xfrm>
                      <a:off x="0" y="0"/>
                      <a:ext cx="5249008" cy="1419423"/>
                    </a:xfrm>
                    <a:prstGeom prst="rect">
                      <a:avLst/>
                    </a:prstGeom>
                  </pic:spPr>
                </pic:pic>
              </a:graphicData>
            </a:graphic>
          </wp:inline>
        </w:drawing>
      </w:r>
    </w:p>
    <w:p w14:paraId="568CB73E" w14:textId="1997EEB5" w:rsidR="006860C9" w:rsidRDefault="006860C9" w:rsidP="006074BC">
      <w:pPr>
        <w:pStyle w:val="Skritiprimeri"/>
      </w:pPr>
      <w:r>
        <w:t>Kajenje je prepovedano /// kajenje ji je bilo prepovedano</w:t>
      </w:r>
    </w:p>
    <w:p w14:paraId="18265C32" w14:textId="60DCE24C" w:rsidR="00713192" w:rsidRDefault="00713192">
      <w:pPr>
        <w:widowControl w:val="0"/>
        <w:rPr>
          <w:u w:val="single"/>
        </w:rPr>
      </w:pPr>
      <w:r>
        <w:rPr>
          <w:u w:val="single"/>
        </w:rPr>
        <w:t xml:space="preserve">[Pozor, </w:t>
      </w:r>
      <w:r>
        <w:rPr>
          <w:i/>
          <w:u w:val="single"/>
        </w:rPr>
        <w:t xml:space="preserve">biti </w:t>
      </w:r>
      <w:r>
        <w:rPr>
          <w:u w:val="single"/>
        </w:rPr>
        <w:t>in predložne zveze</w:t>
      </w:r>
      <w:r w:rsidR="006860C9">
        <w:rPr>
          <w:u w:val="single"/>
        </w:rPr>
        <w:t xml:space="preserve">, </w:t>
      </w:r>
      <w:r w:rsidR="006860C9">
        <w:rPr>
          <w:i/>
          <w:u w:val="single"/>
        </w:rPr>
        <w:t xml:space="preserve">biti </w:t>
      </w:r>
      <w:r w:rsidR="006860C9">
        <w:rPr>
          <w:u w:val="single"/>
        </w:rPr>
        <w:t>in prislovi</w:t>
      </w:r>
      <w:r>
        <w:rPr>
          <w:u w:val="single"/>
        </w:rPr>
        <w:t>!]</w:t>
      </w:r>
    </w:p>
    <w:p w14:paraId="12AB96F9" w14:textId="456355CD" w:rsidR="00713192" w:rsidRDefault="00713192">
      <w:pPr>
        <w:widowControl w:val="0"/>
      </w:pPr>
      <w:r>
        <w:t xml:space="preserve">Čeprav lahko </w:t>
      </w:r>
      <w:r w:rsidR="006860C9">
        <w:t xml:space="preserve">na pomenski ravni </w:t>
      </w:r>
      <w:r>
        <w:t xml:space="preserve">v vlogi povedkovega določila nastopajo tudi predložne zveze (npr. </w:t>
      </w:r>
      <w:r>
        <w:rPr>
          <w:i/>
        </w:rPr>
        <w:t>biti v formi</w:t>
      </w:r>
      <w:r>
        <w:t xml:space="preserve">), </w:t>
      </w:r>
      <w:r w:rsidR="006860C9">
        <w:t>predložne zveze</w:t>
      </w:r>
      <w:r>
        <w:t xml:space="preserve"> v trenutni različici </w:t>
      </w:r>
      <w:r w:rsidR="00C30BC1">
        <w:t>drevesnice SSJ-UD</w:t>
      </w:r>
      <w:r>
        <w:t xml:space="preserve"> ne glede na pomen</w:t>
      </w:r>
      <w:r w:rsidR="006860C9">
        <w:t xml:space="preserve"> vedno</w:t>
      </w:r>
      <w:r>
        <w:t xml:space="preserve"> obravnavamo kot prislovna določila (</w:t>
      </w:r>
      <w:hyperlink w:anchor="_obl:_oblique_nominal">
        <w:r w:rsidRPr="006860C9">
          <w:rPr>
            <w:rStyle w:val="UDTagChar"/>
          </w:rPr>
          <w:t>obl</w:t>
        </w:r>
      </w:hyperlink>
      <w:r>
        <w:t xml:space="preserve">), torej ne ločujemo med zvezami tipa </w:t>
      </w:r>
      <w:r>
        <w:rPr>
          <w:i/>
        </w:rPr>
        <w:t>biti</w:t>
      </w:r>
      <w:r w:rsidR="002A3815" w:rsidRPr="002A3815">
        <w:rPr>
          <w:vertAlign w:val="subscript"/>
        </w:rPr>
        <w:t>VERB</w:t>
      </w:r>
      <w:r>
        <w:rPr>
          <w:i/>
        </w:rPr>
        <w:t xml:space="preserve"> v formi</w:t>
      </w:r>
      <w:r>
        <w:t xml:space="preserve"> in </w:t>
      </w:r>
      <w:r>
        <w:rPr>
          <w:i/>
        </w:rPr>
        <w:t>biti</w:t>
      </w:r>
      <w:r w:rsidR="002A3815" w:rsidRPr="002A3815">
        <w:rPr>
          <w:vertAlign w:val="subscript"/>
        </w:rPr>
        <w:t>VERB</w:t>
      </w:r>
      <w:r>
        <w:rPr>
          <w:i/>
        </w:rPr>
        <w:t xml:space="preserve"> v sobi</w:t>
      </w:r>
      <w:r>
        <w:t xml:space="preserve"> </w:t>
      </w:r>
      <w:r w:rsidR="006860C9">
        <w:t xml:space="preserve">– </w:t>
      </w:r>
      <w:r>
        <w:t xml:space="preserve">v obeh primerih je </w:t>
      </w:r>
      <w:r w:rsidRPr="006860C9">
        <w:rPr>
          <w:i/>
        </w:rPr>
        <w:t>biti</w:t>
      </w:r>
      <w:r>
        <w:t xml:space="preserve"> izvor povezave </w:t>
      </w:r>
      <w:r w:rsidRPr="006860C9">
        <w:rPr>
          <w:rStyle w:val="UDTagChar"/>
        </w:rPr>
        <w:t>obl</w:t>
      </w:r>
      <w:r>
        <w:rPr>
          <w:rFonts w:ascii="Courier New" w:eastAsia="Courier New" w:hAnsi="Courier New" w:cs="Courier New"/>
        </w:rPr>
        <w:t xml:space="preserve"> </w:t>
      </w:r>
      <w:r>
        <w:t xml:space="preserve">na jedro predložne zveze. </w:t>
      </w:r>
    </w:p>
    <w:p w14:paraId="3F538DC2" w14:textId="53CAA490" w:rsidR="00713192" w:rsidRDefault="00713192">
      <w:pPr>
        <w:widowControl w:val="0"/>
      </w:pPr>
      <w:r>
        <w:t xml:space="preserve">V trenutni različici </w:t>
      </w:r>
      <w:r w:rsidR="00C30BC1">
        <w:t>drevesnice SSJ-UD</w:t>
      </w:r>
      <w:r>
        <w:t xml:space="preserve"> sistemu SSJ sledimo tudi pri obravnavi zvez glagola </w:t>
      </w:r>
      <w:r>
        <w:rPr>
          <w:i/>
        </w:rPr>
        <w:t xml:space="preserve">biti </w:t>
      </w:r>
      <w:r>
        <w:t xml:space="preserve">s prislovi (npr. </w:t>
      </w:r>
      <w:r>
        <w:rPr>
          <w:i/>
        </w:rPr>
        <w:t>to ni</w:t>
      </w:r>
      <w:r w:rsidR="008C1B6D" w:rsidRPr="008C1B6D">
        <w:rPr>
          <w:vertAlign w:val="subscript"/>
        </w:rPr>
        <w:t>VERB</w:t>
      </w:r>
      <w:r>
        <w:rPr>
          <w:i/>
        </w:rPr>
        <w:t xml:space="preserve"> prav</w:t>
      </w:r>
      <w:r w:rsidR="008C1B6D" w:rsidRPr="008C1B6D">
        <w:rPr>
          <w:vertAlign w:val="subscript"/>
        </w:rPr>
        <w:t>ADV</w:t>
      </w:r>
      <w:r>
        <w:t xml:space="preserve">), ki jih označujemo z </w:t>
      </w:r>
      <w:hyperlink w:anchor="_advmod:_adverbial_modifier">
        <w:r w:rsidRPr="002F7712">
          <w:rPr>
            <w:rStyle w:val="Hyperlink"/>
          </w:rPr>
          <w:t>advmod</w:t>
        </w:r>
      </w:hyperlink>
      <w:r w:rsidR="008C1B6D">
        <w:t xml:space="preserve"> – izvor povezave je glagol </w:t>
      </w:r>
      <w:r w:rsidR="008C1B6D" w:rsidRPr="008C1B6D">
        <w:rPr>
          <w:i/>
        </w:rPr>
        <w:t>biti</w:t>
      </w:r>
      <w:r w:rsidR="008C1B6D">
        <w:t xml:space="preserve">. </w:t>
      </w:r>
      <w:r w:rsidR="0048448B">
        <w:t>(</w:t>
      </w:r>
      <w:r w:rsidR="008C1B6D">
        <w:t>P</w:t>
      </w:r>
      <w:r>
        <w:t xml:space="preserve">ridevnik v podobni vlogi (npr. </w:t>
      </w:r>
      <w:r>
        <w:rPr>
          <w:i/>
        </w:rPr>
        <w:t>to ni</w:t>
      </w:r>
      <w:r w:rsidR="0048448B" w:rsidRPr="0048448B">
        <w:rPr>
          <w:vertAlign w:val="subscript"/>
        </w:rPr>
        <w:t>AUX</w:t>
      </w:r>
      <w:r>
        <w:rPr>
          <w:i/>
        </w:rPr>
        <w:t xml:space="preserve"> lepo</w:t>
      </w:r>
      <w:r w:rsidR="008C1B6D" w:rsidRPr="0048448B">
        <w:rPr>
          <w:vertAlign w:val="subscript"/>
        </w:rPr>
        <w:t>ADJ</w:t>
      </w:r>
      <w:r>
        <w:t xml:space="preserve">) </w:t>
      </w:r>
      <w:r w:rsidR="00025A30">
        <w:t>ozn</w:t>
      </w:r>
      <w:r w:rsidR="008C1B6D">
        <w:t>a</w:t>
      </w:r>
      <w:r w:rsidR="00025A30">
        <w:t>čujemo</w:t>
      </w:r>
      <w:r>
        <w:t xml:space="preserve"> kot povedkovo določilo</w:t>
      </w:r>
      <w:r w:rsidR="008C1B6D">
        <w:t>.</w:t>
      </w:r>
      <w:r w:rsidR="0048448B">
        <w:t>)</w:t>
      </w:r>
    </w:p>
    <w:p w14:paraId="4BEC1329" w14:textId="0D2B0D74" w:rsidR="00713192" w:rsidRDefault="00713192">
      <w:pPr>
        <w:widowControl w:val="0"/>
      </w:pPr>
      <w:r>
        <w:t>Pri</w:t>
      </w:r>
      <w:r w:rsidR="00025A30">
        <w:t xml:space="preserve"> zgoraj omenjenih</w:t>
      </w:r>
      <w:r>
        <w:t xml:space="preserve"> strukturah s predložnimi zvezami in prislovi  si lahko </w:t>
      </w:r>
      <w:r w:rsidRPr="00025A30">
        <w:rPr>
          <w:b/>
        </w:rPr>
        <w:t xml:space="preserve">pomagamo z oznako </w:t>
      </w:r>
      <w:r w:rsidR="002A3815">
        <w:rPr>
          <w:b/>
        </w:rPr>
        <w:t xml:space="preserve">glagola </w:t>
      </w:r>
      <w:r w:rsidRPr="00025A30">
        <w:rPr>
          <w:b/>
        </w:rPr>
        <w:t>na morfološki ravni</w:t>
      </w:r>
      <w:r>
        <w:t xml:space="preserve">, saj je </w:t>
      </w:r>
      <w:r>
        <w:rPr>
          <w:i/>
        </w:rPr>
        <w:t xml:space="preserve">biti </w:t>
      </w:r>
      <w:r>
        <w:t xml:space="preserve">v teh strukturah načeloma označen kot </w:t>
      </w:r>
      <w:hyperlink w:anchor="_VERB:_verb_1" w:history="1">
        <w:r w:rsidRPr="002F7712">
          <w:rPr>
            <w:rStyle w:val="Hyperlink"/>
          </w:rPr>
          <w:t>VERB</w:t>
        </w:r>
      </w:hyperlink>
      <w:r>
        <w:rPr>
          <w:rFonts w:ascii="Courier New" w:eastAsia="Courier New" w:hAnsi="Courier New" w:cs="Courier New"/>
        </w:rPr>
        <w:t xml:space="preserve"> </w:t>
      </w:r>
      <w:r>
        <w:t xml:space="preserve">(in ne kot </w:t>
      </w:r>
      <w:hyperlink w:anchor="_AUX:_auxiliary">
        <w:r w:rsidRPr="002F7712">
          <w:rPr>
            <w:rStyle w:val="Hyperlink"/>
          </w:rPr>
          <w:t>AUX</w:t>
        </w:r>
      </w:hyperlink>
      <w:r>
        <w:t xml:space="preserve">, kakor je sicer označena vez </w:t>
      </w:r>
      <w:r>
        <w:rPr>
          <w:i/>
        </w:rPr>
        <w:t xml:space="preserve">biti </w:t>
      </w:r>
      <w:r>
        <w:t>v</w:t>
      </w:r>
      <w:r w:rsidR="00025A30">
        <w:t xml:space="preserve"> tipičnih</w:t>
      </w:r>
      <w:r>
        <w:t xml:space="preserve"> strukturah s povedkovimi določili).</w:t>
      </w:r>
    </w:p>
    <w:p w14:paraId="3AA7DF84" w14:textId="06CBE786" w:rsidR="00713192" w:rsidRDefault="00713192">
      <w:pPr>
        <w:widowControl w:val="0"/>
      </w:pPr>
    </w:p>
    <w:p w14:paraId="0B57A254" w14:textId="77777777" w:rsidR="00025A30" w:rsidRDefault="00025A30" w:rsidP="00025A30">
      <w:r>
        <w:rPr>
          <w:b/>
        </w:rPr>
        <w:t xml:space="preserve">Koristne povezave: </w:t>
      </w:r>
    </w:p>
    <w:p w14:paraId="3BFB2CAF" w14:textId="3D753930" w:rsidR="00025A30" w:rsidRDefault="000F680A" w:rsidP="00F22EEB">
      <w:pPr>
        <w:widowControl w:val="0"/>
        <w:numPr>
          <w:ilvl w:val="0"/>
          <w:numId w:val="6"/>
        </w:numPr>
        <w:spacing w:after="0"/>
        <w:ind w:left="714" w:hanging="357"/>
      </w:pPr>
      <w:hyperlink r:id="rId282">
        <w:r w:rsidR="00025A30" w:rsidRPr="00421CE0">
          <w:rPr>
            <w:rStyle w:val="Hyperlink"/>
          </w:rPr>
          <w:t>uporabne statistike</w:t>
        </w:r>
      </w:hyperlink>
      <w:r w:rsidR="00025A30">
        <w:t xml:space="preserve"> </w:t>
      </w:r>
      <w:r w:rsidR="00A30E22">
        <w:t>o relaciji</w:t>
      </w:r>
      <w:r w:rsidR="00025A30">
        <w:t xml:space="preserve"> </w:t>
      </w:r>
      <w:r w:rsidR="00025A30">
        <w:rPr>
          <w:rStyle w:val="UDTagChar"/>
        </w:rPr>
        <w:t>cop</w:t>
      </w:r>
      <w:r w:rsidR="00025A30">
        <w:t xml:space="preserve"> v korpusu SSJ-UD</w:t>
      </w:r>
    </w:p>
    <w:p w14:paraId="2DEE09F2" w14:textId="2324969A" w:rsidR="00025A30" w:rsidRDefault="000F680A" w:rsidP="00F22EEB">
      <w:pPr>
        <w:widowControl w:val="0"/>
        <w:numPr>
          <w:ilvl w:val="0"/>
          <w:numId w:val="6"/>
        </w:numPr>
        <w:spacing w:after="0"/>
        <w:ind w:left="714" w:hanging="357"/>
      </w:pPr>
      <w:hyperlink r:id="rId283" w:history="1">
        <w:r w:rsidR="00025A30" w:rsidRPr="00A861FD">
          <w:rPr>
            <w:rStyle w:val="Hyperlink"/>
          </w:rPr>
          <w:t>vse pojavnice</w:t>
        </w:r>
      </w:hyperlink>
      <w:r w:rsidR="00025A30">
        <w:t xml:space="preserve"> z oznako </w:t>
      </w:r>
      <w:r w:rsidR="00025A30">
        <w:rPr>
          <w:rStyle w:val="UDTagChar"/>
        </w:rPr>
        <w:t>cop</w:t>
      </w:r>
      <w:r w:rsidR="00025A30">
        <w:t xml:space="preserve"> </w:t>
      </w:r>
      <w:r w:rsidR="00403221">
        <w:t>v korpusu SSJ-UD/SUK v konkordančniku noSketchEngine</w:t>
      </w:r>
    </w:p>
    <w:p w14:paraId="6AC08A59" w14:textId="69849480" w:rsidR="00D4359E" w:rsidRDefault="000F680A" w:rsidP="00D4359E">
      <w:pPr>
        <w:widowControl w:val="0"/>
        <w:numPr>
          <w:ilvl w:val="0"/>
          <w:numId w:val="6"/>
        </w:numPr>
        <w:spacing w:after="0"/>
        <w:ind w:left="714" w:hanging="357"/>
      </w:pPr>
      <w:hyperlink r:id="rId284" w:history="1">
        <w:r w:rsidR="00D4359E" w:rsidRPr="00A861FD">
          <w:rPr>
            <w:rStyle w:val="Hyperlink"/>
          </w:rPr>
          <w:t>vse pojavnice</w:t>
        </w:r>
      </w:hyperlink>
      <w:r w:rsidR="00D4359E">
        <w:t xml:space="preserve"> z oznako </w:t>
      </w:r>
      <w:r w:rsidR="00D4359E">
        <w:rPr>
          <w:rStyle w:val="UDTagChar"/>
        </w:rPr>
        <w:t>cop</w:t>
      </w:r>
      <w:r w:rsidR="00D4359E">
        <w:t xml:space="preserve"> v korpusu SSJ-UD v orodju Drevesnik</w:t>
      </w:r>
    </w:p>
    <w:p w14:paraId="577DACB6" w14:textId="77777777" w:rsidR="00025A30" w:rsidRDefault="00025A30">
      <w:pPr>
        <w:widowControl w:val="0"/>
      </w:pPr>
    </w:p>
    <w:p w14:paraId="6DF23DF0" w14:textId="77777777" w:rsidR="00025A30" w:rsidRDefault="00025A30">
      <w:pPr>
        <w:spacing w:line="264" w:lineRule="auto"/>
      </w:pPr>
      <w:bookmarkStart w:id="130" w:name="_cfpuavid05vy" w:colFirst="0" w:colLast="0"/>
      <w:bookmarkStart w:id="131" w:name="_csubj:_clausal_subject"/>
      <w:bookmarkEnd w:id="130"/>
      <w:bookmarkEnd w:id="131"/>
      <w:r>
        <w:br w:type="page"/>
      </w:r>
    </w:p>
    <w:p w14:paraId="3B081CC5" w14:textId="7032F51D" w:rsidR="00314345" w:rsidRDefault="00BD78CA" w:rsidP="003B356D">
      <w:pPr>
        <w:pStyle w:val="Heading4"/>
      </w:pPr>
      <w:bookmarkStart w:id="132" w:name="_csubj:_clausal_subject_1"/>
      <w:bookmarkStart w:id="133" w:name="_Toc128484243"/>
      <w:bookmarkEnd w:id="132"/>
      <w:r>
        <w:lastRenderedPageBreak/>
        <w:t>csubj: clausal subject</w:t>
      </w:r>
      <w:bookmarkEnd w:id="133"/>
    </w:p>
    <w:p w14:paraId="3B081CC8" w14:textId="59198FAB" w:rsidR="00314345" w:rsidRDefault="00BD78CA">
      <w:r>
        <w:t xml:space="preserve">Povezava do univerzalnih smernic za relacijo </w:t>
      </w:r>
      <w:r w:rsidRPr="00025A30">
        <w:rPr>
          <w:rStyle w:val="UDTagChar"/>
        </w:rPr>
        <w:t>csubj</w:t>
      </w:r>
      <w:r>
        <w:t>:</w:t>
      </w:r>
      <w:r w:rsidR="00025A30">
        <w:t xml:space="preserve"> </w:t>
      </w:r>
      <w:hyperlink r:id="rId285">
        <w:r>
          <w:rPr>
            <w:color w:val="1155CC"/>
            <w:u w:val="single"/>
          </w:rPr>
          <w:t>https://universaldependencies.org/u/dep/csubj.html</w:t>
        </w:r>
      </w:hyperlink>
      <w:r>
        <w:t xml:space="preserve"> </w:t>
      </w:r>
    </w:p>
    <w:p w14:paraId="3B081CC9" w14:textId="77777777" w:rsidR="00314345" w:rsidRDefault="00314345"/>
    <w:p w14:paraId="3B081CCA" w14:textId="77777777" w:rsidR="00314345" w:rsidRDefault="00BD78CA">
      <w:r>
        <w:rPr>
          <w:b/>
        </w:rPr>
        <w:t>Izpeljane smernice za slovenščino</w:t>
      </w:r>
      <w:r>
        <w:t>:</w:t>
      </w:r>
    </w:p>
    <w:p w14:paraId="39838AB6" w14:textId="40FB0A7C" w:rsidR="00025A30" w:rsidRDefault="002F7712">
      <w:pPr>
        <w:widowControl w:val="0"/>
      </w:pPr>
      <w:r>
        <w:t>Z relacijo</w:t>
      </w:r>
      <w:r w:rsidR="00025A30">
        <w:t xml:space="preserve"> </w:t>
      </w:r>
      <w:r w:rsidR="00025A30">
        <w:rPr>
          <w:rFonts w:ascii="Courier New" w:eastAsia="Courier New" w:hAnsi="Courier New" w:cs="Courier New"/>
          <w:b/>
        </w:rPr>
        <w:t xml:space="preserve">csubj </w:t>
      </w:r>
      <w:r w:rsidR="00025A30">
        <w:t>označujemo stavčno izražene osebke (</w:t>
      </w:r>
      <w:r w:rsidR="00025A30" w:rsidRPr="00794786">
        <w:rPr>
          <w:b/>
        </w:rPr>
        <w:t>osebkove odvisnike</w:t>
      </w:r>
      <w:r w:rsidR="00025A30">
        <w:t>). Izvor povezave je jedro povedka nadrejenega stavka, njen cilj pa jedro povedka v odvisniku.</w:t>
      </w:r>
    </w:p>
    <w:p w14:paraId="288265F0" w14:textId="5FC1A38C" w:rsidR="00025A30" w:rsidRDefault="004240F0">
      <w:pPr>
        <w:widowControl w:val="0"/>
      </w:pPr>
      <w:r>
        <w:rPr>
          <w:noProof/>
        </w:rPr>
        <w:drawing>
          <wp:inline distT="0" distB="0" distL="0" distR="0" wp14:anchorId="22AC2CE5" wp14:editId="37B3914D">
            <wp:extent cx="5733415" cy="2661285"/>
            <wp:effectExtent l="0" t="0" r="635"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8F057C2.tmp"/>
                    <pic:cNvPicPr/>
                  </pic:nvPicPr>
                  <pic:blipFill>
                    <a:blip r:embed="rId286">
                      <a:extLst>
                        <a:ext uri="{28A0092B-C50C-407E-A947-70E740481C1C}">
                          <a14:useLocalDpi xmlns:a14="http://schemas.microsoft.com/office/drawing/2010/main" val="0"/>
                        </a:ext>
                      </a:extLst>
                    </a:blip>
                    <a:stretch>
                      <a:fillRect/>
                    </a:stretch>
                  </pic:blipFill>
                  <pic:spPr>
                    <a:xfrm>
                      <a:off x="0" y="0"/>
                      <a:ext cx="5733415" cy="2661285"/>
                    </a:xfrm>
                    <a:prstGeom prst="rect">
                      <a:avLst/>
                    </a:prstGeom>
                  </pic:spPr>
                </pic:pic>
              </a:graphicData>
            </a:graphic>
          </wp:inline>
        </w:drawing>
      </w:r>
    </w:p>
    <w:p w14:paraId="220FA184" w14:textId="3AD6A762" w:rsidR="00E07697" w:rsidRDefault="00025A30" w:rsidP="006074BC">
      <w:pPr>
        <w:pStyle w:val="Skritiprimeri"/>
      </w:pPr>
      <w:r>
        <w:t>Karkoli že bi ruski predsednik rekel študentom, bi tukaj doživelo uspeh.</w:t>
      </w:r>
      <w:r w:rsidR="00794786">
        <w:t xml:space="preserve"> /// </w:t>
      </w:r>
      <w:r>
        <w:t>Tako se večkrat zgodi, da so podjetja še vesela, če občani ne zberejo kaj dosti teh odpadkov</w:t>
      </w:r>
      <w:r w:rsidR="00794786">
        <w:t xml:space="preserve"> /// </w:t>
      </w:r>
      <w:r>
        <w:t xml:space="preserve">Vprašanje je, ali jih bomo obdržali na listi. </w:t>
      </w:r>
      <w:r w:rsidR="00794786">
        <w:t>/// Bilo je jasno, da ne bo mogel prebrati knjige</w:t>
      </w:r>
    </w:p>
    <w:p w14:paraId="39A1D7A8" w14:textId="0A0EE153" w:rsidR="00025A30" w:rsidRDefault="002F7712">
      <w:pPr>
        <w:widowControl w:val="0"/>
      </w:pPr>
      <w:r>
        <w:t>Z relacijo</w:t>
      </w:r>
      <w:r w:rsidR="00025A30">
        <w:t xml:space="preserve"> </w:t>
      </w:r>
      <w:r w:rsidR="00025A30" w:rsidRPr="00025A30">
        <w:rPr>
          <w:rStyle w:val="UDTagChar"/>
        </w:rPr>
        <w:t>csubj</w:t>
      </w:r>
      <w:r w:rsidR="00025A30">
        <w:t xml:space="preserve"> povezujemo tudi nedoločniške stavke v vlogi osebka. Za ločevanje tovrstnih primerov od drugih struktur z nedoločniki glej </w:t>
      </w:r>
      <w:hyperlink w:anchor="_Nedoločniki" w:history="1">
        <w:r w:rsidR="00794786" w:rsidRPr="00794786">
          <w:rPr>
            <w:rStyle w:val="Hyperlink"/>
          </w:rPr>
          <w:t>razdelek o nedoločnikih</w:t>
        </w:r>
      </w:hyperlink>
      <w:r w:rsidR="00794786">
        <w:t xml:space="preserve"> v poglavju </w:t>
      </w:r>
      <w:r w:rsidR="004240F0">
        <w:t>o težavnejših strukturah</w:t>
      </w:r>
      <w:r w:rsidR="00025A30">
        <w:t>.</w:t>
      </w:r>
    </w:p>
    <w:p w14:paraId="10DB2BEA" w14:textId="65B8BF7A" w:rsidR="00025A30" w:rsidRDefault="006B2BAF">
      <w:pPr>
        <w:widowControl w:val="0"/>
      </w:pPr>
      <w:r>
        <w:rPr>
          <w:noProof/>
        </w:rPr>
        <w:drawing>
          <wp:inline distT="0" distB="0" distL="0" distR="0" wp14:anchorId="7B96860E" wp14:editId="2C8A5F94">
            <wp:extent cx="5696745" cy="2543530"/>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C88D79D.tmp"/>
                    <pic:cNvPicPr/>
                  </pic:nvPicPr>
                  <pic:blipFill>
                    <a:blip r:embed="rId287">
                      <a:extLst>
                        <a:ext uri="{28A0092B-C50C-407E-A947-70E740481C1C}">
                          <a14:useLocalDpi xmlns:a14="http://schemas.microsoft.com/office/drawing/2010/main" val="0"/>
                        </a:ext>
                      </a:extLst>
                    </a:blip>
                    <a:stretch>
                      <a:fillRect/>
                    </a:stretch>
                  </pic:blipFill>
                  <pic:spPr>
                    <a:xfrm>
                      <a:off x="0" y="0"/>
                      <a:ext cx="5696745" cy="2543530"/>
                    </a:xfrm>
                    <a:prstGeom prst="rect">
                      <a:avLst/>
                    </a:prstGeom>
                  </pic:spPr>
                </pic:pic>
              </a:graphicData>
            </a:graphic>
          </wp:inline>
        </w:drawing>
      </w:r>
    </w:p>
    <w:p w14:paraId="44AC2A68" w14:textId="15DBAAED" w:rsidR="00794786" w:rsidRDefault="00025A30" w:rsidP="006074BC">
      <w:pPr>
        <w:pStyle w:val="Skritiprimeri"/>
      </w:pPr>
      <w:r w:rsidRPr="004240F0">
        <w:rPr>
          <w:rStyle w:val="SkritiprimeriChar"/>
        </w:rPr>
        <w:t>Podatke iz evidence je mogoče</w:t>
      </w:r>
      <w:r w:rsidRPr="004240F0">
        <w:rPr>
          <w:rStyle w:val="SkritiprimeriChar"/>
        </w:rPr>
        <w:tab/>
      </w:r>
      <w:r w:rsidR="00794786" w:rsidRPr="004240F0">
        <w:rPr>
          <w:rStyle w:val="SkritiprimeriChar"/>
        </w:rPr>
        <w:t xml:space="preserve">dobiti </w:t>
      </w:r>
      <w:r w:rsidRPr="004240F0">
        <w:rPr>
          <w:rStyle w:val="SkritiprimeriChar"/>
        </w:rPr>
        <w:t>samo na podlagi pisne prošnje posameznika</w:t>
      </w:r>
      <w:r w:rsidR="00794786" w:rsidRPr="004240F0">
        <w:rPr>
          <w:rStyle w:val="SkritiprimeriChar"/>
        </w:rPr>
        <w:t xml:space="preserve"> /// </w:t>
      </w:r>
      <w:r w:rsidRPr="004240F0">
        <w:rPr>
          <w:rStyle w:val="SkritiprimeriChar"/>
        </w:rPr>
        <w:t>Mislim, da je zares velik dar</w:t>
      </w:r>
      <w:r w:rsidR="00794786" w:rsidRPr="004240F0">
        <w:rPr>
          <w:rStyle w:val="SkritiprimeriChar"/>
        </w:rPr>
        <w:t xml:space="preserve"> </w:t>
      </w:r>
      <w:r w:rsidRPr="004240F0">
        <w:rPr>
          <w:rStyle w:val="SkritiprimeriChar"/>
        </w:rPr>
        <w:t>srečati</w:t>
      </w:r>
      <w:r w:rsidR="00794786" w:rsidRPr="004240F0">
        <w:rPr>
          <w:rStyle w:val="SkritiprimeriChar"/>
        </w:rPr>
        <w:t xml:space="preserve"> </w:t>
      </w:r>
      <w:r w:rsidRPr="004240F0">
        <w:rPr>
          <w:rStyle w:val="SkritiprimeriChar"/>
        </w:rPr>
        <w:t>takega človeka.</w:t>
      </w:r>
      <w:r w:rsidR="00794786" w:rsidRPr="004240F0">
        <w:rPr>
          <w:rStyle w:val="SkritiprimeriChar"/>
        </w:rPr>
        <w:t xml:space="preserve"> /// </w:t>
      </w:r>
      <w:r w:rsidRPr="004240F0">
        <w:rPr>
          <w:rStyle w:val="SkritiprimeriChar"/>
        </w:rPr>
        <w:t xml:space="preserve"> Za detektiva bi bil pravi izziv</w:t>
      </w:r>
      <w:r w:rsidR="00794786" w:rsidRPr="004240F0">
        <w:rPr>
          <w:rStyle w:val="SkritiprimeriChar"/>
        </w:rPr>
        <w:t xml:space="preserve"> </w:t>
      </w:r>
      <w:r w:rsidRPr="004240F0">
        <w:rPr>
          <w:rStyle w:val="SkritiprimeriChar"/>
        </w:rPr>
        <w:t>odkriti, kje spi kralj tatov.</w:t>
      </w:r>
      <w:r w:rsidR="00794786">
        <w:t xml:space="preserve"> /// </w:t>
      </w:r>
      <w:r w:rsidR="00794786" w:rsidRPr="00794786">
        <w:t>Te modele je treba potem le malenkostno prilagoditi</w:t>
      </w:r>
    </w:p>
    <w:p w14:paraId="2F56B4DD" w14:textId="77777777" w:rsidR="00794786" w:rsidRDefault="00794786">
      <w:pPr>
        <w:widowControl w:val="0"/>
        <w:jc w:val="center"/>
      </w:pPr>
    </w:p>
    <w:p w14:paraId="4A9186EA" w14:textId="77777777" w:rsidR="004240F0" w:rsidRDefault="004240F0" w:rsidP="004240F0">
      <w:r>
        <w:rPr>
          <w:b/>
        </w:rPr>
        <w:lastRenderedPageBreak/>
        <w:t xml:space="preserve">Koristne povezave: </w:t>
      </w:r>
    </w:p>
    <w:p w14:paraId="4BF19D6B" w14:textId="3C7F6838" w:rsidR="004240F0" w:rsidRDefault="000F680A" w:rsidP="00F22EEB">
      <w:pPr>
        <w:widowControl w:val="0"/>
        <w:numPr>
          <w:ilvl w:val="0"/>
          <w:numId w:val="6"/>
        </w:numPr>
        <w:spacing w:after="0"/>
        <w:ind w:left="714" w:hanging="357"/>
      </w:pPr>
      <w:hyperlink r:id="rId288">
        <w:r w:rsidR="004240F0" w:rsidRPr="00421CE0">
          <w:rPr>
            <w:rStyle w:val="Hyperlink"/>
          </w:rPr>
          <w:t>uporabne statistike</w:t>
        </w:r>
      </w:hyperlink>
      <w:r w:rsidR="004240F0">
        <w:t xml:space="preserve"> </w:t>
      </w:r>
      <w:r w:rsidR="00A30E22">
        <w:t>o relaciji</w:t>
      </w:r>
      <w:r w:rsidR="004240F0">
        <w:t xml:space="preserve"> </w:t>
      </w:r>
      <w:r w:rsidR="004240F0">
        <w:rPr>
          <w:rStyle w:val="UDTagChar"/>
        </w:rPr>
        <w:t>csubj</w:t>
      </w:r>
      <w:r w:rsidR="004240F0">
        <w:t xml:space="preserve"> v korpusu SSJ-UD</w:t>
      </w:r>
    </w:p>
    <w:p w14:paraId="0F30E69E" w14:textId="6DFA2837" w:rsidR="004240F0" w:rsidRDefault="000F680A" w:rsidP="00F22EEB">
      <w:pPr>
        <w:widowControl w:val="0"/>
        <w:numPr>
          <w:ilvl w:val="0"/>
          <w:numId w:val="6"/>
        </w:numPr>
        <w:spacing w:after="0"/>
        <w:ind w:left="714" w:hanging="357"/>
      </w:pPr>
      <w:hyperlink r:id="rId289" w:history="1">
        <w:r w:rsidR="004240F0" w:rsidRPr="00A861FD">
          <w:rPr>
            <w:rStyle w:val="Hyperlink"/>
          </w:rPr>
          <w:t>vse pojavnice</w:t>
        </w:r>
      </w:hyperlink>
      <w:r w:rsidR="004240F0">
        <w:t xml:space="preserve"> z oznako </w:t>
      </w:r>
      <w:r w:rsidR="004240F0">
        <w:rPr>
          <w:rStyle w:val="UDTagChar"/>
        </w:rPr>
        <w:t>csubj</w:t>
      </w:r>
      <w:r w:rsidR="004240F0">
        <w:t xml:space="preserve"> </w:t>
      </w:r>
      <w:r w:rsidR="00403221">
        <w:t>v korpusu SSJ-UD/SUK v konkordančniku noSketchEngine</w:t>
      </w:r>
    </w:p>
    <w:p w14:paraId="30E5AF1B" w14:textId="443E64B6" w:rsidR="00D4359E" w:rsidRDefault="000F680A" w:rsidP="00F22EEB">
      <w:pPr>
        <w:widowControl w:val="0"/>
        <w:numPr>
          <w:ilvl w:val="0"/>
          <w:numId w:val="6"/>
        </w:numPr>
        <w:spacing w:after="0"/>
        <w:ind w:left="714" w:hanging="357"/>
      </w:pPr>
      <w:hyperlink r:id="rId290" w:history="1">
        <w:r w:rsidR="00D4359E" w:rsidRPr="00A861FD">
          <w:rPr>
            <w:rStyle w:val="Hyperlink"/>
          </w:rPr>
          <w:t>vse pojavnice</w:t>
        </w:r>
      </w:hyperlink>
      <w:r w:rsidR="00D4359E">
        <w:t xml:space="preserve"> z oznako </w:t>
      </w:r>
      <w:r w:rsidR="00D4359E">
        <w:rPr>
          <w:rStyle w:val="UDTagChar"/>
        </w:rPr>
        <w:t>csubj</w:t>
      </w:r>
      <w:r w:rsidR="00D4359E">
        <w:t xml:space="preserve"> v korpusu SSJ-UD v orodju Drevesnik</w:t>
      </w:r>
    </w:p>
    <w:p w14:paraId="0EC56114" w14:textId="77BC1CB7" w:rsidR="003D171B" w:rsidRDefault="003D171B">
      <w:pPr>
        <w:spacing w:line="264" w:lineRule="auto"/>
        <w:rPr>
          <w:rFonts w:asciiTheme="majorHAnsi" w:eastAsiaTheme="majorEastAsia" w:hAnsiTheme="majorHAnsi" w:cstheme="majorBidi"/>
          <w:b/>
          <w:sz w:val="22"/>
          <w:szCs w:val="22"/>
        </w:rPr>
      </w:pPr>
      <w:r>
        <w:rPr>
          <w:rFonts w:asciiTheme="majorHAnsi" w:eastAsiaTheme="majorEastAsia" w:hAnsiTheme="majorHAnsi" w:cstheme="majorBidi"/>
          <w:b/>
          <w:sz w:val="22"/>
          <w:szCs w:val="22"/>
        </w:rPr>
        <w:br w:type="page"/>
      </w:r>
    </w:p>
    <w:p w14:paraId="3B081CEE" w14:textId="324EA965" w:rsidR="00314345" w:rsidRDefault="00BD78CA" w:rsidP="003B356D">
      <w:pPr>
        <w:pStyle w:val="Heading4"/>
      </w:pPr>
      <w:bookmarkStart w:id="134" w:name="_dep:_unspecified_dependency"/>
      <w:bookmarkStart w:id="135" w:name="_Toc128484244"/>
      <w:bookmarkEnd w:id="134"/>
      <w:r>
        <w:lastRenderedPageBreak/>
        <w:t>dep: unspecified dependency</w:t>
      </w:r>
      <w:bookmarkEnd w:id="135"/>
    </w:p>
    <w:p w14:paraId="3B081CF1" w14:textId="65131634" w:rsidR="00314345" w:rsidRDefault="00BD78CA">
      <w:r>
        <w:t xml:space="preserve">Povezava do univerzalnih smernic za relacijo </w:t>
      </w:r>
      <w:r w:rsidRPr="007F0D6C">
        <w:rPr>
          <w:rStyle w:val="UDTagChar"/>
        </w:rPr>
        <w:t>dep</w:t>
      </w:r>
      <w:r>
        <w:t xml:space="preserve">: </w:t>
      </w:r>
      <w:hyperlink r:id="rId291" w:history="1">
        <w:r w:rsidR="00151AD1" w:rsidRPr="000F084C">
          <w:rPr>
            <w:rStyle w:val="Hyperlink"/>
          </w:rPr>
          <w:t>https://universaldependencies.org/u/dep/dep.html</w:t>
        </w:r>
      </w:hyperlink>
      <w:r>
        <w:t xml:space="preserve"> </w:t>
      </w:r>
    </w:p>
    <w:p w14:paraId="3B081CF2" w14:textId="77777777" w:rsidR="00314345" w:rsidRDefault="00314345"/>
    <w:p w14:paraId="3B081CF3" w14:textId="77777777" w:rsidR="00314345" w:rsidRDefault="00BD78CA">
      <w:r>
        <w:rPr>
          <w:b/>
        </w:rPr>
        <w:t>Izpeljane smernice za slovenščino</w:t>
      </w:r>
      <w:r>
        <w:t>:</w:t>
      </w:r>
    </w:p>
    <w:p w14:paraId="4E15A219" w14:textId="4309E055" w:rsidR="00151AD1" w:rsidRDefault="002F7712">
      <w:pPr>
        <w:widowControl w:val="0"/>
      </w:pPr>
      <w:r>
        <w:t>Relacijo</w:t>
      </w:r>
      <w:r w:rsidR="00151AD1">
        <w:t xml:space="preserve"> </w:t>
      </w:r>
      <w:r w:rsidR="00151AD1">
        <w:rPr>
          <w:rFonts w:ascii="Courier New" w:eastAsia="Courier New" w:hAnsi="Courier New" w:cs="Courier New"/>
          <w:b/>
        </w:rPr>
        <w:t xml:space="preserve">dep </w:t>
      </w:r>
      <w:r w:rsidR="00151AD1">
        <w:t>uporabljamo za obrobne skladenjske pojave, ki jim je</w:t>
      </w:r>
      <w:r w:rsidR="00151AD1">
        <w:rPr>
          <w:b/>
        </w:rPr>
        <w:t xml:space="preserve"> nemogoče pripisati katerokoli drugo povezavo</w:t>
      </w:r>
      <w:r w:rsidR="00151AD1">
        <w:t xml:space="preserve">, denimo za označevanje skladenjskih pojavov, ki so posledica tehničnih pomanjkljivosti besedila. </w:t>
      </w:r>
      <w:r w:rsidR="00F02257">
        <w:t xml:space="preserve"> </w:t>
      </w:r>
      <w:r w:rsidR="00151AD1">
        <w:t xml:space="preserve">V trenutni različici </w:t>
      </w:r>
      <w:r w:rsidR="00C30BC1">
        <w:t>drevesnice SSJ-UD</w:t>
      </w:r>
      <w:r w:rsidR="00151AD1">
        <w:t xml:space="preserve"> je zaradi sistemskih omejitev (nedovoljene izjeme pri evalvaciji) denimo pripisana nestandardnim oblikam pomožnika, </w:t>
      </w:r>
      <w:r w:rsidR="00F02257">
        <w:t xml:space="preserve">ostankom </w:t>
      </w:r>
      <w:r w:rsidR="00151AD1">
        <w:t>oštevilčen</w:t>
      </w:r>
      <w:r w:rsidR="00F02257">
        <w:t>ih</w:t>
      </w:r>
      <w:r w:rsidR="00151AD1">
        <w:t xml:space="preserve"> strani na začetku povedi ipd.</w:t>
      </w:r>
    </w:p>
    <w:p w14:paraId="4D1AFDD0" w14:textId="3BD4C279" w:rsidR="00E07697" w:rsidRDefault="00E07697">
      <w:pPr>
        <w:widowControl w:val="0"/>
        <w:rPr>
          <w:i/>
        </w:rPr>
      </w:pPr>
      <w:r>
        <w:rPr>
          <w:i/>
          <w:noProof/>
        </w:rPr>
        <w:drawing>
          <wp:inline distT="0" distB="0" distL="0" distR="0" wp14:anchorId="6C35605D" wp14:editId="522DF2DC">
            <wp:extent cx="5733415" cy="1516380"/>
            <wp:effectExtent l="0" t="0" r="63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8F0FAE4.tmp"/>
                    <pic:cNvPicPr/>
                  </pic:nvPicPr>
                  <pic:blipFill>
                    <a:blip r:embed="rId292">
                      <a:extLst>
                        <a:ext uri="{28A0092B-C50C-407E-A947-70E740481C1C}">
                          <a14:useLocalDpi xmlns:a14="http://schemas.microsoft.com/office/drawing/2010/main" val="0"/>
                        </a:ext>
                      </a:extLst>
                    </a:blip>
                    <a:stretch>
                      <a:fillRect/>
                    </a:stretch>
                  </pic:blipFill>
                  <pic:spPr>
                    <a:xfrm>
                      <a:off x="0" y="0"/>
                      <a:ext cx="5733415" cy="1516380"/>
                    </a:xfrm>
                    <a:prstGeom prst="rect">
                      <a:avLst/>
                    </a:prstGeom>
                  </pic:spPr>
                </pic:pic>
              </a:graphicData>
            </a:graphic>
          </wp:inline>
        </w:drawing>
      </w:r>
    </w:p>
    <w:p w14:paraId="38B472B1" w14:textId="0216F368" w:rsidR="00151AD1" w:rsidRDefault="00151AD1" w:rsidP="006074BC">
      <w:pPr>
        <w:pStyle w:val="Skritiprimeri"/>
      </w:pPr>
      <w:r>
        <w:t>Tip menda misl,</w:t>
      </w:r>
      <w:r>
        <w:tab/>
      </w:r>
      <w:r w:rsidR="00F02257">
        <w:t xml:space="preserve">dam </w:t>
      </w:r>
      <w:r>
        <w:t>začel mlatit psa s palco</w:t>
      </w:r>
      <w:r w:rsidR="00F02257">
        <w:t xml:space="preserve"> ///</w:t>
      </w:r>
      <w:r>
        <w:t xml:space="preserve"> 19 Institucija je za Mary Douglas sprejetje določenega miselnega sloga</w:t>
      </w:r>
    </w:p>
    <w:p w14:paraId="5EB7B1FB" w14:textId="77777777" w:rsidR="00F02257" w:rsidRDefault="00F02257" w:rsidP="00F02257">
      <w:r>
        <w:rPr>
          <w:b/>
        </w:rPr>
        <w:t xml:space="preserve">Koristne povezave: </w:t>
      </w:r>
    </w:p>
    <w:p w14:paraId="4833C765" w14:textId="3E4F0796" w:rsidR="00F02257" w:rsidRDefault="000F680A" w:rsidP="00F22EEB">
      <w:pPr>
        <w:widowControl w:val="0"/>
        <w:numPr>
          <w:ilvl w:val="0"/>
          <w:numId w:val="6"/>
        </w:numPr>
        <w:spacing w:after="0"/>
        <w:ind w:left="714" w:hanging="357"/>
      </w:pPr>
      <w:hyperlink r:id="rId293">
        <w:r w:rsidR="00F02257" w:rsidRPr="00421CE0">
          <w:rPr>
            <w:rStyle w:val="Hyperlink"/>
          </w:rPr>
          <w:t>uporabne statistike</w:t>
        </w:r>
      </w:hyperlink>
      <w:r w:rsidR="00F02257">
        <w:t xml:space="preserve"> </w:t>
      </w:r>
      <w:r w:rsidR="00A30E22">
        <w:t>o relaciji</w:t>
      </w:r>
      <w:r w:rsidR="00F02257">
        <w:t xml:space="preserve"> </w:t>
      </w:r>
      <w:r w:rsidR="00F02257">
        <w:rPr>
          <w:rStyle w:val="UDTagChar"/>
        </w:rPr>
        <w:t>dep</w:t>
      </w:r>
      <w:r w:rsidR="00F02257">
        <w:t xml:space="preserve"> v korpusu SSJ-UD</w:t>
      </w:r>
    </w:p>
    <w:p w14:paraId="05754609" w14:textId="421CC659" w:rsidR="00F02257" w:rsidRDefault="000F680A" w:rsidP="00F22EEB">
      <w:pPr>
        <w:widowControl w:val="0"/>
        <w:numPr>
          <w:ilvl w:val="0"/>
          <w:numId w:val="6"/>
        </w:numPr>
        <w:spacing w:after="0"/>
        <w:ind w:left="714" w:hanging="357"/>
      </w:pPr>
      <w:hyperlink r:id="rId294" w:history="1">
        <w:r w:rsidR="00F02257" w:rsidRPr="00A861FD">
          <w:rPr>
            <w:rStyle w:val="Hyperlink"/>
          </w:rPr>
          <w:t>vse pojavnice</w:t>
        </w:r>
      </w:hyperlink>
      <w:r w:rsidR="00F02257">
        <w:t xml:space="preserve"> z oznako </w:t>
      </w:r>
      <w:r w:rsidR="00F02257">
        <w:rPr>
          <w:rStyle w:val="UDTagChar"/>
        </w:rPr>
        <w:t>dep</w:t>
      </w:r>
      <w:r w:rsidR="00F02257">
        <w:t xml:space="preserve"> </w:t>
      </w:r>
      <w:r w:rsidR="00403221">
        <w:t>v korpusu SSJ-UD/SUK v konkordančniku noSketchEngine</w:t>
      </w:r>
    </w:p>
    <w:p w14:paraId="50A236EF" w14:textId="49DFA75D" w:rsidR="00D4359E" w:rsidRDefault="000F680A" w:rsidP="00D4359E">
      <w:pPr>
        <w:widowControl w:val="0"/>
        <w:numPr>
          <w:ilvl w:val="0"/>
          <w:numId w:val="6"/>
        </w:numPr>
        <w:spacing w:after="0"/>
        <w:ind w:left="714" w:hanging="357"/>
      </w:pPr>
      <w:hyperlink r:id="rId295" w:history="1">
        <w:r w:rsidR="00D4359E" w:rsidRPr="00A861FD">
          <w:rPr>
            <w:rStyle w:val="Hyperlink"/>
          </w:rPr>
          <w:t>vse pojavnice</w:t>
        </w:r>
      </w:hyperlink>
      <w:r w:rsidR="00D4359E">
        <w:t xml:space="preserve"> z oznako </w:t>
      </w:r>
      <w:r w:rsidR="00D4359E">
        <w:rPr>
          <w:rStyle w:val="UDTagChar"/>
        </w:rPr>
        <w:t>dep</w:t>
      </w:r>
      <w:r w:rsidR="00D4359E">
        <w:t xml:space="preserve"> v korpusu SSJ-UD v orodju Drevesnik</w:t>
      </w:r>
    </w:p>
    <w:p w14:paraId="03EA1604" w14:textId="77777777" w:rsidR="00F02257" w:rsidRDefault="00F02257">
      <w:pPr>
        <w:spacing w:line="264" w:lineRule="auto"/>
        <w:rPr>
          <w:rFonts w:asciiTheme="majorHAnsi" w:eastAsiaTheme="majorEastAsia" w:hAnsiTheme="majorHAnsi" w:cstheme="majorBidi"/>
          <w:b/>
          <w:sz w:val="22"/>
          <w:szCs w:val="22"/>
        </w:rPr>
      </w:pPr>
      <w:bookmarkStart w:id="136" w:name="_2af73s6shjy" w:colFirst="0" w:colLast="0"/>
      <w:bookmarkStart w:id="137" w:name="_i1t9zyt9y8fq" w:colFirst="0" w:colLast="0"/>
      <w:bookmarkEnd w:id="136"/>
      <w:bookmarkEnd w:id="137"/>
      <w:r>
        <w:br w:type="page"/>
      </w:r>
    </w:p>
    <w:p w14:paraId="3B081D12" w14:textId="2282830C" w:rsidR="00314345" w:rsidRDefault="00BD78CA" w:rsidP="003B356D">
      <w:pPr>
        <w:pStyle w:val="Heading4"/>
      </w:pPr>
      <w:bookmarkStart w:id="138" w:name="_det:_determiner_1"/>
      <w:bookmarkStart w:id="139" w:name="_Toc128484245"/>
      <w:bookmarkEnd w:id="138"/>
      <w:r>
        <w:lastRenderedPageBreak/>
        <w:t>det: determiner</w:t>
      </w:r>
      <w:bookmarkEnd w:id="139"/>
    </w:p>
    <w:p w14:paraId="3B081D15" w14:textId="0BDC0F1F" w:rsidR="00314345" w:rsidRDefault="00BD78CA">
      <w:r>
        <w:t xml:space="preserve">Povezava do univerzalnih smernic za relacijo </w:t>
      </w:r>
      <w:r w:rsidRPr="007F0D6C">
        <w:rPr>
          <w:rStyle w:val="UDTagChar"/>
        </w:rPr>
        <w:t>det</w:t>
      </w:r>
      <w:r>
        <w:t xml:space="preserve">: </w:t>
      </w:r>
      <w:hyperlink r:id="rId296">
        <w:r>
          <w:rPr>
            <w:color w:val="1155CC"/>
            <w:u w:val="single"/>
          </w:rPr>
          <w:t>https://universaldependencies.org/u/dep/det.html</w:t>
        </w:r>
      </w:hyperlink>
      <w:r>
        <w:t xml:space="preserve">  </w:t>
      </w:r>
    </w:p>
    <w:p w14:paraId="3B081D16" w14:textId="77777777" w:rsidR="00314345" w:rsidRDefault="00314345"/>
    <w:p w14:paraId="3B081D17" w14:textId="77777777" w:rsidR="00314345" w:rsidRDefault="00BD78CA">
      <w:r>
        <w:rPr>
          <w:b/>
        </w:rPr>
        <w:t>Izpeljane smernice za slovenščino</w:t>
      </w:r>
      <w:r>
        <w:t>:</w:t>
      </w:r>
    </w:p>
    <w:p w14:paraId="3A9FF387" w14:textId="3B7E12A5" w:rsidR="00BE14D5" w:rsidRDefault="002F7712">
      <w:pPr>
        <w:widowControl w:val="0"/>
      </w:pPr>
      <w:r>
        <w:t>Relacija</w:t>
      </w:r>
      <w:r w:rsidR="00BE14D5">
        <w:t xml:space="preserve"> </w:t>
      </w:r>
      <w:r w:rsidR="00BE14D5">
        <w:rPr>
          <w:rFonts w:ascii="Courier New" w:eastAsia="Courier New" w:hAnsi="Courier New" w:cs="Courier New"/>
          <w:b/>
        </w:rPr>
        <w:t xml:space="preserve">det </w:t>
      </w:r>
      <w:r w:rsidR="00BE14D5">
        <w:t xml:space="preserve">označuje </w:t>
      </w:r>
      <w:r>
        <w:t>razmerje</w:t>
      </w:r>
      <w:r w:rsidR="00BE14D5">
        <w:t xml:space="preserve"> med samostalniškim jedrom in njegovim </w:t>
      </w:r>
      <w:r w:rsidR="00BE14D5">
        <w:rPr>
          <w:b/>
        </w:rPr>
        <w:t>določilnikom</w:t>
      </w:r>
      <w:r w:rsidR="00BE14D5">
        <w:t xml:space="preserve">. Določilniki so zaimkovne ali prislovne besede, ki modificirajo samostalnike ali samostalniške zveze tako, da izražajo njeno referenco v kontekstu </w:t>
      </w:r>
      <w:r w:rsidR="000A26E9">
        <w:t xml:space="preserve">– </w:t>
      </w:r>
      <w:r w:rsidR="00BE14D5">
        <w:t>povedo, ali se samostalnik nanaša na določen ali nedoločen element neke skupine, na bližnji ali oddaljeni element, na element, ki pripada določeni osebi ali stvari, na njegovo določeno število ali količino ipd.</w:t>
      </w:r>
    </w:p>
    <w:p w14:paraId="254E6733" w14:textId="55ECC86B" w:rsidR="00BE14D5" w:rsidRDefault="000A26E9">
      <w:pPr>
        <w:widowControl w:val="0"/>
      </w:pPr>
      <w:r>
        <w:rPr>
          <w:noProof/>
        </w:rPr>
        <w:drawing>
          <wp:inline distT="0" distB="0" distL="0" distR="0" wp14:anchorId="77D19ABE" wp14:editId="0D69D041">
            <wp:extent cx="5733415" cy="136017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F08310.tmp"/>
                    <pic:cNvPicPr/>
                  </pic:nvPicPr>
                  <pic:blipFill>
                    <a:blip r:embed="rId297">
                      <a:extLst>
                        <a:ext uri="{28A0092B-C50C-407E-A947-70E740481C1C}">
                          <a14:useLocalDpi xmlns:a14="http://schemas.microsoft.com/office/drawing/2010/main" val="0"/>
                        </a:ext>
                      </a:extLst>
                    </a:blip>
                    <a:stretch>
                      <a:fillRect/>
                    </a:stretch>
                  </pic:blipFill>
                  <pic:spPr>
                    <a:xfrm>
                      <a:off x="0" y="0"/>
                      <a:ext cx="5733415" cy="1360170"/>
                    </a:xfrm>
                    <a:prstGeom prst="rect">
                      <a:avLst/>
                    </a:prstGeom>
                  </pic:spPr>
                </pic:pic>
              </a:graphicData>
            </a:graphic>
          </wp:inline>
        </w:drawing>
      </w:r>
    </w:p>
    <w:p w14:paraId="7D5700CE" w14:textId="556A67CC" w:rsidR="00BE14D5" w:rsidRDefault="00BE14D5" w:rsidP="006074BC">
      <w:pPr>
        <w:pStyle w:val="Skritiprimeri"/>
      </w:pPr>
      <w:r>
        <w:t>Definitivno je odločitev unije za širitev</w:t>
      </w:r>
      <w:r>
        <w:tab/>
      </w:r>
      <w:r w:rsidR="000A26E9">
        <w:t xml:space="preserve">naš </w:t>
      </w:r>
      <w:r>
        <w:t>velik zaveznik.</w:t>
      </w:r>
      <w:r w:rsidR="000A26E9">
        <w:t xml:space="preserve"> /// </w:t>
      </w:r>
      <w:r>
        <w:t>Ali ima center veliko dela spričo tako hudih medvrstniških obračunavanj?</w:t>
      </w:r>
    </w:p>
    <w:p w14:paraId="22644900" w14:textId="7D6F68E0" w:rsidR="00BE14D5" w:rsidRDefault="00BE14D5">
      <w:pPr>
        <w:widowControl w:val="0"/>
        <w:rPr>
          <w:highlight w:val="yellow"/>
        </w:rPr>
      </w:pPr>
      <w:r>
        <w:t xml:space="preserve">V slovenščini s to </w:t>
      </w:r>
      <w:r w:rsidR="002F7712">
        <w:t>relacijo</w:t>
      </w:r>
      <w:r>
        <w:t xml:space="preserve"> trenutno označujemo </w:t>
      </w:r>
      <w:r>
        <w:rPr>
          <w:b/>
        </w:rPr>
        <w:t>omejen nabor besed</w:t>
      </w:r>
      <w:r>
        <w:t xml:space="preserve"> (glej spodnji seznam oz. seznam pri besedni vrsti </w:t>
      </w:r>
      <w:hyperlink w:anchor="_DET:_determiner">
        <w:r w:rsidRPr="002F7712">
          <w:rPr>
            <w:rStyle w:val="Hyperlink"/>
          </w:rPr>
          <w:t>DET</w:t>
        </w:r>
      </w:hyperlink>
      <w:r>
        <w:t>), a le kadar se pojavljajo</w:t>
      </w:r>
      <w:r>
        <w:rPr>
          <w:b/>
        </w:rPr>
        <w:t xml:space="preserve"> v vlogi levega določila</w:t>
      </w:r>
      <w:r>
        <w:t xml:space="preserve"> (stojijo pred samostalniško zvezo).</w:t>
      </w:r>
    </w:p>
    <w:p w14:paraId="0443C49D" w14:textId="77777777" w:rsidR="00BE14D5" w:rsidRDefault="00BE14D5" w:rsidP="000A26E9">
      <w:pPr>
        <w:pStyle w:val="Listofexamples"/>
      </w:pPr>
      <w:r>
        <w:t>enak, isti, kak, kakršen, kakršenkoli, kakšen, kateri, katerikoli, kolikšen, malokateri, marsikakšen, marsikateri, mnog, moj, najin, naš, nek, nekaj, nekak, nekakšen, nekateri, neki, nikakršen, nič, njegov, njen, njihov, njun, noben, oba, oboj, oni, premnog, prenekateri, svoj, ta, tak, takšen, tale, tisti, tolik, tolikšen, tvoj, un, vajin, vaš, ves, vsak, vsakršen, čigar, čigav</w:t>
      </w:r>
    </w:p>
    <w:p w14:paraId="36DA8045" w14:textId="77777777" w:rsidR="00BE14D5" w:rsidRDefault="00BE14D5" w:rsidP="000A26E9">
      <w:pPr>
        <w:pStyle w:val="Listofexamples"/>
      </w:pPr>
      <w:r>
        <w:t>dosti, dovolj, koliko, malo, manj, mnogo, največ, nekaj, nešteto, ogromno, par, pol, preveč, toliko, veliko, več, četrt, čimveč</w:t>
      </w:r>
    </w:p>
    <w:p w14:paraId="200AC9FB" w14:textId="77777777" w:rsidR="000A26E9" w:rsidRDefault="000A26E9" w:rsidP="000A26E9">
      <w:pPr>
        <w:rPr>
          <w:b/>
        </w:rPr>
      </w:pPr>
    </w:p>
    <w:p w14:paraId="77DF8AEB" w14:textId="68445200" w:rsidR="000A26E9" w:rsidRDefault="000A26E9" w:rsidP="000A26E9">
      <w:r>
        <w:rPr>
          <w:b/>
        </w:rPr>
        <w:t xml:space="preserve">Koristne povezave: </w:t>
      </w:r>
    </w:p>
    <w:p w14:paraId="55E15899" w14:textId="324E152C" w:rsidR="000A26E9" w:rsidRDefault="000F680A" w:rsidP="00F22EEB">
      <w:pPr>
        <w:widowControl w:val="0"/>
        <w:numPr>
          <w:ilvl w:val="0"/>
          <w:numId w:val="6"/>
        </w:numPr>
        <w:spacing w:after="0"/>
        <w:ind w:left="714" w:hanging="357"/>
      </w:pPr>
      <w:hyperlink r:id="rId298">
        <w:r w:rsidR="000A26E9" w:rsidRPr="00421CE0">
          <w:rPr>
            <w:rStyle w:val="Hyperlink"/>
          </w:rPr>
          <w:t>uporabne statistike</w:t>
        </w:r>
      </w:hyperlink>
      <w:r w:rsidR="000A26E9">
        <w:t xml:space="preserve"> </w:t>
      </w:r>
      <w:r w:rsidR="00A30E22">
        <w:t>o relaciji</w:t>
      </w:r>
      <w:r w:rsidR="000A26E9">
        <w:t xml:space="preserve"> </w:t>
      </w:r>
      <w:r w:rsidR="000A26E9">
        <w:rPr>
          <w:rStyle w:val="UDTagChar"/>
        </w:rPr>
        <w:t>det</w:t>
      </w:r>
      <w:r w:rsidR="000A26E9">
        <w:t xml:space="preserve"> v korpusu SSJ-UD</w:t>
      </w:r>
    </w:p>
    <w:p w14:paraId="4110CFE8" w14:textId="1E874C10" w:rsidR="000A26E9" w:rsidRDefault="000F680A" w:rsidP="00F22EEB">
      <w:pPr>
        <w:widowControl w:val="0"/>
        <w:numPr>
          <w:ilvl w:val="0"/>
          <w:numId w:val="6"/>
        </w:numPr>
        <w:spacing w:after="0"/>
        <w:ind w:left="714" w:hanging="357"/>
      </w:pPr>
      <w:hyperlink r:id="rId299" w:history="1">
        <w:r w:rsidR="000A26E9" w:rsidRPr="00A861FD">
          <w:rPr>
            <w:rStyle w:val="Hyperlink"/>
          </w:rPr>
          <w:t>vse pojavnice</w:t>
        </w:r>
      </w:hyperlink>
      <w:r w:rsidR="000A26E9">
        <w:t xml:space="preserve"> z oznako </w:t>
      </w:r>
      <w:r w:rsidR="000A26E9">
        <w:rPr>
          <w:rStyle w:val="UDTagChar"/>
        </w:rPr>
        <w:t>det</w:t>
      </w:r>
      <w:r w:rsidR="000A26E9">
        <w:t xml:space="preserve"> </w:t>
      </w:r>
      <w:r w:rsidR="00403221">
        <w:t>v korpusu SSJ-UD/SUK v konkordančniku noSketchEngine</w:t>
      </w:r>
    </w:p>
    <w:p w14:paraId="736654A2" w14:textId="37AF633E" w:rsidR="00D4359E" w:rsidRDefault="000F680A" w:rsidP="00D4359E">
      <w:pPr>
        <w:widowControl w:val="0"/>
        <w:numPr>
          <w:ilvl w:val="0"/>
          <w:numId w:val="6"/>
        </w:numPr>
        <w:spacing w:after="0"/>
        <w:ind w:left="714" w:hanging="357"/>
      </w:pPr>
      <w:hyperlink r:id="rId300" w:history="1">
        <w:r w:rsidR="00D4359E" w:rsidRPr="00A861FD">
          <w:rPr>
            <w:rStyle w:val="Hyperlink"/>
          </w:rPr>
          <w:t>vse pojavnice</w:t>
        </w:r>
      </w:hyperlink>
      <w:r w:rsidR="00D4359E">
        <w:t xml:space="preserve"> z oznako </w:t>
      </w:r>
      <w:r w:rsidR="00D4359E">
        <w:rPr>
          <w:rStyle w:val="UDTagChar"/>
        </w:rPr>
        <w:t>det</w:t>
      </w:r>
      <w:r w:rsidR="00D4359E">
        <w:t xml:space="preserve"> v korpusu SSJ-UD v orodju Drevesnik</w:t>
      </w:r>
    </w:p>
    <w:p w14:paraId="44B43790" w14:textId="77777777" w:rsidR="000A26E9" w:rsidRDefault="000A26E9">
      <w:pPr>
        <w:spacing w:line="264" w:lineRule="auto"/>
        <w:rPr>
          <w:rFonts w:asciiTheme="majorHAnsi" w:eastAsiaTheme="majorEastAsia" w:hAnsiTheme="majorHAnsi" w:cstheme="majorBidi"/>
          <w:b/>
          <w:sz w:val="22"/>
          <w:szCs w:val="22"/>
        </w:rPr>
      </w:pPr>
      <w:r>
        <w:br w:type="page"/>
      </w:r>
    </w:p>
    <w:p w14:paraId="3B081D38" w14:textId="320D564B" w:rsidR="00314345" w:rsidRDefault="00BD78CA" w:rsidP="003B356D">
      <w:pPr>
        <w:pStyle w:val="Heading4"/>
      </w:pPr>
      <w:bookmarkStart w:id="140" w:name="_discourse:_discourse_element"/>
      <w:bookmarkStart w:id="141" w:name="_Toc128484246"/>
      <w:bookmarkEnd w:id="140"/>
      <w:r>
        <w:lastRenderedPageBreak/>
        <w:t>discourse: discourse element</w:t>
      </w:r>
      <w:bookmarkEnd w:id="141"/>
    </w:p>
    <w:p w14:paraId="3B081D3B" w14:textId="25DAA524" w:rsidR="00314345" w:rsidRDefault="00BD78CA">
      <w:r>
        <w:t xml:space="preserve">Povezava do univerzalnih smernic za relacijo </w:t>
      </w:r>
      <w:r w:rsidRPr="007F0D6C">
        <w:rPr>
          <w:rStyle w:val="UDTagChar"/>
        </w:rPr>
        <w:t>discourse</w:t>
      </w:r>
      <w:r>
        <w:t>:</w:t>
      </w:r>
      <w:r w:rsidR="000A26E9">
        <w:t xml:space="preserve"> </w:t>
      </w:r>
      <w:hyperlink r:id="rId301">
        <w:r>
          <w:rPr>
            <w:color w:val="1155CC"/>
            <w:u w:val="single"/>
          </w:rPr>
          <w:t>https://universaldependencies.org/u/dep/discourse.html</w:t>
        </w:r>
      </w:hyperlink>
      <w:r>
        <w:t xml:space="preserve">  </w:t>
      </w:r>
    </w:p>
    <w:p w14:paraId="3B081D3C" w14:textId="77777777" w:rsidR="00314345" w:rsidRDefault="00314345"/>
    <w:p w14:paraId="3B081D3D" w14:textId="77777777" w:rsidR="00314345" w:rsidRDefault="00BD78CA">
      <w:r>
        <w:rPr>
          <w:b/>
        </w:rPr>
        <w:t>Izpeljane smernice za slovenščino</w:t>
      </w:r>
      <w:r>
        <w:t>:</w:t>
      </w:r>
    </w:p>
    <w:p w14:paraId="6EE9D587" w14:textId="0E6323C4" w:rsidR="00173D2D" w:rsidRDefault="002F7712">
      <w:pPr>
        <w:widowControl w:val="0"/>
      </w:pPr>
      <w:r>
        <w:t>Z relacijo</w:t>
      </w:r>
      <w:r w:rsidR="00173D2D">
        <w:t xml:space="preserve"> </w:t>
      </w:r>
      <w:r w:rsidR="00173D2D" w:rsidRPr="00173D2D">
        <w:rPr>
          <w:rStyle w:val="UDTagChar"/>
        </w:rPr>
        <w:t>discourse</w:t>
      </w:r>
      <w:r w:rsidR="00173D2D">
        <w:t xml:space="preserve"> označujemo medmete, diskurzne členke in druge tipično govorjene elemente, ki niso neposredno vpeti v skladenjsko strukturo povedi. Mednje denimo umeščamo medmete (npr. </w:t>
      </w:r>
      <w:r w:rsidR="00173D2D" w:rsidRPr="00173D2D">
        <w:rPr>
          <w:rStyle w:val="UDexampleChar"/>
        </w:rPr>
        <w:t>oh</w:t>
      </w:r>
      <w:r w:rsidR="00173D2D">
        <w:t xml:space="preserve">), zapolnjevalce premora (npr. </w:t>
      </w:r>
      <w:r w:rsidR="00173D2D" w:rsidRPr="00173D2D">
        <w:rPr>
          <w:rStyle w:val="UDexampleChar"/>
        </w:rPr>
        <w:t>um</w:t>
      </w:r>
      <w:r w:rsidR="00173D2D">
        <w:rPr>
          <w:i/>
        </w:rPr>
        <w:t xml:space="preserve">, </w:t>
      </w:r>
      <w:r w:rsidR="00173D2D" w:rsidRPr="00173D2D">
        <w:rPr>
          <w:rStyle w:val="UDexampleChar"/>
        </w:rPr>
        <w:t>ah</w:t>
      </w:r>
      <w:r w:rsidR="00173D2D">
        <w:t>) in diskurzne označevalce (</w:t>
      </w:r>
      <w:r w:rsidR="00173D2D" w:rsidRPr="00173D2D">
        <w:rPr>
          <w:rStyle w:val="UDexampleChar"/>
        </w:rPr>
        <w:t>no</w:t>
      </w:r>
      <w:r w:rsidR="00173D2D">
        <w:t xml:space="preserve">, </w:t>
      </w:r>
      <w:r w:rsidR="00173D2D" w:rsidRPr="00173D2D">
        <w:rPr>
          <w:rStyle w:val="UDexampleChar"/>
        </w:rPr>
        <w:t>a veš</w:t>
      </w:r>
      <w:r w:rsidR="00173D2D">
        <w:t>). Povezujemo jih na jedro najrelevantnejšega stavka (običajno povedek), čeprav mu v skladenjskem smislu niso neposredno podrejeni.</w:t>
      </w:r>
    </w:p>
    <w:p w14:paraId="76C23B89" w14:textId="182C0F35" w:rsidR="00E07697" w:rsidRDefault="00E07697">
      <w:pPr>
        <w:widowControl w:val="0"/>
      </w:pPr>
      <w:r>
        <w:rPr>
          <w:noProof/>
        </w:rPr>
        <w:drawing>
          <wp:inline distT="0" distB="0" distL="0" distR="0" wp14:anchorId="6D502FEE" wp14:editId="405A1171">
            <wp:extent cx="5733415" cy="2190115"/>
            <wp:effectExtent l="0" t="0" r="63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8F0D632.tmp"/>
                    <pic:cNvPicPr/>
                  </pic:nvPicPr>
                  <pic:blipFill>
                    <a:blip r:embed="rId302">
                      <a:extLst>
                        <a:ext uri="{28A0092B-C50C-407E-A947-70E740481C1C}">
                          <a14:useLocalDpi xmlns:a14="http://schemas.microsoft.com/office/drawing/2010/main" val="0"/>
                        </a:ext>
                      </a:extLst>
                    </a:blip>
                    <a:stretch>
                      <a:fillRect/>
                    </a:stretch>
                  </pic:blipFill>
                  <pic:spPr>
                    <a:xfrm>
                      <a:off x="0" y="0"/>
                      <a:ext cx="5733415" cy="2190115"/>
                    </a:xfrm>
                    <a:prstGeom prst="rect">
                      <a:avLst/>
                    </a:prstGeom>
                  </pic:spPr>
                </pic:pic>
              </a:graphicData>
            </a:graphic>
          </wp:inline>
        </w:drawing>
      </w:r>
    </w:p>
    <w:p w14:paraId="1BB1870B" w14:textId="77777777" w:rsidR="00173D2D" w:rsidRDefault="00173D2D" w:rsidP="006074BC">
      <w:pPr>
        <w:pStyle w:val="Skritiprimeri"/>
      </w:pPr>
      <w:r w:rsidRPr="00173D2D">
        <w:t xml:space="preserve">Oh , lepše od te si niste mogli izbrati </w:t>
      </w:r>
      <w:r>
        <w:t xml:space="preserve"> /// Tam so samo zamahnili z roko, češ, se bo že vrnila.</w:t>
      </w:r>
    </w:p>
    <w:p w14:paraId="04967329" w14:textId="77777777" w:rsidR="00173D2D" w:rsidRDefault="00173D2D" w:rsidP="006074BC">
      <w:pPr>
        <w:pStyle w:val="Skritiprimeri"/>
      </w:pPr>
      <w:r>
        <w:t>»Tebi gre najbrž drugače, rdečečopek,</w:t>
      </w:r>
      <w:r>
        <w:tab/>
        <w:t xml:space="preserve">kajne ?  </w:t>
      </w:r>
    </w:p>
    <w:p w14:paraId="2AA1AB2E" w14:textId="77777777" w:rsidR="00173D2D" w:rsidRDefault="00173D2D" w:rsidP="00173D2D">
      <w:r>
        <w:rPr>
          <w:b/>
        </w:rPr>
        <w:t xml:space="preserve">Koristne povezave: </w:t>
      </w:r>
    </w:p>
    <w:p w14:paraId="1730DE74" w14:textId="23D1FA54" w:rsidR="00173D2D" w:rsidRDefault="000F680A" w:rsidP="00F22EEB">
      <w:pPr>
        <w:widowControl w:val="0"/>
        <w:numPr>
          <w:ilvl w:val="0"/>
          <w:numId w:val="6"/>
        </w:numPr>
        <w:spacing w:after="0"/>
        <w:ind w:left="714" w:hanging="357"/>
        <w:jc w:val="both"/>
      </w:pPr>
      <w:hyperlink r:id="rId303">
        <w:r w:rsidR="00173D2D" w:rsidRPr="00421CE0">
          <w:rPr>
            <w:rStyle w:val="Hyperlink"/>
          </w:rPr>
          <w:t>uporabne statistike</w:t>
        </w:r>
      </w:hyperlink>
      <w:r w:rsidR="00173D2D">
        <w:t xml:space="preserve"> </w:t>
      </w:r>
      <w:r w:rsidR="00A30E22">
        <w:t>o relaciji</w:t>
      </w:r>
      <w:r w:rsidR="00173D2D">
        <w:t xml:space="preserve"> </w:t>
      </w:r>
      <w:r w:rsidR="00173D2D">
        <w:rPr>
          <w:rStyle w:val="UDTagChar"/>
        </w:rPr>
        <w:t>discourse</w:t>
      </w:r>
      <w:r w:rsidR="00173D2D">
        <w:t xml:space="preserve"> v korpusu SSJ-UD</w:t>
      </w:r>
    </w:p>
    <w:p w14:paraId="48D2BA58" w14:textId="19EF811D" w:rsidR="00173D2D" w:rsidRDefault="000F680A" w:rsidP="00F22EEB">
      <w:pPr>
        <w:widowControl w:val="0"/>
        <w:numPr>
          <w:ilvl w:val="0"/>
          <w:numId w:val="6"/>
        </w:numPr>
        <w:spacing w:after="0"/>
        <w:ind w:left="714" w:hanging="357"/>
      </w:pPr>
      <w:hyperlink r:id="rId304" w:history="1">
        <w:r w:rsidR="00173D2D" w:rsidRPr="00A861FD">
          <w:rPr>
            <w:rStyle w:val="Hyperlink"/>
          </w:rPr>
          <w:t>vse pojavnice</w:t>
        </w:r>
      </w:hyperlink>
      <w:r w:rsidR="00173D2D">
        <w:t xml:space="preserve"> z oznako </w:t>
      </w:r>
      <w:r w:rsidR="00173D2D">
        <w:rPr>
          <w:rStyle w:val="UDTagChar"/>
        </w:rPr>
        <w:t>discourse</w:t>
      </w:r>
      <w:r w:rsidR="00173D2D">
        <w:t xml:space="preserve"> </w:t>
      </w:r>
      <w:r w:rsidR="00403221">
        <w:t>v korpusu SSJ-UD/SUK v konkordančniku noSketchEngine</w:t>
      </w:r>
    </w:p>
    <w:p w14:paraId="4D3F55F1" w14:textId="7BFE38E2" w:rsidR="00D4359E" w:rsidRDefault="000F680A" w:rsidP="00D4359E">
      <w:pPr>
        <w:widowControl w:val="0"/>
        <w:numPr>
          <w:ilvl w:val="0"/>
          <w:numId w:val="6"/>
        </w:numPr>
        <w:spacing w:after="0"/>
        <w:ind w:left="714" w:hanging="357"/>
      </w:pPr>
      <w:hyperlink r:id="rId305" w:history="1">
        <w:r w:rsidR="00D4359E" w:rsidRPr="00A861FD">
          <w:rPr>
            <w:rStyle w:val="Hyperlink"/>
          </w:rPr>
          <w:t>vse pojavnice</w:t>
        </w:r>
      </w:hyperlink>
      <w:r w:rsidR="00D4359E">
        <w:t xml:space="preserve"> z oznako </w:t>
      </w:r>
      <w:r w:rsidR="00D4359E">
        <w:rPr>
          <w:rStyle w:val="UDTagChar"/>
        </w:rPr>
        <w:t>discourse</w:t>
      </w:r>
      <w:r w:rsidR="00D4359E">
        <w:t xml:space="preserve"> v korpusu SSJ-UD v orodju Drevesnik</w:t>
      </w:r>
    </w:p>
    <w:p w14:paraId="3B081D57" w14:textId="77777777" w:rsidR="00314345" w:rsidRDefault="00BD78CA">
      <w:pPr>
        <w:pStyle w:val="Heading3"/>
      </w:pPr>
      <w:bookmarkStart w:id="142" w:name="_zf0q9114mza7" w:colFirst="0" w:colLast="0"/>
      <w:bookmarkEnd w:id="142"/>
      <w:r>
        <w:br w:type="page"/>
      </w:r>
    </w:p>
    <w:p w14:paraId="3B081D58" w14:textId="77777777" w:rsidR="00314345" w:rsidRDefault="00BD78CA" w:rsidP="003B356D">
      <w:pPr>
        <w:pStyle w:val="Heading4"/>
      </w:pPr>
      <w:bookmarkStart w:id="143" w:name="_dislocated:_dislocated_elements"/>
      <w:bookmarkStart w:id="144" w:name="_Toc128484247"/>
      <w:bookmarkEnd w:id="143"/>
      <w:r>
        <w:lastRenderedPageBreak/>
        <w:t>dislocated: dislocated elements</w:t>
      </w:r>
      <w:bookmarkEnd w:id="144"/>
    </w:p>
    <w:p w14:paraId="3B081D5B" w14:textId="62713719" w:rsidR="00314345" w:rsidRDefault="00BD78CA">
      <w:r>
        <w:t xml:space="preserve">Povezava do univerzalnih smernic za relacijo </w:t>
      </w:r>
      <w:r w:rsidRPr="007F0D6C">
        <w:rPr>
          <w:rStyle w:val="UDTagChar"/>
        </w:rPr>
        <w:t>dislocated</w:t>
      </w:r>
      <w:r>
        <w:t xml:space="preserve">: </w:t>
      </w:r>
      <w:hyperlink r:id="rId306">
        <w:r>
          <w:rPr>
            <w:color w:val="1155CC"/>
            <w:u w:val="single"/>
          </w:rPr>
          <w:t>https://universaldependencies.org/u/dep/dislocated.html</w:t>
        </w:r>
      </w:hyperlink>
      <w:r>
        <w:t xml:space="preserve"> </w:t>
      </w:r>
    </w:p>
    <w:p w14:paraId="3B081D5C" w14:textId="77777777" w:rsidR="00314345" w:rsidRDefault="00314345"/>
    <w:p w14:paraId="3B081D5D" w14:textId="77777777" w:rsidR="00314345" w:rsidRDefault="00BD78CA">
      <w:r>
        <w:rPr>
          <w:b/>
        </w:rPr>
        <w:t>Izpeljane smernice za slovenščino</w:t>
      </w:r>
      <w:r>
        <w:t>:</w:t>
      </w:r>
    </w:p>
    <w:p w14:paraId="6349A069" w14:textId="6DC1DA10" w:rsidR="00B25137" w:rsidRDefault="002F7712">
      <w:pPr>
        <w:widowControl w:val="0"/>
      </w:pPr>
      <w:r>
        <w:t>Z relacijo</w:t>
      </w:r>
      <w:r w:rsidR="00B25137">
        <w:t xml:space="preserve"> </w:t>
      </w:r>
      <w:r w:rsidR="00B25137">
        <w:rPr>
          <w:rFonts w:ascii="Courier New" w:eastAsia="Courier New" w:hAnsi="Courier New" w:cs="Courier New"/>
          <w:b/>
        </w:rPr>
        <w:t xml:space="preserve">dislocated </w:t>
      </w:r>
      <w:r w:rsidR="00B25137">
        <w:t xml:space="preserve">označujemo dislocirane besede, ki običajno stojijo na robu povedi in ne opravljajo nobene izmed jedrnih skladenjskih vlog oz. dodatno pojasnjujejo enega izmed izraženih jedrnih elementov. Tipičen primer so denimo </w:t>
      </w:r>
      <w:r w:rsidR="00B25137">
        <w:rPr>
          <w:b/>
        </w:rPr>
        <w:t xml:space="preserve">izpostavljene besede </w:t>
      </w:r>
      <w:r w:rsidR="00B25137">
        <w:t xml:space="preserve">na začetku povedi za izpostavitev teme ali izpostavljene besede na koncu povedi za dodajanje pojasnila. </w:t>
      </w:r>
    </w:p>
    <w:p w14:paraId="52A6A077" w14:textId="4B2B8255" w:rsidR="00835C9E" w:rsidRDefault="00835C9E">
      <w:pPr>
        <w:widowControl w:val="0"/>
      </w:pPr>
      <w:r>
        <w:rPr>
          <w:noProof/>
        </w:rPr>
        <w:drawing>
          <wp:inline distT="0" distB="0" distL="0" distR="0" wp14:anchorId="5F33D968" wp14:editId="667D53B8">
            <wp:extent cx="5733415" cy="1560195"/>
            <wp:effectExtent l="0" t="0" r="635"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F0BA98.tmp"/>
                    <pic:cNvPicPr/>
                  </pic:nvPicPr>
                  <pic:blipFill>
                    <a:blip r:embed="rId307">
                      <a:extLst>
                        <a:ext uri="{28A0092B-C50C-407E-A947-70E740481C1C}">
                          <a14:useLocalDpi xmlns:a14="http://schemas.microsoft.com/office/drawing/2010/main" val="0"/>
                        </a:ext>
                      </a:extLst>
                    </a:blip>
                    <a:stretch>
                      <a:fillRect/>
                    </a:stretch>
                  </pic:blipFill>
                  <pic:spPr>
                    <a:xfrm>
                      <a:off x="0" y="0"/>
                      <a:ext cx="5733415" cy="1560195"/>
                    </a:xfrm>
                    <a:prstGeom prst="rect">
                      <a:avLst/>
                    </a:prstGeom>
                  </pic:spPr>
                </pic:pic>
              </a:graphicData>
            </a:graphic>
          </wp:inline>
        </w:drawing>
      </w:r>
    </w:p>
    <w:p w14:paraId="3C7FD9EB" w14:textId="497F8569" w:rsidR="00B25137" w:rsidRDefault="007F0D6C" w:rsidP="006074BC">
      <w:pPr>
        <w:pStyle w:val="Skritiprimeri"/>
      </w:pPr>
      <w:r>
        <w:t>Marko, on se je udeležil vsakega sestanka /// nikoli jih nismo zares razumeli</w:t>
      </w:r>
      <w:r w:rsidR="00B25137">
        <w:t>, otrok</w:t>
      </w:r>
    </w:p>
    <w:p w14:paraId="65270FF4" w14:textId="77777777" w:rsidR="00DC7824" w:rsidRDefault="00DC7824" w:rsidP="00DC7824">
      <w:r>
        <w:rPr>
          <w:b/>
        </w:rPr>
        <w:t xml:space="preserve">Koristne povezave: </w:t>
      </w:r>
    </w:p>
    <w:p w14:paraId="269BE1E7" w14:textId="5F9C3176" w:rsidR="00DC7824" w:rsidRDefault="000F680A" w:rsidP="00F22EEB">
      <w:pPr>
        <w:widowControl w:val="0"/>
        <w:numPr>
          <w:ilvl w:val="0"/>
          <w:numId w:val="6"/>
        </w:numPr>
        <w:spacing w:after="0"/>
        <w:ind w:left="714" w:hanging="357"/>
        <w:jc w:val="both"/>
      </w:pPr>
      <w:hyperlink r:id="rId308">
        <w:r w:rsidR="00DC7824" w:rsidRPr="00421CE0">
          <w:rPr>
            <w:rStyle w:val="Hyperlink"/>
          </w:rPr>
          <w:t>uporabne statistike</w:t>
        </w:r>
      </w:hyperlink>
      <w:r w:rsidR="00DC7824">
        <w:t xml:space="preserve"> </w:t>
      </w:r>
      <w:r w:rsidR="00A30E22">
        <w:t>o relaciji</w:t>
      </w:r>
      <w:r w:rsidR="00DC7824">
        <w:t xml:space="preserve"> </w:t>
      </w:r>
      <w:r w:rsidR="00DC7824">
        <w:rPr>
          <w:rStyle w:val="UDTagChar"/>
        </w:rPr>
        <w:t>dislocated</w:t>
      </w:r>
      <w:r w:rsidR="00DC7824">
        <w:t xml:space="preserve"> v korpusu SSJ-UD</w:t>
      </w:r>
    </w:p>
    <w:p w14:paraId="20D138A4" w14:textId="7F247C42" w:rsidR="00D4359E" w:rsidRDefault="000F680A" w:rsidP="00D4359E">
      <w:pPr>
        <w:widowControl w:val="0"/>
        <w:numPr>
          <w:ilvl w:val="0"/>
          <w:numId w:val="6"/>
        </w:numPr>
        <w:spacing w:after="0"/>
        <w:ind w:left="714" w:hanging="357"/>
      </w:pPr>
      <w:hyperlink r:id="rId309" w:history="1">
        <w:r w:rsidR="00DC7824" w:rsidRPr="00A861FD">
          <w:rPr>
            <w:rStyle w:val="Hyperlink"/>
          </w:rPr>
          <w:t>vse pojavnice</w:t>
        </w:r>
      </w:hyperlink>
      <w:r w:rsidR="00DC7824">
        <w:t xml:space="preserve"> z oznako </w:t>
      </w:r>
      <w:r w:rsidR="00DC7824">
        <w:rPr>
          <w:rStyle w:val="UDTagChar"/>
        </w:rPr>
        <w:t>dislocated</w:t>
      </w:r>
      <w:r w:rsidR="00DC7824">
        <w:t xml:space="preserve"> </w:t>
      </w:r>
      <w:r w:rsidR="00403221">
        <w:t>v korpusu SSJ-UD/SUK v konkordančniku noSketchEngine</w:t>
      </w:r>
    </w:p>
    <w:p w14:paraId="3591D07B" w14:textId="572B077C" w:rsidR="00D4359E" w:rsidRDefault="000F680A" w:rsidP="00D4359E">
      <w:pPr>
        <w:widowControl w:val="0"/>
        <w:numPr>
          <w:ilvl w:val="0"/>
          <w:numId w:val="6"/>
        </w:numPr>
        <w:spacing w:after="0"/>
        <w:ind w:left="714" w:hanging="357"/>
      </w:pPr>
      <w:hyperlink r:id="rId310" w:history="1">
        <w:r w:rsidR="00D4359E" w:rsidRPr="00A861FD">
          <w:rPr>
            <w:rStyle w:val="Hyperlink"/>
          </w:rPr>
          <w:t>vse pojavnice</w:t>
        </w:r>
      </w:hyperlink>
      <w:r w:rsidR="00D4359E">
        <w:t xml:space="preserve"> z oznako </w:t>
      </w:r>
      <w:r w:rsidR="00D4359E">
        <w:rPr>
          <w:rStyle w:val="UDTagChar"/>
        </w:rPr>
        <w:t>dislocated</w:t>
      </w:r>
      <w:r w:rsidR="00D4359E">
        <w:t xml:space="preserve"> v korpusu SSJ-UD v orodju Drevesnik</w:t>
      </w:r>
    </w:p>
    <w:p w14:paraId="59417EF9" w14:textId="77777777" w:rsidR="007F0D6C" w:rsidRDefault="007F0D6C">
      <w:pPr>
        <w:spacing w:line="264" w:lineRule="auto"/>
        <w:rPr>
          <w:rFonts w:asciiTheme="majorHAnsi" w:eastAsiaTheme="majorEastAsia" w:hAnsiTheme="majorHAnsi" w:cstheme="majorBidi"/>
          <w:b/>
          <w:sz w:val="22"/>
          <w:szCs w:val="22"/>
        </w:rPr>
      </w:pPr>
      <w:r>
        <w:br w:type="page"/>
      </w:r>
    </w:p>
    <w:p w14:paraId="3B081D75" w14:textId="0FD77F76" w:rsidR="00314345" w:rsidRDefault="00BD78CA" w:rsidP="003B356D">
      <w:pPr>
        <w:pStyle w:val="Heading4"/>
      </w:pPr>
      <w:bookmarkStart w:id="145" w:name="_expl:_expletive"/>
      <w:bookmarkStart w:id="146" w:name="_Toc128484248"/>
      <w:bookmarkEnd w:id="145"/>
      <w:r>
        <w:lastRenderedPageBreak/>
        <w:t>expl: expletive</w:t>
      </w:r>
      <w:bookmarkEnd w:id="146"/>
    </w:p>
    <w:p w14:paraId="3B081D78" w14:textId="35D77C47" w:rsidR="00314345" w:rsidRDefault="00BD78CA">
      <w:r>
        <w:t xml:space="preserve">Povezava do univerzalnih smernic za relacijo </w:t>
      </w:r>
      <w:r w:rsidRPr="007F0D6C">
        <w:rPr>
          <w:rStyle w:val="UDTagChar"/>
        </w:rPr>
        <w:t>expl</w:t>
      </w:r>
      <w:r>
        <w:t xml:space="preserve">: </w:t>
      </w:r>
      <w:hyperlink r:id="rId311">
        <w:r>
          <w:rPr>
            <w:color w:val="1155CC"/>
            <w:u w:val="single"/>
          </w:rPr>
          <w:t>https://universaldependencies.org/u/dep/expl</w:t>
        </w:r>
      </w:hyperlink>
      <w:r>
        <w:t xml:space="preserve"> </w:t>
      </w:r>
    </w:p>
    <w:p w14:paraId="3B081D79" w14:textId="77777777" w:rsidR="00314345" w:rsidRDefault="00314345"/>
    <w:p w14:paraId="3B081D7A" w14:textId="77777777" w:rsidR="00314345" w:rsidRDefault="00BD78CA">
      <w:r>
        <w:rPr>
          <w:b/>
        </w:rPr>
        <w:t>Izpeljane smernice za slovenščino</w:t>
      </w:r>
      <w:r>
        <w:t>:</w:t>
      </w:r>
    </w:p>
    <w:p w14:paraId="6EECB4A6" w14:textId="725FD4B1" w:rsidR="007F0D6C" w:rsidRDefault="002F7712">
      <w:pPr>
        <w:widowControl w:val="0"/>
      </w:pPr>
      <w:r>
        <w:t>Z relacijo</w:t>
      </w:r>
      <w:r w:rsidR="007F0D6C">
        <w:t xml:space="preserve"> </w:t>
      </w:r>
      <w:r w:rsidR="007F0D6C">
        <w:rPr>
          <w:rFonts w:ascii="Courier New" w:eastAsia="Courier New" w:hAnsi="Courier New" w:cs="Courier New"/>
          <w:b/>
        </w:rPr>
        <w:t xml:space="preserve">expl </w:t>
      </w:r>
      <w:r w:rsidR="007F0D6C">
        <w:t xml:space="preserve">označujemo pomensko izpraznjene (ekspletivne ali pleonastične) samostalniške besede, ki opravljajo vlogo stavčnega člena oz. argumenta povedka na skladenjski ravni, ne pa na pomenski. </w:t>
      </w:r>
    </w:p>
    <w:p w14:paraId="12A8EB90" w14:textId="09336A40" w:rsidR="00E07697" w:rsidRDefault="007F0D6C" w:rsidP="00265CC4">
      <w:pPr>
        <w:widowControl w:val="0"/>
      </w:pPr>
      <w:r>
        <w:t xml:space="preserve">V slovenski drevesnici s to </w:t>
      </w:r>
      <w:r w:rsidR="002F7712">
        <w:t>relacijo</w:t>
      </w:r>
      <w:r>
        <w:t xml:space="preserve"> označujemo naslonski obliki povratnoosebnega zaimka </w:t>
      </w:r>
      <w:r>
        <w:rPr>
          <w:i/>
        </w:rPr>
        <w:t xml:space="preserve">se </w:t>
      </w:r>
      <w:r>
        <w:t>(</w:t>
      </w:r>
      <w:r>
        <w:rPr>
          <w:b/>
          <w:i/>
        </w:rPr>
        <w:t>se, si</w:t>
      </w:r>
      <w:r>
        <w:t xml:space="preserve">), kadar se pojavljata ob </w:t>
      </w:r>
      <w:r w:rsidRPr="007F0D6C">
        <w:rPr>
          <w:b/>
        </w:rPr>
        <w:t>stalno povratnih glagolih</w:t>
      </w:r>
      <w:r>
        <w:t xml:space="preserve"> (glagol brez morfema </w:t>
      </w:r>
      <w:r>
        <w:rPr>
          <w:i/>
        </w:rPr>
        <w:t xml:space="preserve">se </w:t>
      </w:r>
      <w:r>
        <w:t xml:space="preserve">ne obstaja oziroma ima drugačen pomen, npr. </w:t>
      </w:r>
      <w:r w:rsidRPr="007F0D6C">
        <w:rPr>
          <w:rStyle w:val="UDexampleChar"/>
        </w:rPr>
        <w:t>oddahniti si/se, dati se</w:t>
      </w:r>
      <w:r>
        <w:t xml:space="preserve">) ali v </w:t>
      </w:r>
      <w:r w:rsidRPr="007F0D6C">
        <w:rPr>
          <w:b/>
        </w:rPr>
        <w:t>strukturah s trpnikom</w:t>
      </w:r>
      <w:r>
        <w:t xml:space="preserve"> (npr. </w:t>
      </w:r>
      <w:r w:rsidRPr="007F0D6C">
        <w:rPr>
          <w:rStyle w:val="UDexampleChar"/>
        </w:rPr>
        <w:t>se reče</w:t>
      </w:r>
      <w:r>
        <w:t>).</w:t>
      </w:r>
      <w:r w:rsidR="00E07697">
        <w:t xml:space="preserve"> </w:t>
      </w:r>
    </w:p>
    <w:p w14:paraId="1A8B88E9" w14:textId="67CF488F" w:rsidR="00E07697" w:rsidRDefault="00835C9E" w:rsidP="00E07697">
      <w:pPr>
        <w:widowControl w:val="0"/>
      </w:pPr>
      <w:r>
        <w:rPr>
          <w:noProof/>
        </w:rPr>
        <w:drawing>
          <wp:inline distT="0" distB="0" distL="0" distR="0" wp14:anchorId="161F8F90" wp14:editId="578D364E">
            <wp:extent cx="5467350" cy="1275856"/>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8F072EC.tmp"/>
                    <pic:cNvPicPr/>
                  </pic:nvPicPr>
                  <pic:blipFill>
                    <a:blip r:embed="rId312">
                      <a:extLst>
                        <a:ext uri="{28A0092B-C50C-407E-A947-70E740481C1C}">
                          <a14:useLocalDpi xmlns:a14="http://schemas.microsoft.com/office/drawing/2010/main" val="0"/>
                        </a:ext>
                      </a:extLst>
                    </a:blip>
                    <a:stretch>
                      <a:fillRect/>
                    </a:stretch>
                  </pic:blipFill>
                  <pic:spPr>
                    <a:xfrm>
                      <a:off x="0" y="0"/>
                      <a:ext cx="5479937" cy="1278793"/>
                    </a:xfrm>
                    <a:prstGeom prst="rect">
                      <a:avLst/>
                    </a:prstGeom>
                  </pic:spPr>
                </pic:pic>
              </a:graphicData>
            </a:graphic>
          </wp:inline>
        </w:drawing>
      </w:r>
    </w:p>
    <w:p w14:paraId="71089C5E" w14:textId="47EBEB04" w:rsidR="007F0D6C" w:rsidRDefault="007F0D6C" w:rsidP="006074BC">
      <w:pPr>
        <w:pStyle w:val="Skritiprimeri"/>
      </w:pPr>
      <w:r>
        <w:t>Vse so se veselo smejale. /// Pogosto se omenja planinski turizem.</w:t>
      </w:r>
    </w:p>
    <w:p w14:paraId="05D24DC3" w14:textId="7BAFEE26" w:rsidR="00265CC4" w:rsidRPr="005C1098" w:rsidRDefault="00E07697" w:rsidP="00265CC4">
      <w:pPr>
        <w:widowControl w:val="0"/>
      </w:pPr>
      <w:r>
        <w:t xml:space="preserve">Zaimka </w:t>
      </w:r>
      <w:r w:rsidRPr="007F0D6C">
        <w:rPr>
          <w:i/>
        </w:rPr>
        <w:t xml:space="preserve">si/se </w:t>
      </w:r>
      <w:r>
        <w:t>v drugih vlogah označujemo glede na skladenjsko vlogo, kot direktni (</w:t>
      </w:r>
      <w:hyperlink w:anchor="_obj:_object" w:history="1">
        <w:r w:rsidRPr="002F7712">
          <w:rPr>
            <w:rStyle w:val="Hyperlink"/>
          </w:rPr>
          <w:t>obj</w:t>
        </w:r>
      </w:hyperlink>
      <w:r>
        <w:t>) ali indirektni (</w:t>
      </w:r>
      <w:hyperlink w:anchor="_iobj:_indirect_object" w:history="1">
        <w:r w:rsidRPr="002F7712">
          <w:rPr>
            <w:rStyle w:val="Hyperlink"/>
          </w:rPr>
          <w:t>iobj</w:t>
        </w:r>
      </w:hyperlink>
      <w:r>
        <w:t xml:space="preserve">) predmet. Vlogo predmeta prepoznamo po tem, da lahko zaimek zamenjamo z nenaslonsko varianto (sebe/sebi) ali drugo samostalniško zvezo (npr. </w:t>
      </w:r>
      <w:r>
        <w:rPr>
          <w:i/>
        </w:rPr>
        <w:t xml:space="preserve">umiti se </w:t>
      </w:r>
      <w:r>
        <w:sym w:font="Wingdings" w:char="F0E0"/>
      </w:r>
      <w:r>
        <w:t xml:space="preserve"> </w:t>
      </w:r>
      <w:r>
        <w:rPr>
          <w:i/>
        </w:rPr>
        <w:t xml:space="preserve">umiti </w:t>
      </w:r>
      <w:r w:rsidRPr="005C1098">
        <w:rPr>
          <w:i/>
        </w:rPr>
        <w:t>nekoga/sebe</w:t>
      </w:r>
      <w:r w:rsidRPr="005C1098">
        <w:t>).</w:t>
      </w:r>
      <w:r w:rsidR="00265CC4" w:rsidRPr="005C1098">
        <w:t xml:space="preserve"> </w:t>
      </w:r>
    </w:p>
    <w:p w14:paraId="51EB41BE" w14:textId="0E55C9E6" w:rsidR="00E07697" w:rsidRPr="005C1098" w:rsidRDefault="00265CC4" w:rsidP="005C1098">
      <w:r w:rsidRPr="005C1098">
        <w:t>V primeru dileme med obema interpretacijama (</w:t>
      </w:r>
      <w:r w:rsidRPr="005C1098">
        <w:rPr>
          <w:rStyle w:val="UDTagChar"/>
        </w:rPr>
        <w:t>expl</w:t>
      </w:r>
      <w:r w:rsidRPr="005C1098">
        <w:t xml:space="preserve"> proti </w:t>
      </w:r>
      <w:r w:rsidR="0008094B" w:rsidRPr="005C1098">
        <w:rPr>
          <w:rStyle w:val="UDTagChar"/>
        </w:rPr>
        <w:t>obj</w:t>
      </w:r>
      <w:r w:rsidR="0008094B" w:rsidRPr="005C1098">
        <w:t>/</w:t>
      </w:r>
      <w:r w:rsidR="0008094B" w:rsidRPr="005C1098">
        <w:rPr>
          <w:rStyle w:val="UDTagChar"/>
        </w:rPr>
        <w:t>iobj</w:t>
      </w:r>
      <w:r w:rsidRPr="005C1098">
        <w:t xml:space="preserve">), si lahko pomagate z iskanjem podobnih primerov v že označenem korpusu in s smernicami </w:t>
      </w:r>
      <w:r w:rsidR="0075350F" w:rsidRPr="005C1098">
        <w:t xml:space="preserve">v članku </w:t>
      </w:r>
      <w:hyperlink r:id="rId313" w:history="1">
        <w:r w:rsidR="0075350F" w:rsidRPr="005C1098">
          <w:rPr>
            <w:rStyle w:val="Hyperlink"/>
          </w:rPr>
          <w:t>Gantar et al. 2018</w:t>
        </w:r>
      </w:hyperlink>
      <w:r w:rsidR="0075350F" w:rsidRPr="005C1098">
        <w:t>. (poglavje</w:t>
      </w:r>
      <w:r w:rsidRPr="005C1098">
        <w:t xml:space="preserve"> </w:t>
      </w:r>
      <w:r w:rsidRPr="005C1098">
        <w:rPr>
          <w:i/>
        </w:rPr>
        <w:t>5.1. Inherentno povratni glagoli (IRV)</w:t>
      </w:r>
      <w:r w:rsidR="0075350F" w:rsidRPr="005C1098">
        <w:t>).</w:t>
      </w:r>
    </w:p>
    <w:p w14:paraId="13FB3C5D" w14:textId="46095476" w:rsidR="00E07697" w:rsidRDefault="007F0D6C">
      <w:pPr>
        <w:widowControl w:val="0"/>
      </w:pPr>
      <w:r w:rsidRPr="005C1098">
        <w:t xml:space="preserve">Prav tako oznako </w:t>
      </w:r>
      <w:r w:rsidRPr="005C1098">
        <w:rPr>
          <w:rFonts w:ascii="Courier New" w:eastAsia="Courier New" w:hAnsi="Courier New" w:cs="Courier New"/>
        </w:rPr>
        <w:t xml:space="preserve">expl </w:t>
      </w:r>
      <w:r w:rsidRPr="005C1098">
        <w:t xml:space="preserve">uporabljamo </w:t>
      </w:r>
      <w:r>
        <w:t xml:space="preserve">za povezovanje naslonskih oblik osebnih zaimkov </w:t>
      </w:r>
      <w:r>
        <w:rPr>
          <w:b/>
          <w:i/>
        </w:rPr>
        <w:t xml:space="preserve">ga </w:t>
      </w:r>
      <w:r>
        <w:t xml:space="preserve">in </w:t>
      </w:r>
      <w:r>
        <w:rPr>
          <w:b/>
          <w:i/>
        </w:rPr>
        <w:t xml:space="preserve">jo </w:t>
      </w:r>
      <w:r>
        <w:t>v</w:t>
      </w:r>
      <w:r>
        <w:rPr>
          <w:b/>
        </w:rPr>
        <w:t xml:space="preserve"> glagolskih frazemih </w:t>
      </w:r>
      <w:r>
        <w:t>spodnjega tipa, v katerih zaimek ne nastopa v vlogi udeleženca glagolskega dejanja.</w:t>
      </w:r>
    </w:p>
    <w:p w14:paraId="57CBFF3D" w14:textId="465E8C16" w:rsidR="00E07697" w:rsidRDefault="00E07697">
      <w:pPr>
        <w:widowControl w:val="0"/>
      </w:pPr>
      <w:r>
        <w:rPr>
          <w:noProof/>
        </w:rPr>
        <w:drawing>
          <wp:inline distT="0" distB="0" distL="0" distR="0" wp14:anchorId="34310701" wp14:editId="5A8D8D0D">
            <wp:extent cx="5733415" cy="1364615"/>
            <wp:effectExtent l="0" t="0" r="635"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8F0A297.tmp"/>
                    <pic:cNvPicPr/>
                  </pic:nvPicPr>
                  <pic:blipFill>
                    <a:blip r:embed="rId314">
                      <a:extLst>
                        <a:ext uri="{28A0092B-C50C-407E-A947-70E740481C1C}">
                          <a14:useLocalDpi xmlns:a14="http://schemas.microsoft.com/office/drawing/2010/main" val="0"/>
                        </a:ext>
                      </a:extLst>
                    </a:blip>
                    <a:stretch>
                      <a:fillRect/>
                    </a:stretch>
                  </pic:blipFill>
                  <pic:spPr>
                    <a:xfrm>
                      <a:off x="0" y="0"/>
                      <a:ext cx="5733415" cy="1364615"/>
                    </a:xfrm>
                    <a:prstGeom prst="rect">
                      <a:avLst/>
                    </a:prstGeom>
                  </pic:spPr>
                </pic:pic>
              </a:graphicData>
            </a:graphic>
          </wp:inline>
        </w:drawing>
      </w:r>
    </w:p>
    <w:p w14:paraId="49493D36" w14:textId="7D7BD777" w:rsidR="007F0D6C" w:rsidRDefault="007F0D6C" w:rsidP="006074BC">
      <w:pPr>
        <w:pStyle w:val="Skritiprimeri"/>
      </w:pPr>
      <w:r>
        <w:t>celo noč so ga žurali /// zagodla jim jo je bolezen</w:t>
      </w:r>
    </w:p>
    <w:p w14:paraId="268FAEF6" w14:textId="480508DD" w:rsidR="00BA47E5" w:rsidRPr="00EC03DA" w:rsidRDefault="005947C5" w:rsidP="00E07697">
      <w:pPr>
        <w:rPr>
          <w:bCs/>
        </w:rPr>
      </w:pPr>
      <w:r w:rsidRPr="00EC03DA">
        <w:rPr>
          <w:bCs/>
        </w:rPr>
        <w:t>Na enak način</w:t>
      </w:r>
      <w:r w:rsidR="00F75CC2" w:rsidRPr="00EC03DA">
        <w:rPr>
          <w:bCs/>
        </w:rPr>
        <w:t xml:space="preserve"> obravnavamo tudi</w:t>
      </w:r>
      <w:r w:rsidR="00BA47E5" w:rsidRPr="00EC03DA">
        <w:rPr>
          <w:bCs/>
        </w:rPr>
        <w:t xml:space="preserve"> </w:t>
      </w:r>
      <w:r w:rsidR="00BA47E5" w:rsidRPr="00EC03DA">
        <w:rPr>
          <w:b/>
        </w:rPr>
        <w:t>rodilniške</w:t>
      </w:r>
      <w:r w:rsidR="00F75CC2" w:rsidRPr="00EC03DA">
        <w:rPr>
          <w:b/>
        </w:rPr>
        <w:t xml:space="preserve"> zaimke</w:t>
      </w:r>
      <w:r w:rsidR="00F75CC2" w:rsidRPr="00EC03DA">
        <w:rPr>
          <w:bCs/>
        </w:rPr>
        <w:t xml:space="preserve"> v primerih, kjer se zaimek in osebek </w:t>
      </w:r>
      <w:r w:rsidR="00F75CC2" w:rsidRPr="00EC03DA">
        <w:rPr>
          <w:b/>
        </w:rPr>
        <w:t>nanašata na istega udeleženca</w:t>
      </w:r>
      <w:r w:rsidR="00F75CC2" w:rsidRPr="00EC03DA">
        <w:rPr>
          <w:bCs/>
        </w:rPr>
        <w:t xml:space="preserve">. </w:t>
      </w:r>
      <w:r w:rsidRPr="00EC03DA">
        <w:rPr>
          <w:bCs/>
        </w:rPr>
        <w:t>V teh primerih gre pogosto za nikalne stavke</w:t>
      </w:r>
      <w:r w:rsidR="00BA47E5" w:rsidRPr="00EC03DA">
        <w:rPr>
          <w:bCs/>
        </w:rPr>
        <w:t>.</w:t>
      </w:r>
    </w:p>
    <w:p w14:paraId="665AC28B" w14:textId="16AB4E9E" w:rsidR="006074BC" w:rsidRDefault="006074BC" w:rsidP="00E07697">
      <w:pPr>
        <w:rPr>
          <w:bCs/>
          <w:color w:val="FF0000"/>
        </w:rPr>
      </w:pPr>
      <w:r>
        <w:rPr>
          <w:bCs/>
          <w:noProof/>
          <w:color w:val="FF0000"/>
        </w:rPr>
        <w:lastRenderedPageBreak/>
        <w:drawing>
          <wp:inline distT="0" distB="0" distL="0" distR="0" wp14:anchorId="44F3CB41" wp14:editId="462FD8EE">
            <wp:extent cx="5391902" cy="543001"/>
            <wp:effectExtent l="0" t="0" r="0" b="9525"/>
            <wp:docPr id="66" name="Picture 6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10;&#10;Description automatically generated with low confidence"/>
                    <pic:cNvPicPr/>
                  </pic:nvPicPr>
                  <pic:blipFill>
                    <a:blip r:embed="rId315">
                      <a:extLst>
                        <a:ext uri="{28A0092B-C50C-407E-A947-70E740481C1C}">
                          <a14:useLocalDpi xmlns:a14="http://schemas.microsoft.com/office/drawing/2010/main" val="0"/>
                        </a:ext>
                      </a:extLst>
                    </a:blip>
                    <a:stretch>
                      <a:fillRect/>
                    </a:stretch>
                  </pic:blipFill>
                  <pic:spPr>
                    <a:xfrm>
                      <a:off x="0" y="0"/>
                      <a:ext cx="5391902" cy="543001"/>
                    </a:xfrm>
                    <a:prstGeom prst="rect">
                      <a:avLst/>
                    </a:prstGeom>
                  </pic:spPr>
                </pic:pic>
              </a:graphicData>
            </a:graphic>
          </wp:inline>
        </w:drawing>
      </w:r>
    </w:p>
    <w:p w14:paraId="386A7BDC" w14:textId="12E810C8" w:rsidR="006A656C" w:rsidRPr="006A656C" w:rsidRDefault="006A656C" w:rsidP="00E07697">
      <w:pPr>
        <w:rPr>
          <w:bCs/>
          <w:color w:val="FFFFFF" w:themeColor="background1"/>
          <w:sz w:val="4"/>
          <w:szCs w:val="4"/>
        </w:rPr>
      </w:pPr>
      <w:r w:rsidRPr="006A656C">
        <w:rPr>
          <w:bCs/>
          <w:color w:val="FFFFFF" w:themeColor="background1"/>
          <w:sz w:val="4"/>
          <w:szCs w:val="4"/>
        </w:rPr>
        <w:t>Je ni substance, pri kateri bi bila raziskovalna dejavnost tako silovita.</w:t>
      </w:r>
    </w:p>
    <w:p w14:paraId="24E1525A" w14:textId="63EC8B5B" w:rsidR="00E07697" w:rsidRDefault="00E07697" w:rsidP="00E07697">
      <w:r>
        <w:rPr>
          <w:b/>
        </w:rPr>
        <w:t xml:space="preserve">Koristne povezave: </w:t>
      </w:r>
    </w:p>
    <w:p w14:paraId="73211105" w14:textId="70A5F6BF" w:rsidR="00E07697" w:rsidRDefault="000F680A" w:rsidP="00F22EEB">
      <w:pPr>
        <w:widowControl w:val="0"/>
        <w:numPr>
          <w:ilvl w:val="0"/>
          <w:numId w:val="6"/>
        </w:numPr>
        <w:spacing w:after="0"/>
        <w:ind w:left="714" w:hanging="357"/>
        <w:jc w:val="both"/>
      </w:pPr>
      <w:hyperlink r:id="rId316">
        <w:r w:rsidR="00E07697" w:rsidRPr="00421CE0">
          <w:rPr>
            <w:rStyle w:val="Hyperlink"/>
          </w:rPr>
          <w:t>uporabne statistike</w:t>
        </w:r>
      </w:hyperlink>
      <w:r w:rsidR="00E07697">
        <w:t xml:space="preserve"> </w:t>
      </w:r>
      <w:r w:rsidR="00A30E22">
        <w:t>o relaciji</w:t>
      </w:r>
      <w:r w:rsidR="00E07697">
        <w:t xml:space="preserve"> </w:t>
      </w:r>
      <w:r w:rsidR="00E07697">
        <w:rPr>
          <w:rStyle w:val="UDTagChar"/>
        </w:rPr>
        <w:t>expl</w:t>
      </w:r>
      <w:r w:rsidR="00E07697">
        <w:t xml:space="preserve"> v korpusu SSJ-UD</w:t>
      </w:r>
    </w:p>
    <w:p w14:paraId="5696F436" w14:textId="058D4463" w:rsidR="00E07697" w:rsidRDefault="000F680A" w:rsidP="00F22EEB">
      <w:pPr>
        <w:widowControl w:val="0"/>
        <w:numPr>
          <w:ilvl w:val="0"/>
          <w:numId w:val="6"/>
        </w:numPr>
        <w:spacing w:after="0"/>
        <w:ind w:left="714" w:hanging="357"/>
      </w:pPr>
      <w:hyperlink r:id="rId317" w:history="1">
        <w:r w:rsidR="00E07697" w:rsidRPr="00A861FD">
          <w:rPr>
            <w:rStyle w:val="Hyperlink"/>
          </w:rPr>
          <w:t>vse pojavnice</w:t>
        </w:r>
      </w:hyperlink>
      <w:r w:rsidR="00E07697">
        <w:t xml:space="preserve"> z oznako </w:t>
      </w:r>
      <w:r w:rsidR="00E07697">
        <w:rPr>
          <w:rStyle w:val="UDTagChar"/>
        </w:rPr>
        <w:t>expl</w:t>
      </w:r>
      <w:r w:rsidR="00E07697">
        <w:t xml:space="preserve"> </w:t>
      </w:r>
      <w:r w:rsidR="00403221">
        <w:t>v korpusu SSJ-UD/SUK v konkordančniku noSketchEngine</w:t>
      </w:r>
    </w:p>
    <w:p w14:paraId="01088472" w14:textId="2C4573B4" w:rsidR="00D4359E" w:rsidRDefault="000F680A" w:rsidP="00F22EEB">
      <w:pPr>
        <w:widowControl w:val="0"/>
        <w:numPr>
          <w:ilvl w:val="0"/>
          <w:numId w:val="6"/>
        </w:numPr>
        <w:spacing w:after="0"/>
        <w:ind w:left="714" w:hanging="357"/>
      </w:pPr>
      <w:hyperlink r:id="rId318" w:history="1">
        <w:r w:rsidR="00D4359E" w:rsidRPr="00A861FD">
          <w:rPr>
            <w:rStyle w:val="Hyperlink"/>
          </w:rPr>
          <w:t>vse pojavnice</w:t>
        </w:r>
      </w:hyperlink>
      <w:r w:rsidR="00D4359E">
        <w:t xml:space="preserve"> z oznako </w:t>
      </w:r>
      <w:r w:rsidR="00D4359E">
        <w:rPr>
          <w:rStyle w:val="UDTagChar"/>
        </w:rPr>
        <w:t>expl</w:t>
      </w:r>
      <w:r w:rsidR="00D4359E">
        <w:t xml:space="preserve"> v korpusu SSJ-UD v orodju Drevesnik</w:t>
      </w:r>
    </w:p>
    <w:p w14:paraId="65507381" w14:textId="434D7B13" w:rsidR="00DC3FA3" w:rsidRDefault="00DC3FA3">
      <w:pPr>
        <w:spacing w:line="264" w:lineRule="auto"/>
      </w:pPr>
      <w:bookmarkStart w:id="147" w:name="_g9jbji1u6cm7" w:colFirst="0" w:colLast="0"/>
      <w:bookmarkEnd w:id="147"/>
    </w:p>
    <w:p w14:paraId="40A8BDB9" w14:textId="718CA3CE" w:rsidR="00E07697" w:rsidRDefault="00E07697">
      <w:pPr>
        <w:spacing w:line="264" w:lineRule="auto"/>
        <w:rPr>
          <w:rFonts w:asciiTheme="majorHAnsi" w:eastAsiaTheme="majorEastAsia" w:hAnsiTheme="majorHAnsi" w:cstheme="majorBidi"/>
          <w:b/>
          <w:sz w:val="22"/>
          <w:szCs w:val="22"/>
        </w:rPr>
      </w:pPr>
      <w:r>
        <w:br w:type="page"/>
      </w:r>
    </w:p>
    <w:p w14:paraId="3B081D9E" w14:textId="138A6DF3" w:rsidR="00314345" w:rsidRDefault="00BD78CA" w:rsidP="003B356D">
      <w:pPr>
        <w:pStyle w:val="Heading4"/>
      </w:pPr>
      <w:bookmarkStart w:id="148" w:name="_fixed:_fixed_multiword"/>
      <w:bookmarkStart w:id="149" w:name="_Toc128484249"/>
      <w:bookmarkEnd w:id="148"/>
      <w:r>
        <w:lastRenderedPageBreak/>
        <w:t>fixed: fixed multiword expression</w:t>
      </w:r>
      <w:bookmarkEnd w:id="149"/>
    </w:p>
    <w:p w14:paraId="3B081DA1" w14:textId="00DF554D" w:rsidR="00314345" w:rsidRDefault="00BD78CA">
      <w:r>
        <w:t xml:space="preserve">Povezava do univerzalnih smernic za relacijo </w:t>
      </w:r>
      <w:r w:rsidRPr="00594749">
        <w:rPr>
          <w:rStyle w:val="UDTagChar"/>
        </w:rPr>
        <w:t>fixed</w:t>
      </w:r>
      <w:r>
        <w:t xml:space="preserve">: </w:t>
      </w:r>
      <w:hyperlink r:id="rId319">
        <w:r>
          <w:rPr>
            <w:color w:val="1155CC"/>
            <w:u w:val="single"/>
          </w:rPr>
          <w:t>https://universaldependencies.org/u/dep/fixed.html</w:t>
        </w:r>
      </w:hyperlink>
      <w:r>
        <w:t xml:space="preserve"> </w:t>
      </w:r>
    </w:p>
    <w:p w14:paraId="3B081DA2" w14:textId="77777777" w:rsidR="00314345" w:rsidRDefault="00314345"/>
    <w:p w14:paraId="3B081DA3" w14:textId="77777777" w:rsidR="00314345" w:rsidRDefault="00BD78CA">
      <w:r>
        <w:rPr>
          <w:b/>
        </w:rPr>
        <w:t>Izpeljane smernice za slovenščino</w:t>
      </w:r>
      <w:r>
        <w:t>:</w:t>
      </w:r>
    </w:p>
    <w:p w14:paraId="2392CC6D" w14:textId="09A6F474" w:rsidR="00594749" w:rsidRDefault="002F7712">
      <w:pPr>
        <w:widowControl w:val="0"/>
      </w:pPr>
      <w:r>
        <w:t>Relacija</w:t>
      </w:r>
      <w:r w:rsidR="00594749">
        <w:t xml:space="preserve"> </w:t>
      </w:r>
      <w:r w:rsidR="00594749">
        <w:rPr>
          <w:rFonts w:ascii="Courier New" w:eastAsia="Courier New" w:hAnsi="Courier New" w:cs="Courier New"/>
          <w:b/>
        </w:rPr>
        <w:t xml:space="preserve">fixed </w:t>
      </w:r>
      <w:r w:rsidR="00594749">
        <w:t xml:space="preserve">je (poleg </w:t>
      </w:r>
      <w:hyperlink w:anchor="_flat:_flat_multiword">
        <w:r w:rsidR="00594749" w:rsidRPr="002F7712">
          <w:rPr>
            <w:rStyle w:val="Hyperlink"/>
          </w:rPr>
          <w:t>flat</w:t>
        </w:r>
      </w:hyperlink>
      <w:r w:rsidR="0088788F">
        <w:t xml:space="preserve"> i</w:t>
      </w:r>
      <w:r w:rsidR="00594749">
        <w:t xml:space="preserve">n </w:t>
      </w:r>
      <w:hyperlink w:anchor="_compound:_compound">
        <w:r w:rsidR="00594749" w:rsidRPr="002F7712">
          <w:rPr>
            <w:rStyle w:val="Hyperlink"/>
          </w:rPr>
          <w:t>compound</w:t>
        </w:r>
      </w:hyperlink>
      <w:r w:rsidR="00594749">
        <w:t xml:space="preserve">) ena od treh </w:t>
      </w:r>
      <w:r>
        <w:t>relacij</w:t>
      </w:r>
      <w:r w:rsidR="00594749">
        <w:t xml:space="preserve"> za označevanje večbesednih enot. Uporablja se za povezovanje </w:t>
      </w:r>
      <w:r w:rsidR="00594749">
        <w:rPr>
          <w:b/>
        </w:rPr>
        <w:t>stalnih besednih zvez s slovnično vlogo</w:t>
      </w:r>
      <w:r w:rsidR="00594749">
        <w:t>, kot so večbesedni vezniki, predlogi, prislovi in druge oblike skladenjskih zvez, ki imajo običajno tudi ustaljeno obliko. Izvor povezave je vedno prva beseda v zvezi, s katere so povezane tudi vse nadaljnje besede v zvezi.</w:t>
      </w:r>
    </w:p>
    <w:p w14:paraId="51B94272" w14:textId="03F6A5BA" w:rsidR="00594749" w:rsidRDefault="001E0695">
      <w:pPr>
        <w:widowControl w:val="0"/>
      </w:pPr>
      <w:r>
        <w:rPr>
          <w:noProof/>
        </w:rPr>
        <w:drawing>
          <wp:inline distT="0" distB="0" distL="0" distR="0" wp14:anchorId="28407776" wp14:editId="40139A81">
            <wp:extent cx="5733415" cy="1809750"/>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8F096B7.tmp"/>
                    <pic:cNvPicPr/>
                  </pic:nvPicPr>
                  <pic:blipFill>
                    <a:blip r:embed="rId320">
                      <a:extLst>
                        <a:ext uri="{28A0092B-C50C-407E-A947-70E740481C1C}">
                          <a14:useLocalDpi xmlns:a14="http://schemas.microsoft.com/office/drawing/2010/main" val="0"/>
                        </a:ext>
                      </a:extLst>
                    </a:blip>
                    <a:stretch>
                      <a:fillRect/>
                    </a:stretch>
                  </pic:blipFill>
                  <pic:spPr>
                    <a:xfrm>
                      <a:off x="0" y="0"/>
                      <a:ext cx="5733415" cy="1809750"/>
                    </a:xfrm>
                    <a:prstGeom prst="rect">
                      <a:avLst/>
                    </a:prstGeom>
                  </pic:spPr>
                </pic:pic>
              </a:graphicData>
            </a:graphic>
          </wp:inline>
        </w:drawing>
      </w:r>
    </w:p>
    <w:p w14:paraId="13459C75" w14:textId="6D3A1237" w:rsidR="00594749" w:rsidRDefault="00594749" w:rsidP="006074BC">
      <w:pPr>
        <w:pStyle w:val="Skritiprimeri"/>
      </w:pPr>
      <w:r>
        <w:t xml:space="preserve"> Po več</w:t>
      </w:r>
      <w:r w:rsidR="004B2CA1">
        <w:t xml:space="preserve"> </w:t>
      </w:r>
      <w:r>
        <w:t>kot</w:t>
      </w:r>
      <w:r w:rsidR="004B2CA1">
        <w:t xml:space="preserve"> </w:t>
      </w:r>
      <w:r>
        <w:t>tridesetih letih tega dela</w:t>
      </w:r>
      <w:r w:rsidR="004B2CA1">
        <w:t xml:space="preserve"> /// </w:t>
      </w:r>
      <w:r>
        <w:t>Čisto me je prevzelo, tako</w:t>
      </w:r>
      <w:r w:rsidR="004B2CA1">
        <w:t xml:space="preserve"> da </w:t>
      </w:r>
      <w:r>
        <w:t>je to opazila tudi Jasna</w:t>
      </w:r>
      <w:r w:rsidR="004B2CA1">
        <w:t xml:space="preserve"> ///</w:t>
      </w:r>
      <w:r>
        <w:t>na Kolpi bo tako imenovana schengenska meja</w:t>
      </w:r>
    </w:p>
    <w:p w14:paraId="276615E5" w14:textId="0E0EF928" w:rsidR="004B2CA1" w:rsidRDefault="00594749">
      <w:pPr>
        <w:widowControl w:val="0"/>
      </w:pPr>
      <w:r>
        <w:t xml:space="preserve">V </w:t>
      </w:r>
      <w:r w:rsidR="00C30BC1">
        <w:t>drevesnici SSJ-UD</w:t>
      </w:r>
      <w:r>
        <w:t xml:space="preserve"> so</w:t>
      </w:r>
      <w:r w:rsidR="0088788F">
        <w:t xml:space="preserve"> </w:t>
      </w:r>
      <w:r>
        <w:t xml:space="preserve">trenutno </w:t>
      </w:r>
      <w:r w:rsidR="002F7712">
        <w:t>z relacijo</w:t>
      </w:r>
      <w:r>
        <w:t xml:space="preserve"> </w:t>
      </w:r>
      <w:r w:rsidRPr="001E0695">
        <w:rPr>
          <w:rStyle w:val="UDTagChar"/>
        </w:rPr>
        <w:t>fixed</w:t>
      </w:r>
      <w:r>
        <w:t xml:space="preserve"> označene </w:t>
      </w:r>
      <w:r w:rsidR="001E0695">
        <w:t xml:space="preserve">besedne zveze na spodnjem seznamu. Ta </w:t>
      </w:r>
      <w:r>
        <w:rPr>
          <w:u w:val="single"/>
        </w:rPr>
        <w:t>ni zaključen</w:t>
      </w:r>
      <w:r>
        <w:t xml:space="preserve"> in se lahko po presoji dopolnjuje z novimi zvezami:</w:t>
      </w:r>
    </w:p>
    <w:p w14:paraId="35179E90" w14:textId="6ED42838" w:rsidR="00594749" w:rsidRPr="00EC03DA" w:rsidRDefault="001E0695" w:rsidP="001E0695">
      <w:pPr>
        <w:pStyle w:val="Listofexamples"/>
      </w:pPr>
      <w:r w:rsidRPr="001E0695">
        <w:t xml:space="preserve">L. R., O. K., a priori, a vendar, ad hoc, ampak tudi, bog ve, bog ve kako, d. d., d. o. o., hočeš nočeš, in tako dalje, in tako naprej, in vendar, kadar koli, kaj šele, kakor da, kakršen koli, kar se, kar se da, kateri koli, kdo ve, kdo ve kako, kdor koli, kdove kakšen, kljub temu, kljub temu da, ko dab, komaj da, kot da, kot če, le da, manj kakor, manj kot, marveč tudi, medtem ko, na primer, namesto da, ne da, ne dolgo, ne glede na, ne le, ne nazadnje, ne pa, ne samo, pa vendar, pač pa, potem ko, pr. n., pr. n. š., redko kateri, redko kdo, res da, s tem, s tem da, samo da, sedaj ko, t. i., t. j., tako da, tako </w:t>
      </w:r>
      <w:r w:rsidRPr="00EC03DA">
        <w:t>imenovan, tako kot, tako rekoč, takoj ko, takrat ko, temveč tudi, več kakor, več kot, zato da, zato ker, zdaj ko, češ da, čim dlje, še posebno,</w:t>
      </w:r>
      <w:r w:rsidR="00D0471B" w:rsidRPr="00EC03DA">
        <w:t xml:space="preserve"> še posebej,</w:t>
      </w:r>
      <w:r w:rsidRPr="00EC03DA">
        <w:t xml:space="preserve"> še preden, šele ko, že ko</w:t>
      </w:r>
    </w:p>
    <w:p w14:paraId="79741D2A" w14:textId="77777777" w:rsidR="001E0695" w:rsidRPr="00EC03DA" w:rsidRDefault="001E0695">
      <w:pPr>
        <w:widowControl w:val="0"/>
      </w:pPr>
    </w:p>
    <w:p w14:paraId="13C93177" w14:textId="375D6CA5" w:rsidR="00594749" w:rsidRDefault="00594749">
      <w:pPr>
        <w:widowControl w:val="0"/>
      </w:pPr>
      <w:r>
        <w:t>Če se med dele večbesedne enote vrine vejica, ki ne spreminja pomena</w:t>
      </w:r>
      <w:r w:rsidR="001E0695">
        <w:t xml:space="preserve"> oz. funkcije</w:t>
      </w:r>
      <w:r>
        <w:t xml:space="preserve"> zveze kot celote, besede povežemo na enak način kot zgoraj. Vejico povežemo s povezavo </w:t>
      </w:r>
      <w:hyperlink w:anchor="_punct:_punctuation_1" w:history="1">
        <w:r w:rsidRPr="002F7712">
          <w:rPr>
            <w:rStyle w:val="Hyperlink"/>
          </w:rPr>
          <w:t>punct</w:t>
        </w:r>
      </w:hyperlink>
      <w:r>
        <w:rPr>
          <w:rFonts w:ascii="Courier New" w:eastAsia="Courier New" w:hAnsi="Courier New" w:cs="Courier New"/>
        </w:rPr>
        <w:t xml:space="preserve"> </w:t>
      </w:r>
      <w:r>
        <w:t xml:space="preserve">z jedra zveze. </w:t>
      </w:r>
    </w:p>
    <w:p w14:paraId="6307E4C9" w14:textId="0B6D821B" w:rsidR="008D75BE" w:rsidRDefault="008D75BE">
      <w:pPr>
        <w:widowControl w:val="0"/>
        <w:jc w:val="center"/>
      </w:pPr>
      <w:r>
        <w:rPr>
          <w:noProof/>
        </w:rPr>
        <w:drawing>
          <wp:inline distT="0" distB="0" distL="0" distR="0" wp14:anchorId="0324FCA9" wp14:editId="7B450D5F">
            <wp:extent cx="5733415" cy="7956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8F0830.tmp"/>
                    <pic:cNvPicPr/>
                  </pic:nvPicPr>
                  <pic:blipFill rotWithShape="1">
                    <a:blip r:embed="rId321">
                      <a:extLst>
                        <a:ext uri="{28A0092B-C50C-407E-A947-70E740481C1C}">
                          <a14:useLocalDpi xmlns:a14="http://schemas.microsoft.com/office/drawing/2010/main" val="0"/>
                        </a:ext>
                      </a:extLst>
                    </a:blip>
                    <a:srcRect t="7732"/>
                    <a:stretch/>
                  </pic:blipFill>
                  <pic:spPr bwMode="auto">
                    <a:xfrm>
                      <a:off x="0" y="0"/>
                      <a:ext cx="5733415" cy="795655"/>
                    </a:xfrm>
                    <a:prstGeom prst="rect">
                      <a:avLst/>
                    </a:prstGeom>
                    <a:ln>
                      <a:noFill/>
                    </a:ln>
                    <a:extLst>
                      <a:ext uri="{53640926-AAD7-44D8-BBD7-CCE9431645EC}">
                        <a14:shadowObscured xmlns:a14="http://schemas.microsoft.com/office/drawing/2010/main"/>
                      </a:ext>
                    </a:extLst>
                  </pic:spPr>
                </pic:pic>
              </a:graphicData>
            </a:graphic>
          </wp:inline>
        </w:drawing>
      </w:r>
    </w:p>
    <w:p w14:paraId="287B558F" w14:textId="5EAE628F" w:rsidR="00594749" w:rsidRDefault="00594749" w:rsidP="006074BC">
      <w:pPr>
        <w:pStyle w:val="Skritiprimeri"/>
      </w:pPr>
      <w:r>
        <w:t>kljub temu , da</w:t>
      </w:r>
    </w:p>
    <w:p w14:paraId="76C52AB8" w14:textId="77777777" w:rsidR="00FA17C1" w:rsidRDefault="00FA17C1" w:rsidP="00D76FB5">
      <w:pPr>
        <w:rPr>
          <w:b/>
        </w:rPr>
      </w:pPr>
    </w:p>
    <w:p w14:paraId="136FA157" w14:textId="231EFC63" w:rsidR="00D76FB5" w:rsidRDefault="00D76FB5" w:rsidP="00D76FB5">
      <w:r>
        <w:rPr>
          <w:b/>
        </w:rPr>
        <w:lastRenderedPageBreak/>
        <w:t xml:space="preserve">Koristne povezave: </w:t>
      </w:r>
    </w:p>
    <w:p w14:paraId="3C8D50C9" w14:textId="29C85B9B" w:rsidR="00D76FB5" w:rsidRDefault="000F680A" w:rsidP="00F22EEB">
      <w:pPr>
        <w:widowControl w:val="0"/>
        <w:numPr>
          <w:ilvl w:val="0"/>
          <w:numId w:val="6"/>
        </w:numPr>
        <w:spacing w:after="0"/>
        <w:ind w:left="714" w:hanging="357"/>
        <w:jc w:val="both"/>
      </w:pPr>
      <w:hyperlink r:id="rId322">
        <w:r w:rsidR="00D76FB5" w:rsidRPr="00421CE0">
          <w:rPr>
            <w:rStyle w:val="Hyperlink"/>
          </w:rPr>
          <w:t>uporabne statistike</w:t>
        </w:r>
      </w:hyperlink>
      <w:r w:rsidR="00D76FB5">
        <w:t xml:space="preserve"> </w:t>
      </w:r>
      <w:r w:rsidR="00A30E22">
        <w:t>o relaciji</w:t>
      </w:r>
      <w:r w:rsidR="00D76FB5">
        <w:t xml:space="preserve"> </w:t>
      </w:r>
      <w:r w:rsidR="00F4333D">
        <w:rPr>
          <w:rStyle w:val="UDTagChar"/>
        </w:rPr>
        <w:t>fixed</w:t>
      </w:r>
      <w:r w:rsidR="00D76FB5">
        <w:t xml:space="preserve"> v korpusu SSJ-UD</w:t>
      </w:r>
    </w:p>
    <w:p w14:paraId="1461021E" w14:textId="2C21F59C" w:rsidR="00D76FB5" w:rsidRDefault="000F680A" w:rsidP="00F22EEB">
      <w:pPr>
        <w:widowControl w:val="0"/>
        <w:numPr>
          <w:ilvl w:val="0"/>
          <w:numId w:val="6"/>
        </w:numPr>
        <w:spacing w:after="0"/>
        <w:ind w:left="714" w:hanging="357"/>
      </w:pPr>
      <w:hyperlink r:id="rId323" w:history="1">
        <w:r w:rsidR="00D76FB5" w:rsidRPr="00A861FD">
          <w:rPr>
            <w:rStyle w:val="Hyperlink"/>
          </w:rPr>
          <w:t>vse pojavnice</w:t>
        </w:r>
      </w:hyperlink>
      <w:r w:rsidR="00D76FB5">
        <w:t xml:space="preserve"> z oznako </w:t>
      </w:r>
      <w:r w:rsidR="00F4333D">
        <w:rPr>
          <w:rStyle w:val="UDTagChar"/>
        </w:rPr>
        <w:t>fixed</w:t>
      </w:r>
      <w:r w:rsidR="00D76FB5">
        <w:t xml:space="preserve"> </w:t>
      </w:r>
      <w:r w:rsidR="00403221">
        <w:t>v korpusu SSJ-UD/SUK v konkordančniku noSketchEngine</w:t>
      </w:r>
    </w:p>
    <w:p w14:paraId="10033FDB" w14:textId="69C8B1AF" w:rsidR="004F5AE4" w:rsidRDefault="000F680A" w:rsidP="00F22EEB">
      <w:pPr>
        <w:widowControl w:val="0"/>
        <w:numPr>
          <w:ilvl w:val="0"/>
          <w:numId w:val="6"/>
        </w:numPr>
        <w:spacing w:after="0"/>
        <w:ind w:left="714" w:hanging="357"/>
      </w:pPr>
      <w:hyperlink r:id="rId324" w:history="1">
        <w:r w:rsidR="004F5AE4" w:rsidRPr="00A861FD">
          <w:rPr>
            <w:rStyle w:val="Hyperlink"/>
          </w:rPr>
          <w:t>vse pojavnice</w:t>
        </w:r>
      </w:hyperlink>
      <w:r w:rsidR="004F5AE4">
        <w:t xml:space="preserve"> z oznako </w:t>
      </w:r>
      <w:r w:rsidR="004F5AE4">
        <w:rPr>
          <w:rStyle w:val="UDTagChar"/>
        </w:rPr>
        <w:t>fixed</w:t>
      </w:r>
      <w:r w:rsidR="004F5AE4">
        <w:t xml:space="preserve"> v korpusu SSJ-UD v orodju Drevesnik</w:t>
      </w:r>
    </w:p>
    <w:p w14:paraId="689AFD3B" w14:textId="77777777" w:rsidR="00D76FB5" w:rsidRDefault="00D76FB5" w:rsidP="00D76FB5"/>
    <w:p w14:paraId="21709773" w14:textId="77777777" w:rsidR="00F4333D" w:rsidRDefault="00F4333D">
      <w:pPr>
        <w:spacing w:line="264" w:lineRule="auto"/>
        <w:rPr>
          <w:rFonts w:asciiTheme="majorHAnsi" w:eastAsiaTheme="majorEastAsia" w:hAnsiTheme="majorHAnsi" w:cstheme="majorBidi"/>
          <w:b/>
          <w:sz w:val="22"/>
          <w:szCs w:val="22"/>
        </w:rPr>
      </w:pPr>
      <w:r>
        <w:br w:type="page"/>
      </w:r>
    </w:p>
    <w:p w14:paraId="3B081DC4" w14:textId="0E8BBA23" w:rsidR="00314345" w:rsidRDefault="00BD78CA" w:rsidP="003B356D">
      <w:pPr>
        <w:pStyle w:val="Heading4"/>
      </w:pPr>
      <w:bookmarkStart w:id="150" w:name="_flat:_flat_multiword"/>
      <w:bookmarkStart w:id="151" w:name="_Toc128484250"/>
      <w:bookmarkEnd w:id="150"/>
      <w:r>
        <w:lastRenderedPageBreak/>
        <w:t>flat: flat multiword expression</w:t>
      </w:r>
      <w:bookmarkEnd w:id="151"/>
    </w:p>
    <w:p w14:paraId="3B081DC7" w14:textId="2BDFCBF6" w:rsidR="00314345" w:rsidRDefault="00BD78CA">
      <w:r>
        <w:t xml:space="preserve">Povezava do univerzalnih smernic za relacijo </w:t>
      </w:r>
      <w:r w:rsidRPr="00B34DEC">
        <w:rPr>
          <w:rStyle w:val="UDTagChar"/>
        </w:rPr>
        <w:t>flat</w:t>
      </w:r>
      <w:r>
        <w:t xml:space="preserve">: </w:t>
      </w:r>
      <w:hyperlink r:id="rId325">
        <w:r>
          <w:rPr>
            <w:color w:val="1155CC"/>
            <w:u w:val="single"/>
          </w:rPr>
          <w:t>https://universaldependencies.org/u/dep/flat.html</w:t>
        </w:r>
      </w:hyperlink>
      <w:r>
        <w:t xml:space="preserve"> </w:t>
      </w:r>
    </w:p>
    <w:p w14:paraId="3B081DCA" w14:textId="394928F6" w:rsidR="00314345" w:rsidRDefault="00BD78CA">
      <w:r>
        <w:t xml:space="preserve">Povezava do univerzalnih smernic za relacijo </w:t>
      </w:r>
      <w:r w:rsidRPr="00B34DEC">
        <w:rPr>
          <w:rStyle w:val="UDTagChar"/>
        </w:rPr>
        <w:t>flat:foreign</w:t>
      </w:r>
      <w:r>
        <w:t>:</w:t>
      </w:r>
      <w:r w:rsidR="00B34DEC">
        <w:t xml:space="preserve"> </w:t>
      </w:r>
      <w:hyperlink r:id="rId326">
        <w:r>
          <w:rPr>
            <w:color w:val="1155CC"/>
            <w:u w:val="single"/>
          </w:rPr>
          <w:t>https://universaldependencies.org/u/dep/flat-foreign.html</w:t>
        </w:r>
      </w:hyperlink>
    </w:p>
    <w:p w14:paraId="3B081DCD" w14:textId="30555C4D" w:rsidR="00314345" w:rsidRDefault="00BD78CA">
      <w:r>
        <w:t xml:space="preserve">Povezava do univerzalnih smernic za relacijo </w:t>
      </w:r>
      <w:r w:rsidRPr="00B34DEC">
        <w:rPr>
          <w:rStyle w:val="UDTagChar"/>
        </w:rPr>
        <w:t>flat:name</w:t>
      </w:r>
      <w:r>
        <w:t>:</w:t>
      </w:r>
      <w:r w:rsidR="00B34DEC">
        <w:t xml:space="preserve"> </w:t>
      </w:r>
      <w:hyperlink r:id="rId327">
        <w:r>
          <w:rPr>
            <w:color w:val="1155CC"/>
            <w:u w:val="single"/>
          </w:rPr>
          <w:t>https://universaldependencies.org/u/dep/flat-name.html</w:t>
        </w:r>
      </w:hyperlink>
      <w:r>
        <w:t xml:space="preserve"> </w:t>
      </w:r>
    </w:p>
    <w:p w14:paraId="3B081DCE" w14:textId="77777777" w:rsidR="00314345" w:rsidRDefault="00314345"/>
    <w:p w14:paraId="3B081DCF" w14:textId="77777777" w:rsidR="00314345" w:rsidRDefault="00BD78CA">
      <w:r>
        <w:rPr>
          <w:b/>
        </w:rPr>
        <w:t>Izpeljane smernice za slovenščino</w:t>
      </w:r>
      <w:r>
        <w:t>:</w:t>
      </w:r>
    </w:p>
    <w:p w14:paraId="3D4F68A0" w14:textId="5EDC6EAE" w:rsidR="00B34DEC" w:rsidRDefault="002F7712">
      <w:pPr>
        <w:widowControl w:val="0"/>
      </w:pPr>
      <w:r>
        <w:t>Relacija</w:t>
      </w:r>
      <w:r w:rsidR="00B34DEC">
        <w:t xml:space="preserve"> </w:t>
      </w:r>
      <w:r w:rsidR="00B34DEC">
        <w:rPr>
          <w:rFonts w:ascii="Courier New" w:eastAsia="Courier New" w:hAnsi="Courier New" w:cs="Courier New"/>
          <w:b/>
        </w:rPr>
        <w:t xml:space="preserve">flat </w:t>
      </w:r>
      <w:r w:rsidR="00B34DEC">
        <w:t xml:space="preserve">je (poleg </w:t>
      </w:r>
      <w:r>
        <w:t>relacij</w:t>
      </w:r>
      <w:r w:rsidR="00B34DEC">
        <w:t xml:space="preserve"> </w:t>
      </w:r>
      <w:hyperlink w:anchor="_fixed:_fixed_multiword">
        <w:r w:rsidR="00B34DEC">
          <w:rPr>
            <w:color w:val="1155CC"/>
            <w:u w:val="single"/>
          </w:rPr>
          <w:t>fixed</w:t>
        </w:r>
      </w:hyperlink>
      <w:r w:rsidR="0088788F">
        <w:t xml:space="preserve"> i</w:t>
      </w:r>
      <w:r w:rsidR="00B34DEC">
        <w:t xml:space="preserve">n </w:t>
      </w:r>
      <w:hyperlink w:anchor="_compound:_compound">
        <w:r w:rsidR="00B34DEC">
          <w:rPr>
            <w:color w:val="1155CC"/>
            <w:u w:val="single"/>
          </w:rPr>
          <w:t>compound</w:t>
        </w:r>
      </w:hyperlink>
      <w:r w:rsidR="00B34DEC">
        <w:t xml:space="preserve">) ena od treh </w:t>
      </w:r>
      <w:r>
        <w:t>relacij</w:t>
      </w:r>
      <w:r w:rsidR="00B34DEC">
        <w:t xml:space="preserve"> za označevanje večbesednih enot. Uporablja se za eksocentrične strukture (strukture brez očitnega jedra), kot so imena ali datumi. Izvor povezave je vedno prva beseda v zvezi, s katere so povezane tudi vse nadaljnje besede v zvezi. V slovenski drevesnici uporabljamo tri različne vrste </w:t>
      </w:r>
      <w:r>
        <w:t>relacije</w:t>
      </w:r>
      <w:r w:rsidR="00B34DEC">
        <w:t xml:space="preserve"> </w:t>
      </w:r>
      <w:r w:rsidR="00B34DEC" w:rsidRPr="00B34DEC">
        <w:rPr>
          <w:rStyle w:val="UDTagChar"/>
        </w:rPr>
        <w:t>flat</w:t>
      </w:r>
      <w:r w:rsidR="00B34DEC">
        <w:t>.</w:t>
      </w:r>
    </w:p>
    <w:p w14:paraId="2A6DA256" w14:textId="77777777" w:rsidR="00B34DEC" w:rsidRDefault="00B34DEC">
      <w:pPr>
        <w:widowControl w:val="0"/>
      </w:pPr>
    </w:p>
    <w:p w14:paraId="4AF97969" w14:textId="14FC5166" w:rsidR="00B34DEC" w:rsidRDefault="00B34DEC">
      <w:pPr>
        <w:widowControl w:val="0"/>
      </w:pPr>
      <w:r>
        <w:t xml:space="preserve">Za povezovanje gradnikov </w:t>
      </w:r>
      <w:r>
        <w:rPr>
          <w:b/>
        </w:rPr>
        <w:t>datumov in večbesednih števnikov</w:t>
      </w:r>
      <w:r>
        <w:t xml:space="preserve"> uporabljamo splošno </w:t>
      </w:r>
      <w:r w:rsidR="002F7712">
        <w:t>relacijo</w:t>
      </w:r>
      <w:r>
        <w:t xml:space="preserve"> </w:t>
      </w:r>
      <w:r>
        <w:rPr>
          <w:rFonts w:ascii="Courier New" w:eastAsia="Courier New" w:hAnsi="Courier New" w:cs="Courier New"/>
          <w:b/>
        </w:rPr>
        <w:t>flat.</w:t>
      </w:r>
    </w:p>
    <w:p w14:paraId="5FB38583" w14:textId="14D0E8F3" w:rsidR="00B34DEC" w:rsidRDefault="00D40C3C">
      <w:pPr>
        <w:widowControl w:val="0"/>
      </w:pPr>
      <w:r>
        <w:rPr>
          <w:noProof/>
        </w:rPr>
        <w:drawing>
          <wp:inline distT="0" distB="0" distL="0" distR="0" wp14:anchorId="2D856E39" wp14:editId="13D1D8C8">
            <wp:extent cx="5733415" cy="148971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8F0851B.tmp"/>
                    <pic:cNvPicPr/>
                  </pic:nvPicPr>
                  <pic:blipFill>
                    <a:blip r:embed="rId328">
                      <a:extLst>
                        <a:ext uri="{28A0092B-C50C-407E-A947-70E740481C1C}">
                          <a14:useLocalDpi xmlns:a14="http://schemas.microsoft.com/office/drawing/2010/main" val="0"/>
                        </a:ext>
                      </a:extLst>
                    </a:blip>
                    <a:stretch>
                      <a:fillRect/>
                    </a:stretch>
                  </pic:blipFill>
                  <pic:spPr>
                    <a:xfrm>
                      <a:off x="0" y="0"/>
                      <a:ext cx="5733415" cy="1489710"/>
                    </a:xfrm>
                    <a:prstGeom prst="rect">
                      <a:avLst/>
                    </a:prstGeom>
                  </pic:spPr>
                </pic:pic>
              </a:graphicData>
            </a:graphic>
          </wp:inline>
        </w:drawing>
      </w:r>
    </w:p>
    <w:p w14:paraId="335886B7" w14:textId="4694EA9D" w:rsidR="00B34DEC" w:rsidRDefault="00B34DEC" w:rsidP="006074BC">
      <w:pPr>
        <w:pStyle w:val="Skritiprimeri"/>
      </w:pPr>
      <w:r>
        <w:t xml:space="preserve">Rojena sem bila 5. 10. 1957 </w:t>
      </w:r>
      <w:r w:rsidR="00D40C3C">
        <w:t xml:space="preserve">/// </w:t>
      </w:r>
      <w:r>
        <w:t>Oškodovanka je v torbici nosila dobrih</w:t>
      </w:r>
      <w:r>
        <w:tab/>
        <w:t>sto trideset tisoč tolarjev</w:t>
      </w:r>
    </w:p>
    <w:p w14:paraId="1EC39C22" w14:textId="72239FDA" w:rsidR="00B34DEC" w:rsidRDefault="00B34DEC">
      <w:pPr>
        <w:widowControl w:val="0"/>
      </w:pPr>
      <w:r>
        <w:t xml:space="preserve">Za povezovanje delov </w:t>
      </w:r>
      <w:r>
        <w:rPr>
          <w:b/>
        </w:rPr>
        <w:t>osebnih imen</w:t>
      </w:r>
      <w:r>
        <w:t xml:space="preserve"> uporabljamo </w:t>
      </w:r>
      <w:r w:rsidR="002F7712">
        <w:t>izpeljano relacijo</w:t>
      </w:r>
      <w:r>
        <w:t xml:space="preserve"> </w:t>
      </w:r>
      <w:r>
        <w:rPr>
          <w:rFonts w:ascii="Courier New" w:eastAsia="Courier New" w:hAnsi="Courier New" w:cs="Courier New"/>
          <w:b/>
        </w:rPr>
        <w:t>flat:name.</w:t>
      </w:r>
    </w:p>
    <w:p w14:paraId="51498F94" w14:textId="4CAF120D" w:rsidR="00B34DEC" w:rsidRDefault="00D40C3C">
      <w:pPr>
        <w:widowControl w:val="0"/>
      </w:pPr>
      <w:r>
        <w:rPr>
          <w:noProof/>
        </w:rPr>
        <w:drawing>
          <wp:inline distT="0" distB="0" distL="0" distR="0" wp14:anchorId="735451FD" wp14:editId="2AF602A5">
            <wp:extent cx="5733415" cy="131953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8F06609.tmp"/>
                    <pic:cNvPicPr/>
                  </pic:nvPicPr>
                  <pic:blipFill>
                    <a:blip r:embed="rId329">
                      <a:extLst>
                        <a:ext uri="{28A0092B-C50C-407E-A947-70E740481C1C}">
                          <a14:useLocalDpi xmlns:a14="http://schemas.microsoft.com/office/drawing/2010/main" val="0"/>
                        </a:ext>
                      </a:extLst>
                    </a:blip>
                    <a:stretch>
                      <a:fillRect/>
                    </a:stretch>
                  </pic:blipFill>
                  <pic:spPr>
                    <a:xfrm>
                      <a:off x="0" y="0"/>
                      <a:ext cx="5733415" cy="1319530"/>
                    </a:xfrm>
                    <a:prstGeom prst="rect">
                      <a:avLst/>
                    </a:prstGeom>
                  </pic:spPr>
                </pic:pic>
              </a:graphicData>
            </a:graphic>
          </wp:inline>
        </w:drawing>
      </w:r>
    </w:p>
    <w:p w14:paraId="1B758305" w14:textId="05920CEA" w:rsidR="00B34DEC" w:rsidRDefault="00B34DEC" w:rsidP="006074BC">
      <w:pPr>
        <w:pStyle w:val="Skritiprimeri"/>
      </w:pPr>
      <w:r>
        <w:t>Vladimir</w:t>
      </w:r>
      <w:r w:rsidR="00D40C3C">
        <w:t xml:space="preserve"> </w:t>
      </w:r>
      <w:r>
        <w:t xml:space="preserve">Putin </w:t>
      </w:r>
      <w:r w:rsidR="00D40C3C">
        <w:t>///</w:t>
      </w:r>
      <w:r>
        <w:t xml:space="preserve"> Manca Šetina</w:t>
      </w:r>
      <w:r w:rsidR="00D40C3C">
        <w:t xml:space="preserve"> </w:t>
      </w:r>
      <w:r>
        <w:t xml:space="preserve">Miklič </w:t>
      </w:r>
    </w:p>
    <w:p w14:paraId="06301ED4" w14:textId="28FD369D" w:rsidR="00B34DEC" w:rsidRPr="00EC03DA" w:rsidRDefault="00B34DEC">
      <w:pPr>
        <w:widowControl w:val="0"/>
        <w:rPr>
          <w:rFonts w:cstheme="minorHAnsi"/>
          <w:bCs/>
        </w:rPr>
      </w:pPr>
      <w:r>
        <w:t xml:space="preserve">Za povezovanje delov </w:t>
      </w:r>
      <w:r>
        <w:rPr>
          <w:b/>
        </w:rPr>
        <w:t>tujejezičnih izrazov</w:t>
      </w:r>
      <w:r>
        <w:t xml:space="preserve"> uporabljamo </w:t>
      </w:r>
      <w:r w:rsidR="004474C9">
        <w:t>izpeljano relacijo</w:t>
      </w:r>
      <w:r>
        <w:t xml:space="preserve"> </w:t>
      </w:r>
      <w:r>
        <w:rPr>
          <w:rFonts w:ascii="Courier New" w:eastAsia="Courier New" w:hAnsi="Courier New" w:cs="Courier New"/>
          <w:b/>
        </w:rPr>
        <w:t>flat:foreign</w:t>
      </w:r>
      <w:r w:rsidRPr="00EC03DA">
        <w:rPr>
          <w:rFonts w:ascii="Courier New" w:eastAsia="Courier New" w:hAnsi="Courier New" w:cs="Courier New"/>
          <w:b/>
        </w:rPr>
        <w:t>.</w:t>
      </w:r>
      <w:r w:rsidR="00697F0F" w:rsidRPr="00EC03DA">
        <w:rPr>
          <w:rFonts w:eastAsia="Courier New" w:cstheme="minorHAnsi"/>
          <w:bCs/>
        </w:rPr>
        <w:t xml:space="preserve">To velja le za </w:t>
      </w:r>
      <w:r w:rsidR="006A656C" w:rsidRPr="00EC03DA">
        <w:rPr>
          <w:rFonts w:eastAsia="Courier New" w:cstheme="minorHAnsi"/>
          <w:bCs/>
        </w:rPr>
        <w:t>t</w:t>
      </w:r>
      <w:r w:rsidR="00697F0F" w:rsidRPr="00EC03DA">
        <w:rPr>
          <w:rFonts w:eastAsia="Courier New" w:cstheme="minorHAnsi"/>
          <w:bCs/>
        </w:rPr>
        <w:t>ujejezične občnoimenske izraze</w:t>
      </w:r>
      <w:r w:rsidR="00EC03DA" w:rsidRPr="00EC03DA">
        <w:rPr>
          <w:rFonts w:eastAsia="Courier New" w:cstheme="minorHAnsi"/>
          <w:bCs/>
        </w:rPr>
        <w:t>, ne pa lastna imena.</w:t>
      </w:r>
    </w:p>
    <w:p w14:paraId="7F1B4D7B" w14:textId="3ADF3249" w:rsidR="00B34DEC" w:rsidRDefault="00D40C3C">
      <w:pPr>
        <w:widowControl w:val="0"/>
        <w:jc w:val="center"/>
        <w:rPr>
          <w:i/>
        </w:rPr>
      </w:pPr>
      <w:r>
        <w:rPr>
          <w:i/>
          <w:noProof/>
        </w:rPr>
        <w:lastRenderedPageBreak/>
        <w:drawing>
          <wp:inline distT="0" distB="0" distL="0" distR="0" wp14:anchorId="1F98F4F6" wp14:editId="050B8CC3">
            <wp:extent cx="5733415" cy="916940"/>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8F0F440.tmp"/>
                    <pic:cNvPicPr/>
                  </pic:nvPicPr>
                  <pic:blipFill>
                    <a:blip r:embed="rId330">
                      <a:extLst>
                        <a:ext uri="{28A0092B-C50C-407E-A947-70E740481C1C}">
                          <a14:useLocalDpi xmlns:a14="http://schemas.microsoft.com/office/drawing/2010/main" val="0"/>
                        </a:ext>
                      </a:extLst>
                    </a:blip>
                    <a:stretch>
                      <a:fillRect/>
                    </a:stretch>
                  </pic:blipFill>
                  <pic:spPr>
                    <a:xfrm>
                      <a:off x="0" y="0"/>
                      <a:ext cx="5733415" cy="916940"/>
                    </a:xfrm>
                    <a:prstGeom prst="rect">
                      <a:avLst/>
                    </a:prstGeom>
                  </pic:spPr>
                </pic:pic>
              </a:graphicData>
            </a:graphic>
          </wp:inline>
        </w:drawing>
      </w:r>
    </w:p>
    <w:p w14:paraId="557856CD" w14:textId="03CCCBF8" w:rsidR="00B34DEC" w:rsidRDefault="00B34DEC" w:rsidP="006074BC">
      <w:pPr>
        <w:pStyle w:val="Skritiprimeri"/>
      </w:pPr>
      <w:r>
        <w:t>v svoji uspešnici You Can Heal Your</w:t>
      </w:r>
      <w:r w:rsidR="00D40C3C">
        <w:t xml:space="preserve"> </w:t>
      </w:r>
      <w:r>
        <w:t xml:space="preserve">Life </w:t>
      </w:r>
    </w:p>
    <w:p w14:paraId="52146416" w14:textId="5524C814" w:rsidR="00714C54" w:rsidRPr="00EC03DA" w:rsidRDefault="00714C54" w:rsidP="00714C54">
      <w:pPr>
        <w:widowControl w:val="0"/>
      </w:pPr>
      <w:r w:rsidRPr="00EC03DA">
        <w:rPr>
          <w:u w:val="single"/>
        </w:rPr>
        <w:t>[Pozor, tujejezična lastna imena!]</w:t>
      </w:r>
    </w:p>
    <w:p w14:paraId="7D693C38" w14:textId="793B0A1F" w:rsidR="00760E0F" w:rsidRPr="00EC03DA" w:rsidRDefault="00714C54" w:rsidP="00D40C3C">
      <w:pPr>
        <w:rPr>
          <w:bCs/>
        </w:rPr>
      </w:pPr>
      <w:r w:rsidRPr="00EC03DA">
        <w:rPr>
          <w:bCs/>
        </w:rPr>
        <w:t>T</w:t>
      </w:r>
      <w:r w:rsidR="00697F0F" w:rsidRPr="00EC03DA">
        <w:rPr>
          <w:bCs/>
        </w:rPr>
        <w:t>udi t</w:t>
      </w:r>
      <w:r w:rsidRPr="00EC03DA">
        <w:rPr>
          <w:bCs/>
        </w:rPr>
        <w:t xml:space="preserve">ujejezična večbesedna zemljepisna in stvarna lastna imena obravnavamo kot ploske strukture, </w:t>
      </w:r>
      <w:r w:rsidR="00A4652E" w:rsidRPr="00EC03DA">
        <w:rPr>
          <w:bCs/>
        </w:rPr>
        <w:t>pri katerih</w:t>
      </w:r>
      <w:r w:rsidRPr="00EC03DA">
        <w:rPr>
          <w:bCs/>
        </w:rPr>
        <w:t xml:space="preserve"> se vsi elementi </w:t>
      </w:r>
      <w:r w:rsidR="00A4652E" w:rsidRPr="00EC03DA">
        <w:rPr>
          <w:bCs/>
        </w:rPr>
        <w:t>povezujejo s prvega elementa</w:t>
      </w:r>
      <w:r w:rsidRPr="00EC03DA">
        <w:rPr>
          <w:bCs/>
        </w:rPr>
        <w:t xml:space="preserve">. </w:t>
      </w:r>
      <w:r w:rsidR="00697F0F" w:rsidRPr="00EC03DA">
        <w:rPr>
          <w:bCs/>
        </w:rPr>
        <w:t>Za razliko od občnoimenskih tujejezičnih izrazov je tu t</w:t>
      </w:r>
      <w:r w:rsidR="00760E0F" w:rsidRPr="00EC03DA">
        <w:rPr>
          <w:bCs/>
        </w:rPr>
        <w:t xml:space="preserve">ip relacije med elementi </w:t>
      </w:r>
      <w:r w:rsidR="00760E0F" w:rsidRPr="00EC03DA">
        <w:rPr>
          <w:rFonts w:ascii="Courier New" w:eastAsia="Courier New" w:hAnsi="Courier New" w:cs="Courier New"/>
          <w:b/>
        </w:rPr>
        <w:t>nmod.</w:t>
      </w:r>
      <w:r w:rsidRPr="00EC03DA">
        <w:rPr>
          <w:bCs/>
        </w:rPr>
        <w:t xml:space="preserve"> V trenutni verziji </w:t>
      </w:r>
      <w:r w:rsidR="00760E0F" w:rsidRPr="00EC03DA">
        <w:rPr>
          <w:bCs/>
        </w:rPr>
        <w:t>SSJ-UD ti primeri sicer še niso enotno označeni.</w:t>
      </w:r>
    </w:p>
    <w:p w14:paraId="0ADCE15E" w14:textId="65034805" w:rsidR="006074BC" w:rsidRDefault="006074BC" w:rsidP="00D40C3C">
      <w:pPr>
        <w:rPr>
          <w:bCs/>
          <w:color w:val="FF0000"/>
        </w:rPr>
      </w:pPr>
      <w:r>
        <w:rPr>
          <w:bCs/>
          <w:noProof/>
          <w:color w:val="FF0000"/>
        </w:rPr>
        <w:drawing>
          <wp:inline distT="0" distB="0" distL="0" distR="0" wp14:anchorId="49EEE087" wp14:editId="60A6B4E1">
            <wp:extent cx="5372850" cy="638264"/>
            <wp:effectExtent l="0" t="0" r="0" b="9525"/>
            <wp:docPr id="101" name="Picture 10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Chart&#10;&#10;Description automatically generated with medium confidence"/>
                    <pic:cNvPicPr/>
                  </pic:nvPicPr>
                  <pic:blipFill>
                    <a:blip r:embed="rId331">
                      <a:extLst>
                        <a:ext uri="{28A0092B-C50C-407E-A947-70E740481C1C}">
                          <a14:useLocalDpi xmlns:a14="http://schemas.microsoft.com/office/drawing/2010/main" val="0"/>
                        </a:ext>
                      </a:extLst>
                    </a:blip>
                    <a:stretch>
                      <a:fillRect/>
                    </a:stretch>
                  </pic:blipFill>
                  <pic:spPr>
                    <a:xfrm>
                      <a:off x="0" y="0"/>
                      <a:ext cx="5372850" cy="638264"/>
                    </a:xfrm>
                    <a:prstGeom prst="rect">
                      <a:avLst/>
                    </a:prstGeom>
                  </pic:spPr>
                </pic:pic>
              </a:graphicData>
            </a:graphic>
          </wp:inline>
        </w:drawing>
      </w:r>
    </w:p>
    <w:p w14:paraId="0DFE6B9A" w14:textId="2C29099E" w:rsidR="006A656C" w:rsidRPr="006A656C" w:rsidRDefault="006A656C" w:rsidP="00D40C3C">
      <w:pPr>
        <w:rPr>
          <w:bCs/>
          <w:color w:val="FFFFFF" w:themeColor="background1"/>
          <w:sz w:val="4"/>
          <w:szCs w:val="4"/>
        </w:rPr>
      </w:pPr>
      <w:r w:rsidRPr="006A656C">
        <w:rPr>
          <w:bCs/>
          <w:color w:val="FFFFFF" w:themeColor="background1"/>
          <w:sz w:val="4"/>
          <w:szCs w:val="4"/>
        </w:rPr>
        <w:t>Angry Birds je franšiza videoiger .</w:t>
      </w:r>
    </w:p>
    <w:p w14:paraId="6921514F" w14:textId="79C8D625" w:rsidR="00D40C3C" w:rsidRDefault="00D40C3C" w:rsidP="00D40C3C">
      <w:r>
        <w:rPr>
          <w:b/>
        </w:rPr>
        <w:t xml:space="preserve">Koristne povezave: </w:t>
      </w:r>
    </w:p>
    <w:p w14:paraId="3E392482" w14:textId="6BDE9170" w:rsidR="00D40C3C" w:rsidRDefault="000F680A" w:rsidP="00F22EEB">
      <w:pPr>
        <w:widowControl w:val="0"/>
        <w:numPr>
          <w:ilvl w:val="0"/>
          <w:numId w:val="6"/>
        </w:numPr>
        <w:spacing w:after="0"/>
        <w:ind w:left="714" w:hanging="357"/>
        <w:jc w:val="both"/>
      </w:pPr>
      <w:hyperlink r:id="rId332">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w:t>
      </w:r>
      <w:r w:rsidR="00D40C3C">
        <w:t xml:space="preserve"> v korpusu SSJ-UD</w:t>
      </w:r>
    </w:p>
    <w:p w14:paraId="313A5CC7" w14:textId="385BC934" w:rsidR="00D40C3C" w:rsidRDefault="000F680A" w:rsidP="00F22EEB">
      <w:pPr>
        <w:widowControl w:val="0"/>
        <w:numPr>
          <w:ilvl w:val="0"/>
          <w:numId w:val="6"/>
        </w:numPr>
        <w:spacing w:after="0"/>
        <w:ind w:left="714" w:hanging="357"/>
      </w:pPr>
      <w:hyperlink r:id="rId333" w:history="1">
        <w:r w:rsidR="00D40C3C" w:rsidRPr="00A861FD">
          <w:rPr>
            <w:rStyle w:val="Hyperlink"/>
          </w:rPr>
          <w:t>vse pojavnice</w:t>
        </w:r>
      </w:hyperlink>
      <w:r w:rsidR="00D40C3C">
        <w:t xml:space="preserve"> z oznako </w:t>
      </w:r>
      <w:r w:rsidR="00D40C3C">
        <w:rPr>
          <w:rStyle w:val="UDTagChar"/>
        </w:rPr>
        <w:t>flat</w:t>
      </w:r>
      <w:r w:rsidR="00D40C3C">
        <w:t xml:space="preserve"> </w:t>
      </w:r>
      <w:r w:rsidR="00403221">
        <w:t>v korpusu SSJ-UD/SUK v konkordančniku noSketchEngine</w:t>
      </w:r>
    </w:p>
    <w:p w14:paraId="7E424215" w14:textId="3E6A7E2F" w:rsidR="004F5AE4" w:rsidRDefault="000F680A" w:rsidP="00F22EEB">
      <w:pPr>
        <w:widowControl w:val="0"/>
        <w:numPr>
          <w:ilvl w:val="0"/>
          <w:numId w:val="6"/>
        </w:numPr>
        <w:spacing w:after="0"/>
        <w:ind w:left="714" w:hanging="357"/>
      </w:pPr>
      <w:hyperlink r:id="rId334" w:history="1">
        <w:r w:rsidR="004F5AE4" w:rsidRPr="00A861FD">
          <w:rPr>
            <w:rStyle w:val="Hyperlink"/>
          </w:rPr>
          <w:t>vse pojavnice</w:t>
        </w:r>
      </w:hyperlink>
      <w:r w:rsidR="004F5AE4">
        <w:t xml:space="preserve"> z oznako </w:t>
      </w:r>
      <w:r w:rsidR="004F5AE4">
        <w:rPr>
          <w:rStyle w:val="UDTagChar"/>
        </w:rPr>
        <w:t>flat</w:t>
      </w:r>
      <w:r w:rsidR="004F5AE4">
        <w:t xml:space="preserve"> v korpusu SSJ-UD v orodju Drevesnik</w:t>
      </w:r>
    </w:p>
    <w:p w14:paraId="4233E405" w14:textId="77777777" w:rsidR="00EC03DA" w:rsidRDefault="00EC03DA" w:rsidP="00EC03DA">
      <w:pPr>
        <w:widowControl w:val="0"/>
        <w:spacing w:after="0"/>
        <w:ind w:left="714"/>
      </w:pPr>
    </w:p>
    <w:p w14:paraId="338C79F3" w14:textId="106F752B" w:rsidR="00D40C3C" w:rsidRDefault="000F680A" w:rsidP="00F22EEB">
      <w:pPr>
        <w:widowControl w:val="0"/>
        <w:numPr>
          <w:ilvl w:val="0"/>
          <w:numId w:val="6"/>
        </w:numPr>
        <w:spacing w:after="0"/>
        <w:ind w:left="714" w:hanging="357"/>
        <w:jc w:val="both"/>
      </w:pPr>
      <w:hyperlink r:id="rId335">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flat:name</w:t>
      </w:r>
      <w:r w:rsidR="00D40C3C">
        <w:t xml:space="preserve"> v korpusu SSJ-UD</w:t>
      </w:r>
    </w:p>
    <w:p w14:paraId="4AD0B495" w14:textId="170F85A4" w:rsidR="004F5AE4" w:rsidRDefault="000F680A" w:rsidP="004F5AE4">
      <w:pPr>
        <w:widowControl w:val="0"/>
        <w:numPr>
          <w:ilvl w:val="0"/>
          <w:numId w:val="6"/>
        </w:numPr>
        <w:spacing w:after="0"/>
        <w:ind w:left="714" w:hanging="357"/>
      </w:pPr>
      <w:hyperlink r:id="rId336" w:history="1">
        <w:r w:rsidR="00D40C3C" w:rsidRPr="00A861FD">
          <w:rPr>
            <w:rStyle w:val="Hyperlink"/>
          </w:rPr>
          <w:t>vse pojavnice</w:t>
        </w:r>
      </w:hyperlink>
      <w:r w:rsidR="00D40C3C">
        <w:t xml:space="preserve"> z oznako </w:t>
      </w:r>
      <w:r w:rsidR="00D40C3C">
        <w:rPr>
          <w:rStyle w:val="UDTagChar"/>
        </w:rPr>
        <w:t>flat:name</w:t>
      </w:r>
      <w:r w:rsidR="00D40C3C">
        <w:t xml:space="preserve"> </w:t>
      </w:r>
      <w:r w:rsidR="00403221">
        <w:t>v korpusu SSJ-UD/SUK v konkordančniku noSketchEngine</w:t>
      </w:r>
    </w:p>
    <w:p w14:paraId="2692F7C7" w14:textId="6BD2988F" w:rsidR="004F5AE4" w:rsidRDefault="000F680A" w:rsidP="004F5AE4">
      <w:pPr>
        <w:widowControl w:val="0"/>
        <w:numPr>
          <w:ilvl w:val="0"/>
          <w:numId w:val="6"/>
        </w:numPr>
        <w:spacing w:after="0"/>
        <w:ind w:left="714" w:hanging="357"/>
      </w:pPr>
      <w:hyperlink r:id="rId337" w:history="1">
        <w:r w:rsidR="004F5AE4" w:rsidRPr="00A861FD">
          <w:rPr>
            <w:rStyle w:val="Hyperlink"/>
          </w:rPr>
          <w:t>vse pojavnice</w:t>
        </w:r>
      </w:hyperlink>
      <w:r w:rsidR="004F5AE4">
        <w:t xml:space="preserve"> z oznako </w:t>
      </w:r>
      <w:r w:rsidR="004F5AE4">
        <w:rPr>
          <w:rStyle w:val="UDTagChar"/>
        </w:rPr>
        <w:t>flat:name</w:t>
      </w:r>
      <w:r w:rsidR="004F5AE4">
        <w:t xml:space="preserve"> v korpusu SSJ-UD v orodju Drevesnik</w:t>
      </w:r>
    </w:p>
    <w:p w14:paraId="59B65983" w14:textId="77777777" w:rsidR="00EC03DA" w:rsidRDefault="00EC03DA" w:rsidP="00EC03DA">
      <w:pPr>
        <w:widowControl w:val="0"/>
        <w:spacing w:after="0"/>
        <w:ind w:left="714"/>
      </w:pPr>
    </w:p>
    <w:p w14:paraId="78F4CAF9" w14:textId="481E53F2" w:rsidR="00D40C3C" w:rsidRDefault="000F680A" w:rsidP="00F22EEB">
      <w:pPr>
        <w:widowControl w:val="0"/>
        <w:numPr>
          <w:ilvl w:val="0"/>
          <w:numId w:val="6"/>
        </w:numPr>
        <w:spacing w:after="0"/>
        <w:ind w:left="714" w:hanging="357"/>
        <w:jc w:val="both"/>
      </w:pPr>
      <w:hyperlink r:id="rId338">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flat:foreign</w:t>
      </w:r>
      <w:r w:rsidR="00D40C3C">
        <w:t xml:space="preserve"> v korpusu SSJ-UD</w:t>
      </w:r>
    </w:p>
    <w:p w14:paraId="1F4A1AD9" w14:textId="1202019B" w:rsidR="00D40C3C" w:rsidRDefault="000F680A" w:rsidP="00F22EEB">
      <w:pPr>
        <w:widowControl w:val="0"/>
        <w:numPr>
          <w:ilvl w:val="0"/>
          <w:numId w:val="6"/>
        </w:numPr>
        <w:spacing w:after="0"/>
        <w:ind w:left="714" w:hanging="357"/>
      </w:pPr>
      <w:hyperlink r:id="rId339" w:history="1">
        <w:r w:rsidR="00D40C3C" w:rsidRPr="00A861FD">
          <w:rPr>
            <w:rStyle w:val="Hyperlink"/>
          </w:rPr>
          <w:t>vse pojavnice</w:t>
        </w:r>
      </w:hyperlink>
      <w:r w:rsidR="00D40C3C">
        <w:t xml:space="preserve"> z oznako </w:t>
      </w:r>
      <w:r w:rsidR="00D40C3C">
        <w:rPr>
          <w:rStyle w:val="UDTagChar"/>
        </w:rPr>
        <w:t>flat:foreign</w:t>
      </w:r>
      <w:r w:rsidR="00D40C3C">
        <w:t xml:space="preserve"> </w:t>
      </w:r>
      <w:r w:rsidR="00403221">
        <w:t>v korpusu SSJ-UD/SUK v konkordančniku noSketchEngine</w:t>
      </w:r>
    </w:p>
    <w:p w14:paraId="41DB5834" w14:textId="62F0D57D" w:rsidR="004F5AE4" w:rsidRDefault="000F680A" w:rsidP="004F5AE4">
      <w:pPr>
        <w:widowControl w:val="0"/>
        <w:numPr>
          <w:ilvl w:val="0"/>
          <w:numId w:val="6"/>
        </w:numPr>
        <w:spacing w:after="0"/>
        <w:ind w:left="714" w:hanging="357"/>
      </w:pPr>
      <w:hyperlink r:id="rId340" w:history="1">
        <w:r w:rsidR="004F5AE4" w:rsidRPr="00A861FD">
          <w:rPr>
            <w:rStyle w:val="Hyperlink"/>
          </w:rPr>
          <w:t>vse pojavnice</w:t>
        </w:r>
      </w:hyperlink>
      <w:r w:rsidR="004F5AE4">
        <w:t xml:space="preserve"> z oznako </w:t>
      </w:r>
      <w:r w:rsidR="004F5AE4">
        <w:rPr>
          <w:rStyle w:val="UDTagChar"/>
        </w:rPr>
        <w:t>flat:foreign</w:t>
      </w:r>
      <w:r w:rsidR="004F5AE4">
        <w:t xml:space="preserve"> v korpusu SSJ-UD v orodju Drevesnik</w:t>
      </w:r>
    </w:p>
    <w:p w14:paraId="3B081DFA" w14:textId="77777777" w:rsidR="00314345" w:rsidRDefault="00BD78CA" w:rsidP="003B356D">
      <w:pPr>
        <w:pStyle w:val="Heading4"/>
      </w:pPr>
      <w:bookmarkStart w:id="152" w:name="_oov195xkqq4y" w:colFirst="0" w:colLast="0"/>
      <w:bookmarkEnd w:id="152"/>
      <w:r>
        <w:br w:type="page"/>
      </w:r>
    </w:p>
    <w:p w14:paraId="3B081DFB" w14:textId="77777777" w:rsidR="00314345" w:rsidRDefault="00BD78CA" w:rsidP="003B356D">
      <w:pPr>
        <w:pStyle w:val="Heading4"/>
      </w:pPr>
      <w:bookmarkStart w:id="153" w:name="_goeswith:_goes_with"/>
      <w:bookmarkStart w:id="154" w:name="_Toc128484251"/>
      <w:bookmarkEnd w:id="153"/>
      <w:r>
        <w:lastRenderedPageBreak/>
        <w:t>goeswith: goes with</w:t>
      </w:r>
      <w:bookmarkEnd w:id="154"/>
    </w:p>
    <w:p w14:paraId="3B081DFE" w14:textId="49A175DA" w:rsidR="00314345" w:rsidRDefault="00BD78CA">
      <w:r>
        <w:t xml:space="preserve">Povezava do univerzalnih smernic za relacijo </w:t>
      </w:r>
      <w:r w:rsidRPr="00396A31">
        <w:rPr>
          <w:rStyle w:val="UDTagChar"/>
        </w:rPr>
        <w:t>goeswith</w:t>
      </w:r>
      <w:r>
        <w:t xml:space="preserve">: </w:t>
      </w:r>
      <w:hyperlink r:id="rId341">
        <w:r>
          <w:rPr>
            <w:color w:val="1155CC"/>
            <w:u w:val="single"/>
          </w:rPr>
          <w:t>https://universaldependencies.org/u/dep/goeswith.html</w:t>
        </w:r>
      </w:hyperlink>
      <w:r>
        <w:t xml:space="preserve"> </w:t>
      </w:r>
    </w:p>
    <w:p w14:paraId="3B081DFF" w14:textId="77777777" w:rsidR="00314345" w:rsidRDefault="00314345"/>
    <w:p w14:paraId="3B081E00" w14:textId="77777777" w:rsidR="00314345" w:rsidRDefault="00BD78CA">
      <w:r>
        <w:rPr>
          <w:b/>
        </w:rPr>
        <w:t>Izpeljane smernice za slovenščino</w:t>
      </w:r>
      <w:r>
        <w:t>:</w:t>
      </w:r>
    </w:p>
    <w:p w14:paraId="3D918DC8" w14:textId="0B792B02" w:rsidR="00212849" w:rsidRDefault="004474C9">
      <w:pPr>
        <w:widowControl w:val="0"/>
      </w:pPr>
      <w:r>
        <w:t xml:space="preserve">Relacijo </w:t>
      </w:r>
      <w:r w:rsidR="00212849">
        <w:rPr>
          <w:rFonts w:ascii="Courier New" w:eastAsia="Courier New" w:hAnsi="Courier New" w:cs="Courier New"/>
          <w:b/>
        </w:rPr>
        <w:t xml:space="preserve">goeswith </w:t>
      </w:r>
      <w:r w:rsidR="00212849">
        <w:t xml:space="preserve">uporabljamo za povezovanje dveh ali več </w:t>
      </w:r>
      <w:r w:rsidR="00212849" w:rsidRPr="00212849">
        <w:rPr>
          <w:b/>
        </w:rPr>
        <w:t>r</w:t>
      </w:r>
      <w:r w:rsidR="00212849">
        <w:rPr>
          <w:b/>
        </w:rPr>
        <w:t>azdruženih delov besede</w:t>
      </w:r>
      <w:r w:rsidR="00212849">
        <w:t xml:space="preserve">, ki bi jih glede na siceršnjo rabo v jeziku pričakovali pisane skupaj. Izvor povezave je vedno prvi del besede, na katerega so nato povezani vsi deli, ki sledijo. </w:t>
      </w:r>
    </w:p>
    <w:p w14:paraId="13F915D7" w14:textId="00C25BDB" w:rsidR="00212849" w:rsidRDefault="00212849">
      <w:pPr>
        <w:widowControl w:val="0"/>
      </w:pPr>
      <w:r>
        <w:rPr>
          <w:noProof/>
        </w:rPr>
        <w:drawing>
          <wp:inline distT="0" distB="0" distL="0" distR="0" wp14:anchorId="3B4A90F6" wp14:editId="3FB99430">
            <wp:extent cx="5733415" cy="607695"/>
            <wp:effectExtent l="0" t="0" r="635"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8F09E5E.tmp"/>
                    <pic:cNvPicPr/>
                  </pic:nvPicPr>
                  <pic:blipFill>
                    <a:blip r:embed="rId342">
                      <a:extLst>
                        <a:ext uri="{28A0092B-C50C-407E-A947-70E740481C1C}">
                          <a14:useLocalDpi xmlns:a14="http://schemas.microsoft.com/office/drawing/2010/main" val="0"/>
                        </a:ext>
                      </a:extLst>
                    </a:blip>
                    <a:stretch>
                      <a:fillRect/>
                    </a:stretch>
                  </pic:blipFill>
                  <pic:spPr>
                    <a:xfrm>
                      <a:off x="0" y="0"/>
                      <a:ext cx="5733415" cy="607695"/>
                    </a:xfrm>
                    <a:prstGeom prst="rect">
                      <a:avLst/>
                    </a:prstGeom>
                  </pic:spPr>
                </pic:pic>
              </a:graphicData>
            </a:graphic>
          </wp:inline>
        </w:drawing>
      </w:r>
    </w:p>
    <w:p w14:paraId="7FD5E90F" w14:textId="769A68F2" w:rsidR="00212849" w:rsidRDefault="00212849" w:rsidP="006074BC">
      <w:pPr>
        <w:pStyle w:val="Skritiprimeri"/>
      </w:pPr>
      <w:r>
        <w:t>brez časna knjiga</w:t>
      </w:r>
    </w:p>
    <w:p w14:paraId="4C5AE34D" w14:textId="7114196E" w:rsidR="00212849" w:rsidRDefault="00212849">
      <w:pPr>
        <w:widowControl w:val="0"/>
        <w:rPr>
          <w:color w:val="1155CC"/>
          <w:u w:val="single"/>
        </w:rPr>
      </w:pPr>
      <w:r>
        <w:t xml:space="preserve">Pozor, </w:t>
      </w:r>
      <w:r w:rsidR="004474C9">
        <w:t>oznako</w:t>
      </w:r>
      <w:r>
        <w:t xml:space="preserve"> </w:t>
      </w:r>
      <w:r w:rsidRPr="00212849">
        <w:rPr>
          <w:rStyle w:val="UDTagChar"/>
        </w:rPr>
        <w:t>goeswith</w:t>
      </w:r>
      <w:r>
        <w:rPr>
          <w:rFonts w:ascii="Courier New" w:eastAsia="Courier New" w:hAnsi="Courier New" w:cs="Courier New"/>
        </w:rPr>
        <w:t xml:space="preserve"> </w:t>
      </w:r>
      <w:r>
        <w:t>uporabljamo izključno za povezovanje razdruženih delov besed, ki so posledica</w:t>
      </w:r>
      <w:r>
        <w:rPr>
          <w:b/>
        </w:rPr>
        <w:t xml:space="preserve"> tehničnih napak ali očitnih zatipkov</w:t>
      </w:r>
      <w:r>
        <w:t>, saj se v taki obliki beseda v besedilih redko pojavlja. Za povezovanje delov besed, ki se v slovenščini</w:t>
      </w:r>
      <w:r w:rsidR="009021EE">
        <w:t xml:space="preserve"> v istem pomenu</w:t>
      </w:r>
      <w:r>
        <w:t xml:space="preserve"> pogosto pišejo bodisi skupaj bodisi narazen (npr. </w:t>
      </w:r>
      <w:r>
        <w:rPr>
          <w:i/>
        </w:rPr>
        <w:t>kadar koli, po navadi</w:t>
      </w:r>
      <w:r>
        <w:t xml:space="preserve">), uporabljamo </w:t>
      </w:r>
      <w:r w:rsidR="004474C9">
        <w:t>oznako</w:t>
      </w:r>
      <w:r>
        <w:t xml:space="preserve"> </w:t>
      </w:r>
      <w:hyperlink w:anchor="_fixed:_fixed_multiword">
        <w:r>
          <w:rPr>
            <w:color w:val="1155CC"/>
            <w:u w:val="single"/>
          </w:rPr>
          <w:t>fixed</w:t>
        </w:r>
      </w:hyperlink>
      <w:r>
        <w:rPr>
          <w:color w:val="1155CC"/>
          <w:u w:val="single"/>
        </w:rPr>
        <w:t>.</w:t>
      </w:r>
    </w:p>
    <w:p w14:paraId="24792E0C" w14:textId="77777777" w:rsidR="00212849" w:rsidRDefault="00212849" w:rsidP="00212849">
      <w:pPr>
        <w:rPr>
          <w:b/>
        </w:rPr>
      </w:pPr>
    </w:p>
    <w:p w14:paraId="1487DA53" w14:textId="7657E1AA" w:rsidR="00212849" w:rsidRDefault="00212849" w:rsidP="00212849">
      <w:r>
        <w:rPr>
          <w:b/>
        </w:rPr>
        <w:t xml:space="preserve">Koristne povezave: </w:t>
      </w:r>
    </w:p>
    <w:p w14:paraId="3ACF68A9" w14:textId="38E0B534" w:rsidR="00212849" w:rsidRDefault="000F680A" w:rsidP="00F22EEB">
      <w:pPr>
        <w:widowControl w:val="0"/>
        <w:numPr>
          <w:ilvl w:val="0"/>
          <w:numId w:val="6"/>
        </w:numPr>
        <w:spacing w:after="0"/>
        <w:ind w:left="714" w:hanging="357"/>
        <w:jc w:val="both"/>
      </w:pPr>
      <w:hyperlink r:id="rId343">
        <w:r w:rsidR="00212849" w:rsidRPr="00421CE0">
          <w:rPr>
            <w:rStyle w:val="Hyperlink"/>
          </w:rPr>
          <w:t>uporabne statistike</w:t>
        </w:r>
      </w:hyperlink>
      <w:r w:rsidR="00212849">
        <w:t xml:space="preserve"> </w:t>
      </w:r>
      <w:r w:rsidR="00A30E22">
        <w:t>o relaciji</w:t>
      </w:r>
      <w:r w:rsidR="00212849">
        <w:t xml:space="preserve"> </w:t>
      </w:r>
      <w:r w:rsidR="00212849">
        <w:rPr>
          <w:rStyle w:val="UDTagChar"/>
        </w:rPr>
        <w:t>goeswith</w:t>
      </w:r>
      <w:r w:rsidR="00212849">
        <w:t xml:space="preserve"> v korpusu SSJ-UD</w:t>
      </w:r>
    </w:p>
    <w:p w14:paraId="41EEF250" w14:textId="4CFFD32F" w:rsidR="00212849" w:rsidRDefault="009021EE" w:rsidP="00F22EEB">
      <w:pPr>
        <w:widowControl w:val="0"/>
        <w:numPr>
          <w:ilvl w:val="0"/>
          <w:numId w:val="6"/>
        </w:numPr>
        <w:spacing w:after="0"/>
        <w:ind w:left="714" w:hanging="357"/>
      </w:pPr>
      <w:r>
        <w:t xml:space="preserve">V korpusu SSJ-UD trenutno ni pojavnic z oznako </w:t>
      </w:r>
      <w:r w:rsidRPr="009021EE">
        <w:rPr>
          <w:rStyle w:val="UDTagChar"/>
        </w:rPr>
        <w:t>goeswith</w:t>
      </w:r>
      <w:r>
        <w:t>.</w:t>
      </w:r>
    </w:p>
    <w:p w14:paraId="061C7C2F" w14:textId="77777777" w:rsidR="00212849" w:rsidRDefault="00212849">
      <w:pPr>
        <w:spacing w:line="264" w:lineRule="auto"/>
        <w:rPr>
          <w:rFonts w:asciiTheme="majorHAnsi" w:eastAsiaTheme="majorEastAsia" w:hAnsiTheme="majorHAnsi" w:cstheme="majorBidi"/>
          <w:b/>
          <w:sz w:val="22"/>
          <w:szCs w:val="22"/>
        </w:rPr>
      </w:pPr>
      <w:bookmarkStart w:id="155" w:name="_i7n2jnv7i1uv" w:colFirst="0" w:colLast="0"/>
      <w:bookmarkStart w:id="156" w:name="_iobj:_indirect_object"/>
      <w:bookmarkEnd w:id="155"/>
      <w:bookmarkEnd w:id="156"/>
      <w:r>
        <w:br w:type="page"/>
      </w:r>
    </w:p>
    <w:p w14:paraId="3B081E18" w14:textId="760A599B" w:rsidR="00314345" w:rsidRDefault="00BD78CA" w:rsidP="003B356D">
      <w:pPr>
        <w:pStyle w:val="Heading4"/>
      </w:pPr>
      <w:bookmarkStart w:id="157" w:name="_iobj:_indirect_object_1"/>
      <w:bookmarkStart w:id="158" w:name="_Toc128484252"/>
      <w:bookmarkEnd w:id="157"/>
      <w:r>
        <w:lastRenderedPageBreak/>
        <w:t>iobj: indirect object</w:t>
      </w:r>
      <w:bookmarkEnd w:id="158"/>
    </w:p>
    <w:p w14:paraId="3B081E1B" w14:textId="0DD4C7B5" w:rsidR="00314345" w:rsidRDefault="00BD78CA">
      <w:r>
        <w:t xml:space="preserve">Povezava do univerzalnih smernic za relacijo </w:t>
      </w:r>
      <w:r w:rsidRPr="00212849">
        <w:rPr>
          <w:rStyle w:val="UDTagChar"/>
        </w:rPr>
        <w:t>iobj</w:t>
      </w:r>
      <w:r>
        <w:t xml:space="preserve">: </w:t>
      </w:r>
      <w:hyperlink r:id="rId344">
        <w:r>
          <w:rPr>
            <w:color w:val="1155CC"/>
            <w:u w:val="single"/>
          </w:rPr>
          <w:t>https://universaldependencies.org/u/dep/iobj.html</w:t>
        </w:r>
      </w:hyperlink>
      <w:r>
        <w:t xml:space="preserve"> </w:t>
      </w:r>
    </w:p>
    <w:p w14:paraId="3B081E1C" w14:textId="77777777" w:rsidR="00314345" w:rsidRDefault="00314345"/>
    <w:p w14:paraId="3B081E1D" w14:textId="77777777" w:rsidR="00314345" w:rsidRDefault="00BD78CA">
      <w:r>
        <w:rPr>
          <w:b/>
        </w:rPr>
        <w:t>Izpeljane smernice za slovenščino</w:t>
      </w:r>
      <w:r>
        <w:t>:</w:t>
      </w:r>
    </w:p>
    <w:p w14:paraId="0A1EF304" w14:textId="257E72D2" w:rsidR="00212849" w:rsidRDefault="00212849">
      <w:pPr>
        <w:widowControl w:val="0"/>
      </w:pPr>
      <w:r>
        <w:t>Posredni, nepremi oz. indirektni predmet povedka (</w:t>
      </w:r>
      <w:r w:rsidRPr="005812F5">
        <w:rPr>
          <w:rStyle w:val="UDTagChar"/>
        </w:rPr>
        <w:t>iobj</w:t>
      </w:r>
      <w:r>
        <w:t>) je katerakoli samostalniška zveza, ki nastopa v vlogi jedrnega argumenta, a ni osebek (</w:t>
      </w:r>
      <w:hyperlink w:anchor="_nsubj:_nominal_subject">
        <w:r>
          <w:rPr>
            <w:color w:val="1155CC"/>
            <w:u w:val="single"/>
          </w:rPr>
          <w:t>nsubj</w:t>
        </w:r>
      </w:hyperlink>
      <w:r>
        <w:t>) ali neposredni predmet (</w:t>
      </w:r>
      <w:hyperlink w:anchor="_obj:_object">
        <w:r>
          <w:rPr>
            <w:color w:val="1155CC"/>
            <w:u w:val="single"/>
          </w:rPr>
          <w:t>obj</w:t>
        </w:r>
      </w:hyperlink>
      <w:r>
        <w:t xml:space="preserve">). </w:t>
      </w:r>
    </w:p>
    <w:p w14:paraId="00238D18" w14:textId="77777777" w:rsidR="00212849" w:rsidRDefault="00212849">
      <w:pPr>
        <w:widowControl w:val="0"/>
      </w:pPr>
      <w:r>
        <w:t xml:space="preserve">V slovenščini v tej vlogi tipično nastopajo </w:t>
      </w:r>
      <w:r>
        <w:rPr>
          <w:b/>
        </w:rPr>
        <w:t>predmeti v dajalniku</w:t>
      </w:r>
      <w:r>
        <w:t>, ki na pomenski ravni opravljajo udeležensko vlogo prejemnika dejanja, ni pa nujno, saj lahko v tej udeleženski vlogi nastopajo tudi predmeti v tožilniku.</w:t>
      </w:r>
    </w:p>
    <w:p w14:paraId="6EE88F28" w14:textId="3286770A" w:rsidR="00212849" w:rsidRDefault="00AD49EA">
      <w:pPr>
        <w:widowControl w:val="0"/>
      </w:pPr>
      <w:r>
        <w:rPr>
          <w:noProof/>
        </w:rPr>
        <w:drawing>
          <wp:inline distT="0" distB="0" distL="0" distR="0" wp14:anchorId="6B91985E" wp14:editId="5DC3C773">
            <wp:extent cx="5733415" cy="2224405"/>
            <wp:effectExtent l="0" t="0" r="63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F09802.tmp"/>
                    <pic:cNvPicPr/>
                  </pic:nvPicPr>
                  <pic:blipFill>
                    <a:blip r:embed="rId345">
                      <a:extLst>
                        <a:ext uri="{28A0092B-C50C-407E-A947-70E740481C1C}">
                          <a14:useLocalDpi xmlns:a14="http://schemas.microsoft.com/office/drawing/2010/main" val="0"/>
                        </a:ext>
                      </a:extLst>
                    </a:blip>
                    <a:stretch>
                      <a:fillRect/>
                    </a:stretch>
                  </pic:blipFill>
                  <pic:spPr>
                    <a:xfrm>
                      <a:off x="0" y="0"/>
                      <a:ext cx="5733415" cy="2224405"/>
                    </a:xfrm>
                    <a:prstGeom prst="rect">
                      <a:avLst/>
                    </a:prstGeom>
                  </pic:spPr>
                </pic:pic>
              </a:graphicData>
            </a:graphic>
          </wp:inline>
        </w:drawing>
      </w:r>
    </w:p>
    <w:p w14:paraId="01CD57AA" w14:textId="166F5F0F" w:rsidR="00212849" w:rsidRDefault="00212849" w:rsidP="006074BC">
      <w:pPr>
        <w:pStyle w:val="Skritiprimeri"/>
      </w:pPr>
      <w:r>
        <w:t>Otrokoma</w:t>
      </w:r>
      <w:r w:rsidR="005812F5">
        <w:t xml:space="preserve"> </w:t>
      </w:r>
      <w:r>
        <w:t>je hotel zagotoviti lepo prihodnost</w:t>
      </w:r>
      <w:r w:rsidR="005812F5">
        <w:t xml:space="preserve"> /// </w:t>
      </w:r>
      <w:r>
        <w:t>prosili so me, naj govorim z njim</w:t>
      </w:r>
      <w:r w:rsidR="005812F5">
        <w:t xml:space="preserve"> /// </w:t>
      </w:r>
      <w:r>
        <w:t>razbremeniti sodišče obravnave</w:t>
      </w:r>
    </w:p>
    <w:p w14:paraId="0E5B9FE1" w14:textId="63DB9F99" w:rsidR="00212849" w:rsidRDefault="00212849">
      <w:pPr>
        <w:widowControl w:val="0"/>
        <w:rPr>
          <w:u w:val="single"/>
        </w:rPr>
      </w:pPr>
      <w:r>
        <w:rPr>
          <w:u w:val="single"/>
        </w:rPr>
        <w:t>[Pozor, najprej preveri število predmetov!]</w:t>
      </w:r>
      <w:r w:rsidR="00626B64">
        <w:rPr>
          <w:rStyle w:val="FootnoteReference"/>
          <w:u w:val="single"/>
        </w:rPr>
        <w:footnoteReference w:id="5"/>
      </w:r>
    </w:p>
    <w:p w14:paraId="6C114417" w14:textId="4A5BD6D0" w:rsidR="00212849" w:rsidRDefault="00212849">
      <w:pPr>
        <w:widowControl w:val="0"/>
      </w:pPr>
      <w:r>
        <w:t xml:space="preserve">V skladu s splošnimi smernicami tudi v </w:t>
      </w:r>
      <w:r w:rsidR="00C30BC1">
        <w:t>drevesnici SSJ-UD</w:t>
      </w:r>
      <w:r>
        <w:t xml:space="preserve"> trenutno velja robustno pravilo: če je v stavku samo en nestavčni predmet, je ta ne glede na sklon ali udeležensko vlogo vedno označen kot premi predmet (</w:t>
      </w:r>
      <w:hyperlink w:anchor="_obj:_object">
        <w:r>
          <w:rPr>
            <w:color w:val="1155CC"/>
            <w:u w:val="single"/>
          </w:rPr>
          <w:t>obj</w:t>
        </w:r>
      </w:hyperlink>
      <w:r w:rsidR="0037637C">
        <w:t xml:space="preserve"> oz. </w:t>
      </w:r>
      <w:hyperlink r:id="rId346" w:history="1">
        <w:r w:rsidR="0037637C" w:rsidRPr="0037637C">
          <w:rPr>
            <w:rStyle w:val="Hyperlink"/>
          </w:rPr>
          <w:t>ccomp</w:t>
        </w:r>
      </w:hyperlink>
      <w:r w:rsidR="0037637C">
        <w:t>).</w:t>
      </w:r>
      <w:r>
        <w:t xml:space="preserve"> Če je besednozvezno</w:t>
      </w:r>
      <w:r w:rsidR="00727DAF">
        <w:t xml:space="preserve"> (</w:t>
      </w:r>
      <w:r w:rsidR="00727DAF" w:rsidRPr="00727DAF">
        <w:rPr>
          <w:rStyle w:val="UDTagChar"/>
        </w:rPr>
        <w:t>obj</w:t>
      </w:r>
      <w:r w:rsidR="00727DAF">
        <w:t>)</w:t>
      </w:r>
      <w:r>
        <w:t xml:space="preserve"> ali stavčno izraženih predmetov (</w:t>
      </w:r>
      <w:r w:rsidRPr="0037637C">
        <w:rPr>
          <w:rStyle w:val="UDTagChar"/>
        </w:rPr>
        <w:t>ccomp</w:t>
      </w:r>
      <w:r>
        <w:t xml:space="preserve">) predmetov več, za vse nadaljnje uporabljamo oznako </w:t>
      </w:r>
      <w:r w:rsidRPr="00727DAF">
        <w:rPr>
          <w:rStyle w:val="UDTagChar"/>
        </w:rPr>
        <w:t>iobj</w:t>
      </w:r>
      <w:r>
        <w:t xml:space="preserve">. Pri odločanju, kateri izmed predmetov je </w:t>
      </w:r>
      <w:r w:rsidRPr="00727DAF">
        <w:rPr>
          <w:rStyle w:val="UDTagChar"/>
        </w:rPr>
        <w:t>obj</w:t>
      </w:r>
      <w:r>
        <w:rPr>
          <w:rFonts w:ascii="Courier New" w:eastAsia="Courier New" w:hAnsi="Courier New" w:cs="Courier New"/>
        </w:rPr>
        <w:t xml:space="preserve"> </w:t>
      </w:r>
      <w:r>
        <w:t xml:space="preserve">in kateri </w:t>
      </w:r>
      <w:r w:rsidRPr="00727DAF">
        <w:rPr>
          <w:rStyle w:val="UDTagChar"/>
        </w:rPr>
        <w:t>iobj</w:t>
      </w:r>
      <w:r>
        <w:t>, upoštevamo udeleženske vloge (</w:t>
      </w:r>
      <w:r w:rsidRPr="00727DAF">
        <w:rPr>
          <w:rStyle w:val="UDTagChar"/>
        </w:rPr>
        <w:t>obj</w:t>
      </w:r>
      <w:r>
        <w:t xml:space="preserve"> </w:t>
      </w:r>
      <w:r w:rsidR="00727DAF">
        <w:t>– p</w:t>
      </w:r>
      <w:r>
        <w:t>rizadeti predmet dejanja</w:t>
      </w:r>
      <w:r w:rsidR="00727DAF">
        <w:t xml:space="preserve">, </w:t>
      </w:r>
      <w:r w:rsidRPr="00727DAF">
        <w:rPr>
          <w:rStyle w:val="UDTagChar"/>
        </w:rPr>
        <w:t>iobj</w:t>
      </w:r>
      <w:r>
        <w:t xml:space="preserve"> </w:t>
      </w:r>
      <w:r w:rsidR="00727DAF">
        <w:t>– p</w:t>
      </w:r>
      <w:r>
        <w:t>rejemnik dejanja).</w:t>
      </w:r>
    </w:p>
    <w:p w14:paraId="6D6E1FE3" w14:textId="58217342" w:rsidR="00212849" w:rsidRDefault="00212849">
      <w:pPr>
        <w:widowControl w:val="0"/>
      </w:pPr>
    </w:p>
    <w:p w14:paraId="07530D50" w14:textId="77777777" w:rsidR="00011B72" w:rsidRDefault="00011B72" w:rsidP="00011B72">
      <w:r>
        <w:rPr>
          <w:b/>
        </w:rPr>
        <w:t xml:space="preserve">Koristne povezave: </w:t>
      </w:r>
    </w:p>
    <w:p w14:paraId="18326439" w14:textId="1C7C982F" w:rsidR="00011B72" w:rsidRDefault="000F680A" w:rsidP="00F22EEB">
      <w:pPr>
        <w:widowControl w:val="0"/>
        <w:numPr>
          <w:ilvl w:val="0"/>
          <w:numId w:val="6"/>
        </w:numPr>
        <w:spacing w:after="0"/>
        <w:ind w:left="714" w:hanging="357"/>
        <w:jc w:val="both"/>
      </w:pPr>
      <w:hyperlink r:id="rId347">
        <w:r w:rsidR="00011B72" w:rsidRPr="00421CE0">
          <w:rPr>
            <w:rStyle w:val="Hyperlink"/>
          </w:rPr>
          <w:t>uporabne statistike</w:t>
        </w:r>
      </w:hyperlink>
      <w:r w:rsidR="00011B72">
        <w:t xml:space="preserve"> </w:t>
      </w:r>
      <w:r w:rsidR="00A30E22">
        <w:t>o relaciji</w:t>
      </w:r>
      <w:r w:rsidR="00011B72">
        <w:t xml:space="preserve"> </w:t>
      </w:r>
      <w:r w:rsidR="00011B72">
        <w:rPr>
          <w:rStyle w:val="UDTagChar"/>
        </w:rPr>
        <w:t>iobj</w:t>
      </w:r>
      <w:r w:rsidR="00011B72">
        <w:t xml:space="preserve"> v korpusu SSJ-UD</w:t>
      </w:r>
    </w:p>
    <w:p w14:paraId="603B8DFC" w14:textId="1FB9A670" w:rsidR="00011B72" w:rsidRDefault="000F680A" w:rsidP="00F22EEB">
      <w:pPr>
        <w:widowControl w:val="0"/>
        <w:numPr>
          <w:ilvl w:val="0"/>
          <w:numId w:val="6"/>
        </w:numPr>
        <w:spacing w:after="0"/>
        <w:ind w:left="714" w:hanging="357"/>
      </w:pPr>
      <w:hyperlink r:id="rId348" w:history="1">
        <w:r w:rsidR="00011B72" w:rsidRPr="00A861FD">
          <w:rPr>
            <w:rStyle w:val="Hyperlink"/>
          </w:rPr>
          <w:t>vse pojavnice</w:t>
        </w:r>
      </w:hyperlink>
      <w:r w:rsidR="00011B72">
        <w:t xml:space="preserve"> z oznako </w:t>
      </w:r>
      <w:r w:rsidR="00011B72">
        <w:rPr>
          <w:rStyle w:val="UDTagChar"/>
        </w:rPr>
        <w:t>iobj</w:t>
      </w:r>
      <w:r w:rsidR="00011B72">
        <w:t xml:space="preserve"> </w:t>
      </w:r>
      <w:r w:rsidR="00403221">
        <w:t>v korpusu SSJ-UD/SUK v konkordančniku noSketchEngine</w:t>
      </w:r>
    </w:p>
    <w:p w14:paraId="0FA4688B" w14:textId="4E254178" w:rsidR="004F5AE4" w:rsidRDefault="000F680A" w:rsidP="004F5AE4">
      <w:pPr>
        <w:widowControl w:val="0"/>
        <w:numPr>
          <w:ilvl w:val="0"/>
          <w:numId w:val="6"/>
        </w:numPr>
        <w:spacing w:after="0"/>
        <w:ind w:left="714" w:hanging="357"/>
      </w:pPr>
      <w:hyperlink r:id="rId349" w:history="1">
        <w:r w:rsidR="004F5AE4" w:rsidRPr="00A861FD">
          <w:rPr>
            <w:rStyle w:val="Hyperlink"/>
          </w:rPr>
          <w:t>vse pojavnice</w:t>
        </w:r>
      </w:hyperlink>
      <w:r w:rsidR="004F5AE4">
        <w:t xml:space="preserve"> z oznako </w:t>
      </w:r>
      <w:r w:rsidR="004F5AE4">
        <w:rPr>
          <w:rStyle w:val="UDTagChar"/>
        </w:rPr>
        <w:t>iobj</w:t>
      </w:r>
      <w:r w:rsidR="004F5AE4">
        <w:t xml:space="preserve"> v korpusu SSJ-UD v orodju Drevesnik</w:t>
      </w:r>
    </w:p>
    <w:p w14:paraId="3B081E3C" w14:textId="77777777" w:rsidR="00314345" w:rsidRDefault="00BD78CA" w:rsidP="003B356D">
      <w:pPr>
        <w:pStyle w:val="Heading4"/>
      </w:pPr>
      <w:bookmarkStart w:id="159" w:name="_t50ygq72ip36" w:colFirst="0" w:colLast="0"/>
      <w:bookmarkEnd w:id="159"/>
      <w:r>
        <w:br w:type="page"/>
      </w:r>
    </w:p>
    <w:p w14:paraId="3B081E3D" w14:textId="77777777" w:rsidR="00314345" w:rsidRDefault="00BD78CA" w:rsidP="003B356D">
      <w:pPr>
        <w:pStyle w:val="Heading4"/>
      </w:pPr>
      <w:bookmarkStart w:id="160" w:name="_list:_list"/>
      <w:bookmarkStart w:id="161" w:name="_Toc128484253"/>
      <w:bookmarkEnd w:id="160"/>
      <w:r>
        <w:lastRenderedPageBreak/>
        <w:t>list: list</w:t>
      </w:r>
      <w:bookmarkEnd w:id="161"/>
    </w:p>
    <w:p w14:paraId="3B081E40" w14:textId="3EDFAA92" w:rsidR="00314345" w:rsidRDefault="00BD78CA">
      <w:r>
        <w:t xml:space="preserve">Povezava do univerzalnih smernic za relacijo </w:t>
      </w:r>
      <w:r w:rsidRPr="00BE67A1">
        <w:rPr>
          <w:rStyle w:val="UDTagChar"/>
        </w:rPr>
        <w:t>list</w:t>
      </w:r>
      <w:r>
        <w:t xml:space="preserve">: </w:t>
      </w:r>
      <w:hyperlink r:id="rId350">
        <w:r>
          <w:rPr>
            <w:color w:val="1155CC"/>
            <w:u w:val="single"/>
          </w:rPr>
          <w:t>https://universaldependencies.org/u/dep/list.html</w:t>
        </w:r>
      </w:hyperlink>
      <w:r>
        <w:t xml:space="preserve"> </w:t>
      </w:r>
    </w:p>
    <w:p w14:paraId="3B081E41" w14:textId="77777777" w:rsidR="00314345" w:rsidRDefault="00314345"/>
    <w:p w14:paraId="3B081E42" w14:textId="77777777" w:rsidR="00314345" w:rsidRDefault="00BD78CA">
      <w:r>
        <w:rPr>
          <w:b/>
        </w:rPr>
        <w:t>Izpeljane smernice za slovenščino</w:t>
      </w:r>
      <w:r>
        <w:t>:</w:t>
      </w:r>
    </w:p>
    <w:p w14:paraId="19E232E4" w14:textId="329B9437" w:rsidR="00BE67A1" w:rsidRDefault="004474C9">
      <w:pPr>
        <w:widowControl w:val="0"/>
      </w:pPr>
      <w:r>
        <w:t>Relacijo</w:t>
      </w:r>
      <w:r w:rsidR="00BE67A1">
        <w:t xml:space="preserve"> </w:t>
      </w:r>
      <w:r w:rsidR="00BE67A1" w:rsidRPr="00BE67A1">
        <w:rPr>
          <w:rStyle w:val="UDTagChar"/>
        </w:rPr>
        <w:t>list</w:t>
      </w:r>
      <w:r w:rsidR="00BE67A1">
        <w:rPr>
          <w:rFonts w:ascii="Courier New" w:eastAsia="Courier New" w:hAnsi="Courier New" w:cs="Courier New"/>
        </w:rPr>
        <w:t xml:space="preserve"> </w:t>
      </w:r>
      <w:r w:rsidR="00BE67A1">
        <w:t xml:space="preserve">uporabljamo za označevanje nizov primerljivih enot, denimo pri </w:t>
      </w:r>
      <w:r w:rsidR="00BE67A1">
        <w:rPr>
          <w:b/>
        </w:rPr>
        <w:t>naštevanju v obliki seznamov</w:t>
      </w:r>
      <w:r w:rsidR="00BE67A1">
        <w:t xml:space="preserve">, če so tovrstni seznami prikazani znotraj povedi. Jedro strukture je vedno prvi element, s katerega so povezani vsi nadaljnji elementi v nizu. Ta </w:t>
      </w:r>
      <w:r>
        <w:t>relacija</w:t>
      </w:r>
      <w:r w:rsidR="00BE67A1">
        <w:t xml:space="preserve"> se sicer uporablja redko in le v primerih, ko strukture ni mogoče analizirati z uporabo drugih </w:t>
      </w:r>
      <w:r>
        <w:t>oznak</w:t>
      </w:r>
      <w:r w:rsidR="00BE67A1">
        <w:t>, na primer kot priredje (</w:t>
      </w:r>
      <w:hyperlink w:anchor="_conj:_conjunct">
        <w:r w:rsidR="00BE67A1">
          <w:rPr>
            <w:color w:val="1155CC"/>
            <w:u w:val="single"/>
          </w:rPr>
          <w:t>conj</w:t>
        </w:r>
      </w:hyperlink>
      <w:r w:rsidR="00BE67A1">
        <w:t>).</w:t>
      </w:r>
    </w:p>
    <w:p w14:paraId="2ACA31B9" w14:textId="2D3D202B" w:rsidR="00B43D53" w:rsidRDefault="00A64592">
      <w:pPr>
        <w:widowControl w:val="0"/>
      </w:pPr>
      <w:r>
        <w:rPr>
          <w:noProof/>
        </w:rPr>
        <w:drawing>
          <wp:inline distT="0" distB="0" distL="0" distR="0" wp14:anchorId="1D07D1D6" wp14:editId="22DB13EB">
            <wp:extent cx="5344271" cy="74305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A0A41D.tmp"/>
                    <pic:cNvPicPr/>
                  </pic:nvPicPr>
                  <pic:blipFill>
                    <a:blip r:embed="rId351">
                      <a:extLst>
                        <a:ext uri="{28A0092B-C50C-407E-A947-70E740481C1C}">
                          <a14:useLocalDpi xmlns:a14="http://schemas.microsoft.com/office/drawing/2010/main" val="0"/>
                        </a:ext>
                      </a:extLst>
                    </a:blip>
                    <a:stretch>
                      <a:fillRect/>
                    </a:stretch>
                  </pic:blipFill>
                  <pic:spPr>
                    <a:xfrm>
                      <a:off x="0" y="0"/>
                      <a:ext cx="5344271" cy="743054"/>
                    </a:xfrm>
                    <a:prstGeom prst="rect">
                      <a:avLst/>
                    </a:prstGeom>
                  </pic:spPr>
                </pic:pic>
              </a:graphicData>
            </a:graphic>
          </wp:inline>
        </w:drawing>
      </w:r>
    </w:p>
    <w:p w14:paraId="7CD4465D" w14:textId="4655C045" w:rsidR="00BE67A1" w:rsidRDefault="00B43D53" w:rsidP="006074BC">
      <w:pPr>
        <w:pStyle w:val="Skritiprimeri"/>
      </w:pPr>
      <w:r w:rsidRPr="00B43D53">
        <w:t>Branko Tomažič , telefon : 041 707 534 , e-pošta : kz.vipava@siol.net .</w:t>
      </w:r>
    </w:p>
    <w:p w14:paraId="3B3D4D8F" w14:textId="77777777" w:rsidR="00B43D53" w:rsidRDefault="00B43D53" w:rsidP="00B43D53">
      <w:bookmarkStart w:id="162" w:name="_4s33jjlnlne6" w:colFirst="0" w:colLast="0"/>
      <w:bookmarkEnd w:id="162"/>
      <w:r>
        <w:rPr>
          <w:b/>
        </w:rPr>
        <w:t xml:space="preserve">Koristne povezave: </w:t>
      </w:r>
    </w:p>
    <w:p w14:paraId="39D52DC2" w14:textId="238A1A02" w:rsidR="00B43D53" w:rsidRDefault="000F680A" w:rsidP="00F22EEB">
      <w:pPr>
        <w:widowControl w:val="0"/>
        <w:numPr>
          <w:ilvl w:val="0"/>
          <w:numId w:val="6"/>
        </w:numPr>
        <w:spacing w:after="0"/>
        <w:ind w:left="714" w:hanging="357"/>
        <w:jc w:val="both"/>
      </w:pPr>
      <w:hyperlink r:id="rId352">
        <w:r w:rsidR="00B43D53" w:rsidRPr="00421CE0">
          <w:rPr>
            <w:rStyle w:val="Hyperlink"/>
          </w:rPr>
          <w:t>uporabne statistike</w:t>
        </w:r>
      </w:hyperlink>
      <w:r w:rsidR="00B43D53">
        <w:t xml:space="preserve"> </w:t>
      </w:r>
      <w:r w:rsidR="00A30E22">
        <w:t>o relaciji</w:t>
      </w:r>
      <w:r w:rsidR="00B43D53">
        <w:t xml:space="preserve"> </w:t>
      </w:r>
      <w:r w:rsidR="00B43D53">
        <w:rPr>
          <w:rStyle w:val="UDTagChar"/>
        </w:rPr>
        <w:t>list</w:t>
      </w:r>
      <w:r w:rsidR="00B43D53">
        <w:t xml:space="preserve"> v korpusu SSJ-UD</w:t>
      </w:r>
    </w:p>
    <w:p w14:paraId="67A6F5E7" w14:textId="27DAE234" w:rsidR="004F5AE4" w:rsidRDefault="000F680A" w:rsidP="004F5AE4">
      <w:pPr>
        <w:widowControl w:val="0"/>
        <w:numPr>
          <w:ilvl w:val="0"/>
          <w:numId w:val="6"/>
        </w:numPr>
        <w:spacing w:after="0"/>
        <w:ind w:left="714" w:hanging="357"/>
      </w:pPr>
      <w:hyperlink r:id="rId353" w:history="1">
        <w:r w:rsidR="004F5AE4" w:rsidRPr="00A861FD">
          <w:rPr>
            <w:rStyle w:val="Hyperlink"/>
          </w:rPr>
          <w:t>vse pojavnice</w:t>
        </w:r>
      </w:hyperlink>
      <w:r w:rsidR="004F5AE4">
        <w:t xml:space="preserve"> z oznako </w:t>
      </w:r>
      <w:r w:rsidR="004F5AE4">
        <w:rPr>
          <w:rStyle w:val="UDTagChar"/>
        </w:rPr>
        <w:t>list</w:t>
      </w:r>
      <w:r w:rsidR="004F5AE4">
        <w:t xml:space="preserve"> v korpusu SSJ-UD/SUK v konkordančniku noSketchEngine</w:t>
      </w:r>
    </w:p>
    <w:p w14:paraId="44E97162" w14:textId="42D9F0EF" w:rsidR="004F5AE4" w:rsidRDefault="000F680A" w:rsidP="004F5AE4">
      <w:pPr>
        <w:widowControl w:val="0"/>
        <w:numPr>
          <w:ilvl w:val="0"/>
          <w:numId w:val="6"/>
        </w:numPr>
        <w:spacing w:after="0"/>
        <w:ind w:left="714" w:hanging="357"/>
      </w:pPr>
      <w:hyperlink r:id="rId354" w:history="1">
        <w:r w:rsidR="004F5AE4" w:rsidRPr="00A861FD">
          <w:rPr>
            <w:rStyle w:val="Hyperlink"/>
          </w:rPr>
          <w:t>vse pojavnice</w:t>
        </w:r>
      </w:hyperlink>
      <w:r w:rsidR="004F5AE4">
        <w:t xml:space="preserve"> z oznako </w:t>
      </w:r>
      <w:r w:rsidR="004F5AE4">
        <w:rPr>
          <w:rStyle w:val="UDTagChar"/>
        </w:rPr>
        <w:t>list</w:t>
      </w:r>
      <w:r w:rsidR="004F5AE4">
        <w:t xml:space="preserve"> v korpusu SSJ-UD v orodju Drevesnik</w:t>
      </w:r>
    </w:p>
    <w:p w14:paraId="3B081E56" w14:textId="77777777" w:rsidR="00314345" w:rsidRDefault="00BD78CA">
      <w:pPr>
        <w:pStyle w:val="Heading3"/>
      </w:pPr>
      <w:r>
        <w:br w:type="page"/>
      </w:r>
    </w:p>
    <w:p w14:paraId="3B081E57" w14:textId="6E9E4FCD" w:rsidR="00314345" w:rsidRDefault="00BD78CA" w:rsidP="003B356D">
      <w:pPr>
        <w:pStyle w:val="Heading4"/>
      </w:pPr>
      <w:bookmarkStart w:id="163" w:name="_mark:_marker"/>
      <w:bookmarkStart w:id="164" w:name="_Toc128484254"/>
      <w:bookmarkEnd w:id="163"/>
      <w:r>
        <w:lastRenderedPageBreak/>
        <w:t>mark: marker</w:t>
      </w:r>
      <w:bookmarkEnd w:id="164"/>
      <w:r w:rsidR="00CA2775">
        <w:tab/>
      </w:r>
    </w:p>
    <w:p w14:paraId="3B081E5A" w14:textId="3C147063" w:rsidR="00314345" w:rsidRDefault="00BD78CA">
      <w:r>
        <w:t xml:space="preserve">Povezava do univerzalnih smernic za relacijo </w:t>
      </w:r>
      <w:r w:rsidRPr="00CA2775">
        <w:rPr>
          <w:rStyle w:val="UDTagChar"/>
        </w:rPr>
        <w:t>mark</w:t>
      </w:r>
      <w:r>
        <w:t xml:space="preserve">: </w:t>
      </w:r>
      <w:hyperlink r:id="rId355">
        <w:r>
          <w:rPr>
            <w:color w:val="1155CC"/>
            <w:u w:val="single"/>
          </w:rPr>
          <w:t>https://universaldependencies.org/u/dep/mark.html</w:t>
        </w:r>
      </w:hyperlink>
      <w:r>
        <w:t xml:space="preserve"> </w:t>
      </w:r>
    </w:p>
    <w:p w14:paraId="3B081E5B" w14:textId="77777777" w:rsidR="00314345" w:rsidRDefault="00314345"/>
    <w:p w14:paraId="3B081E5C" w14:textId="77777777" w:rsidR="00314345" w:rsidRDefault="00BD78CA">
      <w:r>
        <w:rPr>
          <w:b/>
        </w:rPr>
        <w:t>Izpeljane smernice za slovenščino</w:t>
      </w:r>
      <w:r>
        <w:t>:</w:t>
      </w:r>
    </w:p>
    <w:p w14:paraId="6EDC9D66" w14:textId="4CDB7A91" w:rsidR="00CA2775" w:rsidRDefault="004474C9">
      <w:pPr>
        <w:widowControl w:val="0"/>
      </w:pPr>
      <w:r>
        <w:t>Relacijo</w:t>
      </w:r>
      <w:r w:rsidR="00CA2775">
        <w:t xml:space="preserve"> </w:t>
      </w:r>
      <w:r w:rsidR="00CA2775" w:rsidRPr="00CA2775">
        <w:rPr>
          <w:rStyle w:val="UDTagChar"/>
        </w:rPr>
        <w:t>mark</w:t>
      </w:r>
      <w:r w:rsidR="00CA2775">
        <w:rPr>
          <w:rFonts w:ascii="Courier New" w:eastAsia="Courier New" w:hAnsi="Courier New" w:cs="Courier New"/>
        </w:rPr>
        <w:t xml:space="preserve"> </w:t>
      </w:r>
      <w:r w:rsidR="00CA2775">
        <w:t xml:space="preserve">uporabljamo za besede, ki označujejo podrejenost nekega stavka glede na njegov nadredni stavek. Tipično so to </w:t>
      </w:r>
      <w:r w:rsidR="00CA2775">
        <w:rPr>
          <w:b/>
        </w:rPr>
        <w:t>podredni vezniki</w:t>
      </w:r>
      <w:r w:rsidR="00CA2775">
        <w:t xml:space="preserve">, ki uvajajo odvisnike različnih vrst. Izvor povezave je jedro podrednega stavka, njen cilj pa veznik. </w:t>
      </w:r>
    </w:p>
    <w:p w14:paraId="7415BAF3" w14:textId="5594CFDA" w:rsidR="00A64592" w:rsidRDefault="00E858B4">
      <w:pPr>
        <w:widowControl w:val="0"/>
      </w:pPr>
      <w:r>
        <w:rPr>
          <w:noProof/>
        </w:rPr>
        <w:drawing>
          <wp:inline distT="0" distB="0" distL="0" distR="0" wp14:anchorId="48F6B75C" wp14:editId="008209F5">
            <wp:extent cx="5687219" cy="2267266"/>
            <wp:effectExtent l="0" t="0" r="889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C88B73C.tmp"/>
                    <pic:cNvPicPr/>
                  </pic:nvPicPr>
                  <pic:blipFill>
                    <a:blip r:embed="rId356">
                      <a:extLst>
                        <a:ext uri="{28A0092B-C50C-407E-A947-70E740481C1C}">
                          <a14:useLocalDpi xmlns:a14="http://schemas.microsoft.com/office/drawing/2010/main" val="0"/>
                        </a:ext>
                      </a:extLst>
                    </a:blip>
                    <a:stretch>
                      <a:fillRect/>
                    </a:stretch>
                  </pic:blipFill>
                  <pic:spPr>
                    <a:xfrm>
                      <a:off x="0" y="0"/>
                      <a:ext cx="5687219" cy="2267266"/>
                    </a:xfrm>
                    <a:prstGeom prst="rect">
                      <a:avLst/>
                    </a:prstGeom>
                  </pic:spPr>
                </pic:pic>
              </a:graphicData>
            </a:graphic>
          </wp:inline>
        </w:drawing>
      </w:r>
    </w:p>
    <w:p w14:paraId="3A5DE379" w14:textId="738F07AB" w:rsidR="00CA2775" w:rsidRDefault="00CA2775" w:rsidP="006074BC">
      <w:pPr>
        <w:pStyle w:val="Skritiprimeri"/>
      </w:pPr>
      <w:r>
        <w:t xml:space="preserve">Ko si enkrat na vrhu, se je težko vrniti.  /// Razmislite, ali je ta beseda ustrezna za naslov romana. /// </w:t>
      </w:r>
      <w:r w:rsidRPr="00CA2775">
        <w:t>Honorar,</w:t>
      </w:r>
      <w:r>
        <w:t xml:space="preserve"> ki </w:t>
      </w:r>
      <w:r w:rsidRPr="00CA2775">
        <w:t>ga bo prejela, naj bi imel sedem številk.</w:t>
      </w:r>
      <w:r>
        <w:t xml:space="preserve"> </w:t>
      </w:r>
    </w:p>
    <w:p w14:paraId="182E5323" w14:textId="33587741" w:rsidR="00CA2775" w:rsidRDefault="00CA2775">
      <w:pPr>
        <w:widowControl w:val="0"/>
      </w:pPr>
      <w:r>
        <w:t>Kadar v vlogi podrednega veznika nastopa ustaljena besedna zveza</w:t>
      </w:r>
      <w:r w:rsidR="00A64592">
        <w:t xml:space="preserve"> (</w:t>
      </w:r>
      <w:hyperlink w:anchor="_fixed:_fixed_multiword">
        <w:r w:rsidR="00A64592">
          <w:rPr>
            <w:color w:val="1155CC"/>
            <w:u w:val="single"/>
          </w:rPr>
          <w:t>fixed</w:t>
        </w:r>
      </w:hyperlink>
      <w:r w:rsidR="00A64592">
        <w:rPr>
          <w:color w:val="1155CC"/>
          <w:u w:val="single"/>
        </w:rPr>
        <w:t>)</w:t>
      </w:r>
      <w:r>
        <w:t xml:space="preserve">, je cilj povezave </w:t>
      </w:r>
      <w:r w:rsidRPr="00A64592">
        <w:rPr>
          <w:rStyle w:val="UDTagChar"/>
        </w:rPr>
        <w:t>mark</w:t>
      </w:r>
      <w:r>
        <w:rPr>
          <w:rFonts w:ascii="Courier New" w:eastAsia="Courier New" w:hAnsi="Courier New" w:cs="Courier New"/>
        </w:rPr>
        <w:t xml:space="preserve"> </w:t>
      </w:r>
      <w:r>
        <w:t>prva beseda v nizu (jedro zveze).</w:t>
      </w:r>
    </w:p>
    <w:p w14:paraId="44381BBD" w14:textId="36649B3D" w:rsidR="00CA2775" w:rsidRDefault="00E858B4">
      <w:pPr>
        <w:widowControl w:val="0"/>
      </w:pPr>
      <w:r>
        <w:rPr>
          <w:noProof/>
        </w:rPr>
        <w:drawing>
          <wp:inline distT="0" distB="0" distL="0" distR="0" wp14:anchorId="4CA43506" wp14:editId="09267BB8">
            <wp:extent cx="5687219" cy="1400370"/>
            <wp:effectExtent l="0" t="0" r="889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C886252.tmp"/>
                    <pic:cNvPicPr/>
                  </pic:nvPicPr>
                  <pic:blipFill>
                    <a:blip r:embed="rId357">
                      <a:extLst>
                        <a:ext uri="{28A0092B-C50C-407E-A947-70E740481C1C}">
                          <a14:useLocalDpi xmlns:a14="http://schemas.microsoft.com/office/drawing/2010/main" val="0"/>
                        </a:ext>
                      </a:extLst>
                    </a:blip>
                    <a:stretch>
                      <a:fillRect/>
                    </a:stretch>
                  </pic:blipFill>
                  <pic:spPr>
                    <a:xfrm>
                      <a:off x="0" y="0"/>
                      <a:ext cx="5687219" cy="1400370"/>
                    </a:xfrm>
                    <a:prstGeom prst="rect">
                      <a:avLst/>
                    </a:prstGeom>
                  </pic:spPr>
                </pic:pic>
              </a:graphicData>
            </a:graphic>
          </wp:inline>
        </w:drawing>
      </w:r>
    </w:p>
    <w:p w14:paraId="378CFA14" w14:textId="561C927C" w:rsidR="00CA2775" w:rsidRDefault="00CA2775" w:rsidP="006074BC">
      <w:pPr>
        <w:pStyle w:val="Skritiprimeri"/>
      </w:pPr>
      <w:r>
        <w:t>Upam, da turistični delavci, medtem ko bodo širili Pohorje , ne bodo pozabili na to /// Tako nam ni preostalo drugega, kot da smo pustili nepopito pijačo in odšli</w:t>
      </w:r>
    </w:p>
    <w:p w14:paraId="7E79A873" w14:textId="77777777" w:rsidR="00CA2775" w:rsidRDefault="00CA2775">
      <w:pPr>
        <w:widowControl w:val="0"/>
      </w:pPr>
      <w:r>
        <w:rPr>
          <w:u w:val="single"/>
        </w:rPr>
        <w:t>[Pozor, vprašalnice!]</w:t>
      </w:r>
    </w:p>
    <w:p w14:paraId="7AB56898" w14:textId="7759597C" w:rsidR="000E36F0" w:rsidRDefault="00CA2775" w:rsidP="00A64592">
      <w:pPr>
        <w:widowControl w:val="0"/>
      </w:pPr>
      <w:r>
        <w:t xml:space="preserve">Vprašalnice, ki lahko prav tako uvajajo podredne stavke (npr. </w:t>
      </w:r>
      <w:r>
        <w:rPr>
          <w:i/>
        </w:rPr>
        <w:t>kdo, komu, česa; kakšen, kateri; kam, kako, kje</w:t>
      </w:r>
      <w:r>
        <w:t xml:space="preserve"> ...), označujemo glede na stavčnočlensko vlogo, ki jo v stavku opravljajo, in ne kot veznik </w:t>
      </w:r>
      <w:r w:rsidRPr="00A64592">
        <w:rPr>
          <w:rStyle w:val="UDTagChar"/>
        </w:rPr>
        <w:t>mark</w:t>
      </w:r>
      <w:r>
        <w:rPr>
          <w:rFonts w:ascii="Courier New" w:eastAsia="Courier New" w:hAnsi="Courier New" w:cs="Courier New"/>
        </w:rPr>
        <w:t xml:space="preserve"> </w:t>
      </w:r>
      <w:r>
        <w:t>(glej</w:t>
      </w:r>
      <w:r w:rsidR="00A64592">
        <w:t xml:space="preserve"> tudi </w:t>
      </w:r>
      <w:hyperlink w:anchor="_Vprašalnice_v_vezniški" w:history="1">
        <w:r w:rsidR="00A64592" w:rsidRPr="00A64592">
          <w:rPr>
            <w:rStyle w:val="Hyperlink"/>
          </w:rPr>
          <w:t>razdelek o vprašalnicah</w:t>
        </w:r>
      </w:hyperlink>
      <w:r w:rsidR="00A64592">
        <w:t xml:space="preserve"> v poglavju o težavnejših strukturah</w:t>
      </w:r>
      <w:r>
        <w:t>).</w:t>
      </w:r>
    </w:p>
    <w:p w14:paraId="39CAED3F" w14:textId="77777777" w:rsidR="00ED2B2B" w:rsidRPr="00ED2B2B" w:rsidRDefault="00ED2B2B" w:rsidP="00A64592">
      <w:pPr>
        <w:widowControl w:val="0"/>
      </w:pPr>
    </w:p>
    <w:p w14:paraId="2B2973A5" w14:textId="30E71672" w:rsidR="00A64592" w:rsidRDefault="00A64592" w:rsidP="00A64592">
      <w:pPr>
        <w:widowControl w:val="0"/>
      </w:pPr>
      <w:r>
        <w:rPr>
          <w:b/>
        </w:rPr>
        <w:t xml:space="preserve">Koristne povezave: </w:t>
      </w:r>
    </w:p>
    <w:p w14:paraId="70465CE0" w14:textId="1F4B881E" w:rsidR="00A64592" w:rsidRDefault="000F680A" w:rsidP="00F22EEB">
      <w:pPr>
        <w:widowControl w:val="0"/>
        <w:numPr>
          <w:ilvl w:val="0"/>
          <w:numId w:val="6"/>
        </w:numPr>
        <w:spacing w:after="0"/>
        <w:ind w:left="714" w:hanging="357"/>
        <w:jc w:val="both"/>
      </w:pPr>
      <w:hyperlink r:id="rId358">
        <w:r w:rsidR="00A64592" w:rsidRPr="00421CE0">
          <w:rPr>
            <w:rStyle w:val="Hyperlink"/>
          </w:rPr>
          <w:t>uporabne statistike</w:t>
        </w:r>
      </w:hyperlink>
      <w:r w:rsidR="00A64592">
        <w:t xml:space="preserve"> </w:t>
      </w:r>
      <w:r w:rsidR="00A30E22">
        <w:t>o relaciji</w:t>
      </w:r>
      <w:r w:rsidR="00A64592">
        <w:t xml:space="preserve"> </w:t>
      </w:r>
      <w:r w:rsidR="00A64592">
        <w:rPr>
          <w:rStyle w:val="UDTagChar"/>
        </w:rPr>
        <w:t>mark</w:t>
      </w:r>
      <w:r w:rsidR="00A64592">
        <w:t xml:space="preserve"> v korpusu SSJ-UD</w:t>
      </w:r>
    </w:p>
    <w:p w14:paraId="5665F8B5" w14:textId="79C737A2" w:rsidR="00A64592" w:rsidRDefault="000F680A" w:rsidP="00F22EEB">
      <w:pPr>
        <w:widowControl w:val="0"/>
        <w:numPr>
          <w:ilvl w:val="0"/>
          <w:numId w:val="6"/>
        </w:numPr>
        <w:spacing w:after="0"/>
        <w:ind w:left="714" w:hanging="357"/>
      </w:pPr>
      <w:hyperlink r:id="rId359" w:history="1">
        <w:r w:rsidR="00A64592" w:rsidRPr="00A861FD">
          <w:rPr>
            <w:rStyle w:val="Hyperlink"/>
          </w:rPr>
          <w:t>vse pojavnice</w:t>
        </w:r>
      </w:hyperlink>
      <w:r w:rsidR="00A64592">
        <w:t xml:space="preserve"> z oznako </w:t>
      </w:r>
      <w:r w:rsidR="00A64592">
        <w:rPr>
          <w:rStyle w:val="UDTagChar"/>
        </w:rPr>
        <w:t>mark</w:t>
      </w:r>
      <w:r w:rsidR="00A64592">
        <w:t xml:space="preserve"> </w:t>
      </w:r>
      <w:r w:rsidR="00403221">
        <w:t>v korpusu SSJ-UD/SUK v konkordančniku noSketchEngine</w:t>
      </w:r>
    </w:p>
    <w:p w14:paraId="3B081E7D" w14:textId="6279463E" w:rsidR="00314345" w:rsidRDefault="000F680A" w:rsidP="004F5AE4">
      <w:pPr>
        <w:widowControl w:val="0"/>
        <w:numPr>
          <w:ilvl w:val="0"/>
          <w:numId w:val="6"/>
        </w:numPr>
        <w:spacing w:after="0"/>
        <w:ind w:left="714" w:hanging="357"/>
      </w:pPr>
      <w:hyperlink r:id="rId360" w:history="1">
        <w:r w:rsidR="004F5AE4" w:rsidRPr="00A861FD">
          <w:rPr>
            <w:rStyle w:val="Hyperlink"/>
          </w:rPr>
          <w:t>vse pojavnice</w:t>
        </w:r>
      </w:hyperlink>
      <w:r w:rsidR="004F5AE4">
        <w:t xml:space="preserve"> z oznako </w:t>
      </w:r>
      <w:r w:rsidR="004F5AE4">
        <w:rPr>
          <w:rStyle w:val="UDTagChar"/>
        </w:rPr>
        <w:t>mark</w:t>
      </w:r>
      <w:r w:rsidR="004F5AE4">
        <w:t xml:space="preserve"> v korpusu SSJ-UD</w:t>
      </w:r>
      <w:bookmarkStart w:id="165" w:name="_bdn6bacth4xc" w:colFirst="0" w:colLast="0"/>
      <w:bookmarkEnd w:id="165"/>
      <w:r w:rsidR="001463F0">
        <w:t xml:space="preserve"> v orodju Drevesnik</w:t>
      </w:r>
      <w:r w:rsidR="00BD78CA">
        <w:br w:type="page"/>
      </w:r>
    </w:p>
    <w:p w14:paraId="3B081E7E" w14:textId="77777777" w:rsidR="00314345" w:rsidRDefault="00BD78CA" w:rsidP="003B356D">
      <w:pPr>
        <w:pStyle w:val="Heading4"/>
      </w:pPr>
      <w:bookmarkStart w:id="166" w:name="_nmod:_nominal_modifier"/>
      <w:bookmarkStart w:id="167" w:name="_Toc128484255"/>
      <w:bookmarkEnd w:id="166"/>
      <w:r>
        <w:lastRenderedPageBreak/>
        <w:t>nmod: nominal modifier</w:t>
      </w:r>
      <w:bookmarkEnd w:id="167"/>
    </w:p>
    <w:p w14:paraId="3B081E81" w14:textId="4773FDCE" w:rsidR="00314345" w:rsidRDefault="00BD78CA">
      <w:r>
        <w:t xml:space="preserve">Povezava do univerzalnih smernic za relacijo </w:t>
      </w:r>
      <w:r w:rsidRPr="00A64592">
        <w:rPr>
          <w:rStyle w:val="UDTagChar"/>
        </w:rPr>
        <w:t>nmod</w:t>
      </w:r>
      <w:r>
        <w:t xml:space="preserve">: </w:t>
      </w:r>
      <w:hyperlink r:id="rId361">
        <w:r>
          <w:rPr>
            <w:color w:val="1155CC"/>
            <w:u w:val="single"/>
          </w:rPr>
          <w:t>https://universaldependencies.org/u/dep/nmod.html</w:t>
        </w:r>
      </w:hyperlink>
      <w:r>
        <w:t xml:space="preserve">  </w:t>
      </w:r>
    </w:p>
    <w:p w14:paraId="3B081E82" w14:textId="77777777" w:rsidR="00314345" w:rsidRDefault="00314345"/>
    <w:p w14:paraId="3B081E83" w14:textId="77777777" w:rsidR="00314345" w:rsidRDefault="00BD78CA">
      <w:r>
        <w:rPr>
          <w:b/>
        </w:rPr>
        <w:t>Izpeljane smernice za slovenščino</w:t>
      </w:r>
      <w:r>
        <w:t>:</w:t>
      </w:r>
    </w:p>
    <w:p w14:paraId="61E23451" w14:textId="77777777" w:rsidR="00A64592" w:rsidRDefault="00A64592">
      <w:pPr>
        <w:widowControl w:val="0"/>
      </w:pPr>
      <w:r>
        <w:t>Samostalniška določila oz. samostalniški prilastki (</w:t>
      </w:r>
      <w:r w:rsidRPr="00084712">
        <w:rPr>
          <w:rStyle w:val="UDTagChar"/>
        </w:rPr>
        <w:t>nmod</w:t>
      </w:r>
      <w:r>
        <w:rPr>
          <w:b/>
        </w:rPr>
        <w:t xml:space="preserve">) </w:t>
      </w:r>
      <w:r>
        <w:t xml:space="preserve">so samostalniške besedne zveze, ki določajo oz. modificirajo neko drugo samostalniško besedno zvezo. </w:t>
      </w:r>
    </w:p>
    <w:p w14:paraId="521923F5" w14:textId="59168E5C" w:rsidR="00A64592" w:rsidRDefault="00A64592">
      <w:pPr>
        <w:widowControl w:val="0"/>
      </w:pPr>
      <w:r>
        <w:t xml:space="preserve">V slovenščini </w:t>
      </w:r>
      <w:r w:rsidR="00BD5AC6">
        <w:t xml:space="preserve">s to </w:t>
      </w:r>
      <w:r w:rsidR="004474C9">
        <w:t>relacijo</w:t>
      </w:r>
      <w:r w:rsidR="00BD5AC6">
        <w:t xml:space="preserve"> tipično označujemo</w:t>
      </w:r>
      <w:r>
        <w:t xml:space="preserve"> </w:t>
      </w:r>
      <w:r>
        <w:rPr>
          <w:b/>
        </w:rPr>
        <w:t>desn</w:t>
      </w:r>
      <w:r w:rsidR="00BD5AC6">
        <w:rPr>
          <w:b/>
        </w:rPr>
        <w:t>e</w:t>
      </w:r>
      <w:r>
        <w:rPr>
          <w:b/>
        </w:rPr>
        <w:t xml:space="preserve"> neujemaln</w:t>
      </w:r>
      <w:r w:rsidR="00BD5AC6">
        <w:rPr>
          <w:b/>
        </w:rPr>
        <w:t>e</w:t>
      </w:r>
      <w:r>
        <w:rPr>
          <w:b/>
        </w:rPr>
        <w:t xml:space="preserve"> samostalnišk</w:t>
      </w:r>
      <w:r w:rsidR="00BD5AC6">
        <w:rPr>
          <w:b/>
        </w:rPr>
        <w:t>e</w:t>
      </w:r>
      <w:r>
        <w:rPr>
          <w:b/>
        </w:rPr>
        <w:t xml:space="preserve"> prilastk</w:t>
      </w:r>
      <w:r w:rsidR="00BD5AC6">
        <w:rPr>
          <w:b/>
        </w:rPr>
        <w:t>e</w:t>
      </w:r>
      <w:r>
        <w:rPr>
          <w:b/>
        </w:rPr>
        <w:t xml:space="preserve"> </w:t>
      </w:r>
      <w:r>
        <w:t>različnih vrst, kot so neujemalni prilastki v rodilniku, imenovalniku ali drugih sklonih, pa tudi prilastki v obliki predložnih zvez</w:t>
      </w:r>
      <w:r w:rsidR="00BD5AC6">
        <w:t>.</w:t>
      </w:r>
    </w:p>
    <w:p w14:paraId="29855016" w14:textId="754559C8" w:rsidR="00A64592" w:rsidRDefault="007017F3">
      <w:pPr>
        <w:widowControl w:val="0"/>
      </w:pPr>
      <w:r>
        <w:rPr>
          <w:noProof/>
        </w:rPr>
        <w:drawing>
          <wp:inline distT="0" distB="0" distL="0" distR="0" wp14:anchorId="0092325D" wp14:editId="67C9B1FA">
            <wp:extent cx="5725324" cy="3762900"/>
            <wp:effectExtent l="0" t="0" r="889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C882613.tmp"/>
                    <pic:cNvPicPr/>
                  </pic:nvPicPr>
                  <pic:blipFill>
                    <a:blip r:embed="rId362">
                      <a:extLst>
                        <a:ext uri="{28A0092B-C50C-407E-A947-70E740481C1C}">
                          <a14:useLocalDpi xmlns:a14="http://schemas.microsoft.com/office/drawing/2010/main" val="0"/>
                        </a:ext>
                      </a:extLst>
                    </a:blip>
                    <a:stretch>
                      <a:fillRect/>
                    </a:stretch>
                  </pic:blipFill>
                  <pic:spPr>
                    <a:xfrm>
                      <a:off x="0" y="0"/>
                      <a:ext cx="5725324" cy="3762900"/>
                    </a:xfrm>
                    <a:prstGeom prst="rect">
                      <a:avLst/>
                    </a:prstGeom>
                  </pic:spPr>
                </pic:pic>
              </a:graphicData>
            </a:graphic>
          </wp:inline>
        </w:drawing>
      </w:r>
    </w:p>
    <w:p w14:paraId="5794AAEE" w14:textId="32FC3423" w:rsidR="00A64592" w:rsidRPr="00AE6C6A" w:rsidRDefault="00BD5AC6" w:rsidP="006074BC">
      <w:pPr>
        <w:pStyle w:val="Skritiprimeri"/>
      </w:pPr>
      <w:r>
        <w:t>prava poplava patentov za zdravila</w:t>
      </w:r>
      <w:r w:rsidR="00AE6C6A">
        <w:t xml:space="preserve"> /// </w:t>
      </w:r>
      <w:r w:rsidR="00A64592">
        <w:t>nevšečnosti na televiziji BBC</w:t>
      </w:r>
      <w:r w:rsidR="00AE6C6A">
        <w:t xml:space="preserve"> /// </w:t>
      </w:r>
      <w:r w:rsidR="00A64592">
        <w:t xml:space="preserve"> v svoji uspešnici</w:t>
      </w:r>
      <w:r>
        <w:t xml:space="preserve"> </w:t>
      </w:r>
      <w:r w:rsidR="00A64592">
        <w:t xml:space="preserve">You Can Heal Your Life </w:t>
      </w:r>
      <w:r w:rsidR="00AE6C6A">
        <w:t xml:space="preserve"> /// </w:t>
      </w:r>
      <w:r w:rsidR="00A64592">
        <w:t>prilagajanje evropskim merilom</w:t>
      </w:r>
      <w:r w:rsidR="00AE6C6A">
        <w:t xml:space="preserve"> /// </w:t>
      </w:r>
      <w:r w:rsidR="00DD61FE">
        <w:t>Poraženci za kaj takega nimajo časa</w:t>
      </w:r>
      <w:r w:rsidR="00AE6C6A">
        <w:t xml:space="preserve"> /// </w:t>
      </w:r>
      <w:r>
        <w:t xml:space="preserve">eden od ciljev </w:t>
      </w:r>
      <w:r w:rsidR="00A64592">
        <w:t>je državno prvenstvo</w:t>
      </w:r>
    </w:p>
    <w:p w14:paraId="7D6E63E5" w14:textId="77777777" w:rsidR="00A64592" w:rsidRDefault="00A64592">
      <w:pPr>
        <w:widowControl w:val="0"/>
      </w:pPr>
      <w:r>
        <w:t xml:space="preserve">Pri </w:t>
      </w:r>
      <w:r>
        <w:rPr>
          <w:b/>
        </w:rPr>
        <w:t>ujemalnih desnih prilastkih</w:t>
      </w:r>
      <w:r>
        <w:t xml:space="preserve"> kot jedro zveze (izvor povezave </w:t>
      </w:r>
      <w:r w:rsidRPr="004474C9">
        <w:rPr>
          <w:rStyle w:val="UDTagChar"/>
        </w:rPr>
        <w:t>nmod</w:t>
      </w:r>
      <w:r>
        <w:t>) označujemo prvi samostalnik v nizu.</w:t>
      </w:r>
    </w:p>
    <w:p w14:paraId="0EFB3690" w14:textId="7879E788" w:rsidR="00A64592" w:rsidRDefault="00AE6C6A">
      <w:pPr>
        <w:widowControl w:val="0"/>
      </w:pPr>
      <w:r>
        <w:rPr>
          <w:noProof/>
        </w:rPr>
        <w:lastRenderedPageBreak/>
        <w:drawing>
          <wp:inline distT="0" distB="0" distL="0" distR="0" wp14:anchorId="77B443EA" wp14:editId="2B72C3FD">
            <wp:extent cx="5391902" cy="167663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4A084D3.tmp"/>
                    <pic:cNvPicPr/>
                  </pic:nvPicPr>
                  <pic:blipFill>
                    <a:blip r:embed="rId363">
                      <a:extLst>
                        <a:ext uri="{28A0092B-C50C-407E-A947-70E740481C1C}">
                          <a14:useLocalDpi xmlns:a14="http://schemas.microsoft.com/office/drawing/2010/main" val="0"/>
                        </a:ext>
                      </a:extLst>
                    </a:blip>
                    <a:stretch>
                      <a:fillRect/>
                    </a:stretch>
                  </pic:blipFill>
                  <pic:spPr>
                    <a:xfrm>
                      <a:off x="0" y="0"/>
                      <a:ext cx="5391902" cy="1676634"/>
                    </a:xfrm>
                    <a:prstGeom prst="rect">
                      <a:avLst/>
                    </a:prstGeom>
                  </pic:spPr>
                </pic:pic>
              </a:graphicData>
            </a:graphic>
          </wp:inline>
        </w:drawing>
      </w:r>
    </w:p>
    <w:p w14:paraId="36376735" w14:textId="71616361" w:rsidR="00A64592" w:rsidRDefault="00A64592" w:rsidP="006074BC">
      <w:pPr>
        <w:pStyle w:val="Skritiprimeri"/>
      </w:pPr>
      <w:r>
        <w:t>v državah članicah EU</w:t>
      </w:r>
      <w:r w:rsidR="00AE6C6A">
        <w:t xml:space="preserve"> /// </w:t>
      </w:r>
      <w:r>
        <w:t>Mariborčan</w:t>
      </w:r>
      <w:r w:rsidR="00AE6C6A">
        <w:t xml:space="preserve"> Iztok </w:t>
      </w:r>
      <w:r>
        <w:t>Božič</w:t>
      </w:r>
      <w:r w:rsidR="00AE6C6A">
        <w:t xml:space="preserve"> /// </w:t>
      </w:r>
      <w:r>
        <w:t>Harrisonov prijatelj</w:t>
      </w:r>
      <w:r w:rsidR="00AE6C6A">
        <w:t xml:space="preserve"> Michael </w:t>
      </w:r>
      <w:r>
        <w:t>Palin</w:t>
      </w:r>
    </w:p>
    <w:p w14:paraId="40C3C841" w14:textId="18B29681" w:rsidR="00A64592" w:rsidRDefault="004474C9">
      <w:pPr>
        <w:widowControl w:val="0"/>
      </w:pPr>
      <w:r>
        <w:t>Relacijo</w:t>
      </w:r>
      <w:r w:rsidR="00A64592">
        <w:t xml:space="preserve"> </w:t>
      </w:r>
      <w:r w:rsidR="00A64592" w:rsidRPr="003D2359">
        <w:rPr>
          <w:rStyle w:val="UDTagChar"/>
        </w:rPr>
        <w:t>nmod</w:t>
      </w:r>
      <w:r w:rsidR="00A64592">
        <w:rPr>
          <w:rFonts w:ascii="Courier New" w:eastAsia="Courier New" w:hAnsi="Courier New" w:cs="Courier New"/>
        </w:rPr>
        <w:t xml:space="preserve"> </w:t>
      </w:r>
      <w:r w:rsidR="00A64592">
        <w:t xml:space="preserve">uporabljamo tudi za </w:t>
      </w:r>
      <w:r w:rsidR="00A64592" w:rsidRPr="003D2359">
        <w:t>samostalniška</w:t>
      </w:r>
      <w:r w:rsidR="00A64592">
        <w:rPr>
          <w:b/>
        </w:rPr>
        <w:t xml:space="preserve"> določila pridevniških prilastkov</w:t>
      </w:r>
      <w:r w:rsidR="003D2359">
        <w:t xml:space="preserve"> znotraj besednih zvez.</w:t>
      </w:r>
    </w:p>
    <w:p w14:paraId="2321214A" w14:textId="42DE5ABE" w:rsidR="002318C8" w:rsidRDefault="007017F3">
      <w:pPr>
        <w:widowControl w:val="0"/>
      </w:pPr>
      <w:r>
        <w:rPr>
          <w:noProof/>
        </w:rPr>
        <w:drawing>
          <wp:inline distT="0" distB="0" distL="0" distR="0" wp14:anchorId="674C02EA" wp14:editId="46DCD6A5">
            <wp:extent cx="5687219" cy="1743318"/>
            <wp:effectExtent l="0" t="0" r="889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C88B861.tmp"/>
                    <pic:cNvPicPr/>
                  </pic:nvPicPr>
                  <pic:blipFill>
                    <a:blip r:embed="rId364">
                      <a:extLst>
                        <a:ext uri="{28A0092B-C50C-407E-A947-70E740481C1C}">
                          <a14:useLocalDpi xmlns:a14="http://schemas.microsoft.com/office/drawing/2010/main" val="0"/>
                        </a:ext>
                      </a:extLst>
                    </a:blip>
                    <a:stretch>
                      <a:fillRect/>
                    </a:stretch>
                  </pic:blipFill>
                  <pic:spPr>
                    <a:xfrm>
                      <a:off x="0" y="0"/>
                      <a:ext cx="5687219" cy="1743318"/>
                    </a:xfrm>
                    <a:prstGeom prst="rect">
                      <a:avLst/>
                    </a:prstGeom>
                  </pic:spPr>
                </pic:pic>
              </a:graphicData>
            </a:graphic>
          </wp:inline>
        </w:drawing>
      </w:r>
    </w:p>
    <w:p w14:paraId="6882E846" w14:textId="4C382631" w:rsidR="00A64592" w:rsidRDefault="00A64592" w:rsidP="006074BC">
      <w:pPr>
        <w:pStyle w:val="Skritiprimeri"/>
      </w:pPr>
      <w:r>
        <w:t>v</w:t>
      </w:r>
      <w:r w:rsidR="0028015C">
        <w:t xml:space="preserve"> niz </w:t>
      </w:r>
      <w:r>
        <w:t>razporejene slabotne zobce</w:t>
      </w:r>
      <w:r w:rsidR="003D2359">
        <w:t xml:space="preserve"> /// </w:t>
      </w:r>
      <w:r>
        <w:t xml:space="preserve"> 773</w:t>
      </w:r>
      <w:r w:rsidR="0028015C">
        <w:t xml:space="preserve"> metrov </w:t>
      </w:r>
      <w:r>
        <w:t xml:space="preserve">visok vrh </w:t>
      </w:r>
      <w:r w:rsidR="003D2359">
        <w:t xml:space="preserve">/// </w:t>
      </w:r>
      <w:r>
        <w:t>ta na pogled prostodušna opazka</w:t>
      </w:r>
    </w:p>
    <w:p w14:paraId="3951C049" w14:textId="25AE5B6A" w:rsidR="00A64592" w:rsidRDefault="00A64592">
      <w:pPr>
        <w:widowControl w:val="0"/>
      </w:pPr>
      <w:r>
        <w:t xml:space="preserve">Pozor, </w:t>
      </w:r>
      <w:r w:rsidRPr="003D2359">
        <w:rPr>
          <w:rStyle w:val="UDTagChar"/>
        </w:rPr>
        <w:t>nmod</w:t>
      </w:r>
      <w:r>
        <w:rPr>
          <w:rFonts w:ascii="Courier New" w:eastAsia="Courier New" w:hAnsi="Courier New" w:cs="Courier New"/>
        </w:rPr>
        <w:t xml:space="preserve"> </w:t>
      </w:r>
      <w:r>
        <w:t xml:space="preserve">uporabljamo samo za samostalniška določila </w:t>
      </w:r>
      <w:r w:rsidR="007017F3">
        <w:t xml:space="preserve">tistih </w:t>
      </w:r>
      <w:r>
        <w:t>pridevnikov</w:t>
      </w:r>
      <w:r w:rsidR="007017F3">
        <w:t>, ki nastopajo</w:t>
      </w:r>
      <w:r>
        <w:t xml:space="preserve"> v vlogi prilastkov znotraj besednih zvez. Če samostalnik določa pridevnik v vlogi povedkovega določila (torej pridevnik, ki stoji ob glagolu </w:t>
      </w:r>
      <w:r>
        <w:rPr>
          <w:i/>
        </w:rPr>
        <w:t>biti</w:t>
      </w:r>
      <w:r>
        <w:t xml:space="preserve">, npr. </w:t>
      </w:r>
      <w:r>
        <w:rPr>
          <w:i/>
        </w:rPr>
        <w:t>otroci so razporejeni v vrsto</w:t>
      </w:r>
      <w:r>
        <w:t xml:space="preserve">), samostalniško zvezo obravnavamo kot vezljivostni argument povedkovega določila, </w:t>
      </w:r>
      <w:r w:rsidR="003D2359">
        <w:t>za kar</w:t>
      </w:r>
      <w:r>
        <w:t xml:space="preserve"> uporabimo </w:t>
      </w:r>
      <w:r w:rsidR="004474C9">
        <w:t>relacijo</w:t>
      </w:r>
      <w:r>
        <w:t xml:space="preserve"> </w:t>
      </w:r>
      <w:hyperlink w:anchor="_obl:_oblique_nominal">
        <w:r>
          <w:rPr>
            <w:rFonts w:ascii="Courier New" w:eastAsia="Courier New" w:hAnsi="Courier New" w:cs="Courier New"/>
            <w:color w:val="1155CC"/>
            <w:u w:val="single"/>
          </w:rPr>
          <w:t>obl</w:t>
        </w:r>
      </w:hyperlink>
      <w:r>
        <w:t>.</w:t>
      </w:r>
    </w:p>
    <w:p w14:paraId="6B61B431" w14:textId="77777777" w:rsidR="007017F3" w:rsidRDefault="007017F3">
      <w:pPr>
        <w:widowControl w:val="0"/>
      </w:pPr>
    </w:p>
    <w:p w14:paraId="1F11AEFA" w14:textId="2CF5C3B5" w:rsidR="003D2359" w:rsidRDefault="003D2359">
      <w:pPr>
        <w:widowControl w:val="0"/>
      </w:pPr>
      <w:r>
        <w:t xml:space="preserve">V skladu s podedovano prakso SSJ </w:t>
      </w:r>
      <w:r w:rsidR="00C30BC1">
        <w:t>v drevesnici SSJ-UD</w:t>
      </w:r>
      <w:r>
        <w:t xml:space="preserve"> z </w:t>
      </w:r>
      <w:r w:rsidRPr="003D2359">
        <w:rPr>
          <w:rStyle w:val="UDTagChar"/>
        </w:rPr>
        <w:t>nmod</w:t>
      </w:r>
      <w:r>
        <w:t xml:space="preserve"> označujemo tudi samostalniška </w:t>
      </w:r>
      <w:r w:rsidRPr="003D2359">
        <w:rPr>
          <w:b/>
        </w:rPr>
        <w:t>določila v prislovnih zvezah</w:t>
      </w:r>
      <w:r>
        <w:t xml:space="preserve"> spodnjega tipa:</w:t>
      </w:r>
    </w:p>
    <w:p w14:paraId="1165CF5D" w14:textId="77777777" w:rsidR="002318C8" w:rsidRDefault="002318C8" w:rsidP="002318C8">
      <w:pPr>
        <w:widowControl w:val="0"/>
      </w:pPr>
      <w:r>
        <w:rPr>
          <w:noProof/>
        </w:rPr>
        <w:drawing>
          <wp:inline distT="0" distB="0" distL="0" distR="0" wp14:anchorId="2B9BDB4E" wp14:editId="15391B93">
            <wp:extent cx="5391902" cy="1152686"/>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4A093D3.tmp"/>
                    <pic:cNvPicPr/>
                  </pic:nvPicPr>
                  <pic:blipFill>
                    <a:blip r:embed="rId365">
                      <a:extLst>
                        <a:ext uri="{28A0092B-C50C-407E-A947-70E740481C1C}">
                          <a14:useLocalDpi xmlns:a14="http://schemas.microsoft.com/office/drawing/2010/main" val="0"/>
                        </a:ext>
                      </a:extLst>
                    </a:blip>
                    <a:stretch>
                      <a:fillRect/>
                    </a:stretch>
                  </pic:blipFill>
                  <pic:spPr>
                    <a:xfrm>
                      <a:off x="0" y="0"/>
                      <a:ext cx="5391902" cy="1152686"/>
                    </a:xfrm>
                    <a:prstGeom prst="rect">
                      <a:avLst/>
                    </a:prstGeom>
                  </pic:spPr>
                </pic:pic>
              </a:graphicData>
            </a:graphic>
          </wp:inline>
        </w:drawing>
      </w:r>
    </w:p>
    <w:p w14:paraId="09D0D584" w14:textId="77777777" w:rsidR="002318C8" w:rsidRDefault="002318C8" w:rsidP="006074BC">
      <w:pPr>
        <w:pStyle w:val="Skritiprimeri"/>
      </w:pPr>
      <w:r>
        <w:t>Na plenarnem zasedanju leto kasneje /// genska tehnologija pa je šla v tem smislu še korak dlje</w:t>
      </w:r>
    </w:p>
    <w:p w14:paraId="4F9E4D36" w14:textId="77777777" w:rsidR="002318C8" w:rsidRDefault="002318C8" w:rsidP="002318C8">
      <w:pPr>
        <w:widowControl w:val="0"/>
      </w:pPr>
      <w:r>
        <w:rPr>
          <w:b/>
        </w:rPr>
        <w:t xml:space="preserve">Koristne povezave: </w:t>
      </w:r>
    </w:p>
    <w:p w14:paraId="0704EAE9" w14:textId="4D14542F" w:rsidR="002318C8" w:rsidRDefault="000F680A" w:rsidP="00F22EEB">
      <w:pPr>
        <w:widowControl w:val="0"/>
        <w:numPr>
          <w:ilvl w:val="0"/>
          <w:numId w:val="6"/>
        </w:numPr>
        <w:spacing w:after="0"/>
        <w:ind w:left="714" w:hanging="357"/>
        <w:jc w:val="both"/>
      </w:pPr>
      <w:hyperlink r:id="rId366">
        <w:r w:rsidR="002318C8" w:rsidRPr="00421CE0">
          <w:rPr>
            <w:rStyle w:val="Hyperlink"/>
          </w:rPr>
          <w:t>uporabne statistike</w:t>
        </w:r>
      </w:hyperlink>
      <w:r w:rsidR="002318C8">
        <w:t xml:space="preserve"> </w:t>
      </w:r>
      <w:r w:rsidR="00A30E22">
        <w:t>o relaciji</w:t>
      </w:r>
      <w:r w:rsidR="002318C8">
        <w:t xml:space="preserve"> </w:t>
      </w:r>
      <w:r w:rsidR="0021655A">
        <w:rPr>
          <w:rStyle w:val="UDTagChar"/>
        </w:rPr>
        <w:t>nmod</w:t>
      </w:r>
      <w:r w:rsidR="002318C8">
        <w:t xml:space="preserve"> v korpusu SSJ-UD</w:t>
      </w:r>
    </w:p>
    <w:p w14:paraId="62B49B66" w14:textId="113247A2" w:rsidR="002318C8" w:rsidRDefault="000F680A" w:rsidP="00F22EEB">
      <w:pPr>
        <w:widowControl w:val="0"/>
        <w:numPr>
          <w:ilvl w:val="0"/>
          <w:numId w:val="6"/>
        </w:numPr>
        <w:spacing w:after="0"/>
        <w:ind w:left="714" w:hanging="357"/>
      </w:pPr>
      <w:hyperlink r:id="rId367" w:history="1">
        <w:r w:rsidR="002318C8" w:rsidRPr="00A861FD">
          <w:rPr>
            <w:rStyle w:val="Hyperlink"/>
          </w:rPr>
          <w:t>vse pojavnice</w:t>
        </w:r>
      </w:hyperlink>
      <w:r w:rsidR="002318C8">
        <w:t xml:space="preserve"> z oznako </w:t>
      </w:r>
      <w:r w:rsidR="0021655A">
        <w:rPr>
          <w:rStyle w:val="UDTagChar"/>
        </w:rPr>
        <w:t>nmod</w:t>
      </w:r>
      <w:r w:rsidR="002318C8">
        <w:t xml:space="preserve"> </w:t>
      </w:r>
      <w:r w:rsidR="00403221">
        <w:t>v korpusu SSJ-UD/SUK v konkordančniku noSketchEngine</w:t>
      </w:r>
    </w:p>
    <w:p w14:paraId="651A815D" w14:textId="06AAB6D8" w:rsidR="001463F0" w:rsidRDefault="000F680A" w:rsidP="001463F0">
      <w:pPr>
        <w:widowControl w:val="0"/>
        <w:numPr>
          <w:ilvl w:val="0"/>
          <w:numId w:val="6"/>
        </w:numPr>
        <w:spacing w:after="0"/>
        <w:ind w:left="714" w:hanging="357"/>
      </w:pPr>
      <w:hyperlink r:id="rId368" w:history="1">
        <w:r w:rsidR="001463F0" w:rsidRPr="00A861FD">
          <w:rPr>
            <w:rStyle w:val="Hyperlink"/>
          </w:rPr>
          <w:t>vse pojavnice</w:t>
        </w:r>
      </w:hyperlink>
      <w:r w:rsidR="001463F0">
        <w:t xml:space="preserve"> z oznako </w:t>
      </w:r>
      <w:r w:rsidR="001463F0">
        <w:rPr>
          <w:rStyle w:val="UDTagChar"/>
        </w:rPr>
        <w:t>nmod</w:t>
      </w:r>
      <w:r w:rsidR="001463F0">
        <w:t xml:space="preserve"> v korpusu SSJ-UD v orodju Drevesnik</w:t>
      </w:r>
    </w:p>
    <w:p w14:paraId="3B081EBE" w14:textId="77777777" w:rsidR="00314345" w:rsidRDefault="00BD78CA">
      <w:pPr>
        <w:pStyle w:val="Heading3"/>
      </w:pPr>
      <w:bookmarkStart w:id="168" w:name="_kfsb7zjd6g8s" w:colFirst="0" w:colLast="0"/>
      <w:bookmarkEnd w:id="168"/>
      <w:r>
        <w:br w:type="page"/>
      </w:r>
    </w:p>
    <w:p w14:paraId="3B081EBF" w14:textId="77777777" w:rsidR="00314345" w:rsidRDefault="00BD78CA" w:rsidP="003B356D">
      <w:pPr>
        <w:pStyle w:val="Heading4"/>
      </w:pPr>
      <w:bookmarkStart w:id="169" w:name="_nsubj:_nominal_subject"/>
      <w:bookmarkStart w:id="170" w:name="_Toc128484256"/>
      <w:bookmarkEnd w:id="169"/>
      <w:r>
        <w:lastRenderedPageBreak/>
        <w:t>nsubj: nominal subject</w:t>
      </w:r>
      <w:bookmarkEnd w:id="170"/>
    </w:p>
    <w:p w14:paraId="3B081EC2" w14:textId="4D2A0F2C" w:rsidR="00314345" w:rsidRDefault="00BD78CA">
      <w:r>
        <w:t xml:space="preserve">Povezava do univerzalnih smernic za relacijo </w:t>
      </w:r>
      <w:r w:rsidRPr="000F71CB">
        <w:rPr>
          <w:rStyle w:val="UDTagChar"/>
        </w:rPr>
        <w:t>nsubj</w:t>
      </w:r>
      <w:r>
        <w:t xml:space="preserve">: </w:t>
      </w:r>
      <w:hyperlink r:id="rId369">
        <w:r>
          <w:rPr>
            <w:color w:val="1155CC"/>
            <w:u w:val="single"/>
          </w:rPr>
          <w:t>https://universaldependencies.org/u/dep/nsubj.html</w:t>
        </w:r>
      </w:hyperlink>
      <w:r>
        <w:t xml:space="preserve"> </w:t>
      </w:r>
    </w:p>
    <w:p w14:paraId="3B081EC3" w14:textId="77777777" w:rsidR="00314345" w:rsidRDefault="00314345"/>
    <w:p w14:paraId="3B081EC4" w14:textId="77777777" w:rsidR="00314345" w:rsidRDefault="00BD78CA">
      <w:r>
        <w:rPr>
          <w:b/>
        </w:rPr>
        <w:t>Izpeljane smernice za slovenščino</w:t>
      </w:r>
      <w:r>
        <w:t>:</w:t>
      </w:r>
    </w:p>
    <w:p w14:paraId="7BDBE168" w14:textId="54F3BEF2" w:rsidR="00543329" w:rsidRDefault="00543329">
      <w:pPr>
        <w:widowControl w:val="0"/>
      </w:pPr>
      <w:r>
        <w:t>Samostalniški osebek (</w:t>
      </w:r>
      <w:r w:rsidRPr="00543329">
        <w:rPr>
          <w:rStyle w:val="UDTagChar"/>
        </w:rPr>
        <w:t>nsubj</w:t>
      </w:r>
      <w:r>
        <w:t>)</w:t>
      </w:r>
      <w:r>
        <w:rPr>
          <w:b/>
        </w:rPr>
        <w:t xml:space="preserve"> </w:t>
      </w:r>
      <w:r>
        <w:t xml:space="preserve">je samostalnik oz. samostalniška besedna zveza v vlogi skladenjskega osebka stavka, ki odgovarja na vprašanje </w:t>
      </w:r>
      <w:r>
        <w:rPr>
          <w:i/>
        </w:rPr>
        <w:t>kdo ali kaj</w:t>
      </w:r>
      <w:r>
        <w:t>.</w:t>
      </w:r>
      <w:r w:rsidR="005D6343">
        <w:t xml:space="preserve"> </w:t>
      </w:r>
      <w:r>
        <w:t xml:space="preserve">V slovenščini s to </w:t>
      </w:r>
      <w:r w:rsidR="004474C9">
        <w:t>relacijo</w:t>
      </w:r>
      <w:r>
        <w:t xml:space="preserve"> tipično označujemo samostalnike v </w:t>
      </w:r>
      <w:r>
        <w:rPr>
          <w:b/>
        </w:rPr>
        <w:t xml:space="preserve">imenovalniku, </w:t>
      </w:r>
      <w:r>
        <w:t xml:space="preserve">v primeru zanikanja ali rabe z izrazi količine pa tudi </w:t>
      </w:r>
      <w:r w:rsidR="00680C66">
        <w:t xml:space="preserve">v </w:t>
      </w:r>
      <w:r>
        <w:t>rodilniku.</w:t>
      </w:r>
    </w:p>
    <w:p w14:paraId="3D634772" w14:textId="7F61621B" w:rsidR="00543329" w:rsidRDefault="00680C66" w:rsidP="00680C66">
      <w:pPr>
        <w:widowControl w:val="0"/>
        <w:rPr>
          <w:i/>
        </w:rPr>
      </w:pPr>
      <w:r>
        <w:rPr>
          <w:i/>
          <w:noProof/>
        </w:rPr>
        <w:drawing>
          <wp:inline distT="0" distB="0" distL="0" distR="0" wp14:anchorId="55FD9FDE" wp14:editId="06218AED">
            <wp:extent cx="5391902" cy="2543530"/>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4A0DECB.tmp"/>
                    <pic:cNvPicPr/>
                  </pic:nvPicPr>
                  <pic:blipFill>
                    <a:blip r:embed="rId370">
                      <a:extLst>
                        <a:ext uri="{28A0092B-C50C-407E-A947-70E740481C1C}">
                          <a14:useLocalDpi xmlns:a14="http://schemas.microsoft.com/office/drawing/2010/main" val="0"/>
                        </a:ext>
                      </a:extLst>
                    </a:blip>
                    <a:stretch>
                      <a:fillRect/>
                    </a:stretch>
                  </pic:blipFill>
                  <pic:spPr>
                    <a:xfrm>
                      <a:off x="0" y="0"/>
                      <a:ext cx="5391902" cy="2543530"/>
                    </a:xfrm>
                    <a:prstGeom prst="rect">
                      <a:avLst/>
                    </a:prstGeom>
                  </pic:spPr>
                </pic:pic>
              </a:graphicData>
            </a:graphic>
          </wp:inline>
        </w:drawing>
      </w:r>
    </w:p>
    <w:p w14:paraId="38D933CF" w14:textId="4CADA52A" w:rsidR="00543329" w:rsidRDefault="00543329" w:rsidP="006074BC">
      <w:pPr>
        <w:pStyle w:val="Skritiprimeri"/>
      </w:pPr>
      <w:r>
        <w:t xml:space="preserve">Kava povečuje izločanje želodčnega soka </w:t>
      </w:r>
      <w:r w:rsidR="00680C66">
        <w:t xml:space="preserve">/// </w:t>
      </w:r>
      <w:r>
        <w:t xml:space="preserve"> Poleg tega je pa zadeva lahko tudi ustavno sporna.</w:t>
      </w:r>
      <w:r w:rsidR="00680C66">
        <w:t xml:space="preserve"> /// </w:t>
      </w:r>
      <w:r>
        <w:t>Zato tudi ne manjka odzivov nanjo</w:t>
      </w:r>
      <w:r w:rsidR="00680C66">
        <w:t xml:space="preserve"> /// </w:t>
      </w:r>
      <w:r>
        <w:t>prek pobočnice poteka 15 ozkih valovitih</w:t>
      </w:r>
      <w:r>
        <w:tab/>
        <w:t xml:space="preserve">prog </w:t>
      </w:r>
    </w:p>
    <w:p w14:paraId="08C98DFB" w14:textId="77777777" w:rsidR="00543329" w:rsidRDefault="00543329">
      <w:pPr>
        <w:widowControl w:val="0"/>
        <w:rPr>
          <w:u w:val="single"/>
        </w:rPr>
      </w:pPr>
      <w:r>
        <w:rPr>
          <w:u w:val="single"/>
        </w:rPr>
        <w:t>[Pozor, brez logičnih osebkov!]</w:t>
      </w:r>
    </w:p>
    <w:p w14:paraId="37587A13" w14:textId="780D5C17" w:rsidR="00543329" w:rsidRDefault="004474C9">
      <w:pPr>
        <w:widowControl w:val="0"/>
      </w:pPr>
      <w:r>
        <w:t>Z relacijo</w:t>
      </w:r>
      <w:r w:rsidR="00543329">
        <w:t xml:space="preserve"> </w:t>
      </w:r>
      <w:r w:rsidR="00543329" w:rsidRPr="0021655A">
        <w:rPr>
          <w:rStyle w:val="UDTagChar"/>
        </w:rPr>
        <w:t>nsubj</w:t>
      </w:r>
      <w:r w:rsidR="00543329">
        <w:rPr>
          <w:rFonts w:ascii="Courier New" w:eastAsia="Courier New" w:hAnsi="Courier New" w:cs="Courier New"/>
        </w:rPr>
        <w:t xml:space="preserve"> </w:t>
      </w:r>
      <w:r w:rsidR="00543329">
        <w:t>ne označujemo t.</w:t>
      </w:r>
      <w:r w:rsidR="00680C66">
        <w:t xml:space="preserve"> </w:t>
      </w:r>
      <w:r w:rsidR="00543329">
        <w:t>i. logičnih osebkov</w:t>
      </w:r>
      <w:r w:rsidR="00680C66">
        <w:t xml:space="preserve"> – </w:t>
      </w:r>
      <w:r w:rsidR="00543329">
        <w:t xml:space="preserve">vršilcev ali doživljalcev dejanja na pomenski ravni, ki so na skladenjski ravni izraženi drugače kot imenovalniški osebki, npr. s predložno zvezo (npr. </w:t>
      </w:r>
      <w:r w:rsidR="00543329" w:rsidRPr="00680C66">
        <w:rPr>
          <w:i/>
          <w:u w:val="single"/>
        </w:rPr>
        <w:t>pri nas</w:t>
      </w:r>
      <w:r w:rsidR="00543329">
        <w:rPr>
          <w:i/>
        </w:rPr>
        <w:t xml:space="preserve"> jemo</w:t>
      </w:r>
      <w:r w:rsidR="00543329">
        <w:t>) ali kot predmet v tožilniku (</w:t>
      </w:r>
      <w:r w:rsidR="00543329" w:rsidRPr="00680C66">
        <w:rPr>
          <w:i/>
          <w:u w:val="single"/>
        </w:rPr>
        <w:t>Mijo</w:t>
      </w:r>
      <w:r w:rsidR="00543329">
        <w:rPr>
          <w:i/>
        </w:rPr>
        <w:t xml:space="preserve"> zebe</w:t>
      </w:r>
      <w:r w:rsidR="00543329">
        <w:t>) oz. dajalniku (</w:t>
      </w:r>
      <w:r w:rsidR="00543329" w:rsidRPr="00680C66">
        <w:rPr>
          <w:i/>
          <w:u w:val="single"/>
        </w:rPr>
        <w:t>meni</w:t>
      </w:r>
      <w:r w:rsidR="00543329">
        <w:rPr>
          <w:i/>
        </w:rPr>
        <w:t xml:space="preserve"> se je zdelo</w:t>
      </w:r>
      <w:r w:rsidR="00543329">
        <w:t xml:space="preserve">). Tovrstne strukture označimo glede na </w:t>
      </w:r>
      <w:r w:rsidR="00680C66">
        <w:t>površinsko</w:t>
      </w:r>
      <w:r w:rsidR="00543329">
        <w:t xml:space="preserve"> skladenjsko </w:t>
      </w:r>
      <w:r w:rsidR="00680C66">
        <w:t>zgradbo</w:t>
      </w:r>
      <w:r w:rsidR="00543329">
        <w:t xml:space="preserve"> (</w:t>
      </w:r>
      <w:r w:rsidR="005D6343">
        <w:t xml:space="preserve">torej </w:t>
      </w:r>
      <w:r w:rsidR="00680C66">
        <w:t xml:space="preserve">kot </w:t>
      </w:r>
      <w:hyperlink w:anchor="_obl:_oblique_nominal">
        <w:r w:rsidR="00543329">
          <w:rPr>
            <w:rFonts w:ascii="Courier New" w:eastAsia="Courier New" w:hAnsi="Courier New" w:cs="Courier New"/>
            <w:color w:val="1155CC"/>
            <w:u w:val="single"/>
          </w:rPr>
          <w:t>obl</w:t>
        </w:r>
      </w:hyperlink>
      <w:r w:rsidR="00680C66">
        <w:rPr>
          <w:rFonts w:ascii="Courier New" w:eastAsia="Courier New" w:hAnsi="Courier New" w:cs="Courier New"/>
        </w:rPr>
        <w:t>,</w:t>
      </w:r>
      <w:r w:rsidR="00543329">
        <w:rPr>
          <w:rFonts w:ascii="Courier New" w:eastAsia="Courier New" w:hAnsi="Courier New" w:cs="Courier New"/>
        </w:rPr>
        <w:t xml:space="preserve"> </w:t>
      </w:r>
      <w:hyperlink w:anchor="_obj:_object" w:history="1">
        <w:r w:rsidR="00543329" w:rsidRPr="00680C66">
          <w:rPr>
            <w:rStyle w:val="Hyperlink"/>
            <w:rFonts w:ascii="Courier New" w:eastAsia="Courier New" w:hAnsi="Courier New" w:cs="Courier New"/>
          </w:rPr>
          <w:t>obj</w:t>
        </w:r>
      </w:hyperlink>
      <w:r w:rsidR="00680C66">
        <w:rPr>
          <w:rFonts w:ascii="Courier New" w:eastAsia="Courier New" w:hAnsi="Courier New" w:cs="Courier New"/>
        </w:rPr>
        <w:t xml:space="preserve"> </w:t>
      </w:r>
      <w:r w:rsidR="00680C66" w:rsidRPr="005D6343">
        <w:t>oz.</w:t>
      </w:r>
      <w:r w:rsidR="00543329">
        <w:rPr>
          <w:rFonts w:ascii="Courier New" w:eastAsia="Courier New" w:hAnsi="Courier New" w:cs="Courier New"/>
        </w:rPr>
        <w:t xml:space="preserve"> </w:t>
      </w:r>
      <w:hyperlink w:anchor="_iobj:_indirect_object_1">
        <w:r w:rsidR="00543329">
          <w:rPr>
            <w:rFonts w:ascii="Courier New" w:eastAsia="Courier New" w:hAnsi="Courier New" w:cs="Courier New"/>
            <w:color w:val="1155CC"/>
            <w:u w:val="single"/>
          </w:rPr>
          <w:t>iobj</w:t>
        </w:r>
      </w:hyperlink>
      <w:r w:rsidR="00543329">
        <w:t>)</w:t>
      </w:r>
      <w:r w:rsidR="00680C66">
        <w:t xml:space="preserve"> in</w:t>
      </w:r>
      <w:r w:rsidR="00543329">
        <w:t xml:space="preserve"> ne glede na udeležensko vlogo.</w:t>
      </w:r>
    </w:p>
    <w:p w14:paraId="0934753B" w14:textId="77777777" w:rsidR="0021655A" w:rsidRDefault="0021655A" w:rsidP="0021655A">
      <w:pPr>
        <w:widowControl w:val="0"/>
        <w:rPr>
          <w:b/>
        </w:rPr>
      </w:pPr>
    </w:p>
    <w:p w14:paraId="3BBF89B1" w14:textId="5A51A504" w:rsidR="0021655A" w:rsidRDefault="0021655A" w:rsidP="0021655A">
      <w:pPr>
        <w:widowControl w:val="0"/>
      </w:pPr>
      <w:r>
        <w:rPr>
          <w:b/>
        </w:rPr>
        <w:t xml:space="preserve">Koristne povezave: </w:t>
      </w:r>
    </w:p>
    <w:p w14:paraId="3E120F09" w14:textId="16B4BC45" w:rsidR="0021655A" w:rsidRDefault="000F680A" w:rsidP="00F22EEB">
      <w:pPr>
        <w:widowControl w:val="0"/>
        <w:numPr>
          <w:ilvl w:val="0"/>
          <w:numId w:val="6"/>
        </w:numPr>
        <w:spacing w:after="0"/>
        <w:ind w:left="714" w:hanging="357"/>
        <w:jc w:val="both"/>
      </w:pPr>
      <w:hyperlink r:id="rId371">
        <w:r w:rsidR="0021655A" w:rsidRPr="00421CE0">
          <w:rPr>
            <w:rStyle w:val="Hyperlink"/>
          </w:rPr>
          <w:t>uporabne statistike</w:t>
        </w:r>
      </w:hyperlink>
      <w:r w:rsidR="0021655A">
        <w:t xml:space="preserve"> </w:t>
      </w:r>
      <w:r w:rsidR="00A30E22">
        <w:t>o relaciji</w:t>
      </w:r>
      <w:r w:rsidR="0021655A">
        <w:t xml:space="preserve"> </w:t>
      </w:r>
      <w:r w:rsidR="0021655A">
        <w:rPr>
          <w:rStyle w:val="UDTagChar"/>
        </w:rPr>
        <w:t>nsubj</w:t>
      </w:r>
      <w:r w:rsidR="0021655A">
        <w:t xml:space="preserve"> v korpusu SSJ-UD</w:t>
      </w:r>
    </w:p>
    <w:p w14:paraId="55D7ADE6" w14:textId="36908E5E" w:rsidR="0021655A" w:rsidRDefault="000F680A" w:rsidP="00F22EEB">
      <w:pPr>
        <w:widowControl w:val="0"/>
        <w:numPr>
          <w:ilvl w:val="0"/>
          <w:numId w:val="6"/>
        </w:numPr>
        <w:spacing w:after="0"/>
        <w:ind w:left="714" w:hanging="357"/>
      </w:pPr>
      <w:hyperlink r:id="rId372" w:history="1">
        <w:r w:rsidR="0021655A" w:rsidRPr="00A861FD">
          <w:rPr>
            <w:rStyle w:val="Hyperlink"/>
          </w:rPr>
          <w:t>vse pojavnice</w:t>
        </w:r>
      </w:hyperlink>
      <w:r w:rsidR="0021655A">
        <w:t xml:space="preserve"> z oznako </w:t>
      </w:r>
      <w:r w:rsidR="0021655A">
        <w:rPr>
          <w:rStyle w:val="UDTagChar"/>
        </w:rPr>
        <w:t>nsubj</w:t>
      </w:r>
      <w:r w:rsidR="0021655A">
        <w:t xml:space="preserve"> </w:t>
      </w:r>
      <w:r w:rsidR="00403221">
        <w:t>v korpusu SSJ-UD/SUK v konkordančniku noSketchEngine</w:t>
      </w:r>
    </w:p>
    <w:p w14:paraId="05E3494A" w14:textId="12F35ED5" w:rsidR="001463F0" w:rsidRDefault="000F680A" w:rsidP="001463F0">
      <w:pPr>
        <w:widowControl w:val="0"/>
        <w:numPr>
          <w:ilvl w:val="0"/>
          <w:numId w:val="6"/>
        </w:numPr>
        <w:spacing w:after="0"/>
        <w:ind w:left="714" w:hanging="357"/>
      </w:pPr>
      <w:hyperlink r:id="rId373" w:history="1">
        <w:r w:rsidR="001463F0" w:rsidRPr="00A861FD">
          <w:rPr>
            <w:rStyle w:val="Hyperlink"/>
          </w:rPr>
          <w:t>vse pojavnice</w:t>
        </w:r>
      </w:hyperlink>
      <w:r w:rsidR="001463F0">
        <w:t xml:space="preserve"> z oznako </w:t>
      </w:r>
      <w:r w:rsidR="001463F0">
        <w:rPr>
          <w:rStyle w:val="UDTagChar"/>
        </w:rPr>
        <w:t>nsubj</w:t>
      </w:r>
      <w:r w:rsidR="001463F0">
        <w:t xml:space="preserve"> v korpusu SSJ-UD v orodju Devesnik</w:t>
      </w:r>
    </w:p>
    <w:p w14:paraId="3B081EE3" w14:textId="43A5C040" w:rsidR="00314345" w:rsidRDefault="00BD78CA" w:rsidP="0021655A">
      <w:pPr>
        <w:widowControl w:val="0"/>
      </w:pPr>
      <w:bookmarkStart w:id="171" w:name="_98ov21tcmnhn" w:colFirst="0" w:colLast="0"/>
      <w:bookmarkEnd w:id="171"/>
      <w:r>
        <w:br w:type="page"/>
      </w:r>
    </w:p>
    <w:p w14:paraId="3B081EE4" w14:textId="77777777" w:rsidR="00314345" w:rsidRDefault="00BD78CA" w:rsidP="003B356D">
      <w:pPr>
        <w:pStyle w:val="Heading4"/>
      </w:pPr>
      <w:bookmarkStart w:id="172" w:name="_nummod:_numeric_modifier"/>
      <w:bookmarkStart w:id="173" w:name="_Toc128484257"/>
      <w:bookmarkEnd w:id="172"/>
      <w:r>
        <w:lastRenderedPageBreak/>
        <w:t>nummod: numeric modifier</w:t>
      </w:r>
      <w:bookmarkEnd w:id="173"/>
    </w:p>
    <w:p w14:paraId="3B081EE7" w14:textId="5A79E377" w:rsidR="00314345" w:rsidRDefault="00BD78CA">
      <w:r>
        <w:t xml:space="preserve">Povezava do univerzalnih smernic za relacijo </w:t>
      </w:r>
      <w:r w:rsidRPr="00464532">
        <w:rPr>
          <w:rStyle w:val="UDTagChar"/>
        </w:rPr>
        <w:t>nummod</w:t>
      </w:r>
      <w:r>
        <w:t xml:space="preserve">: </w:t>
      </w:r>
      <w:hyperlink r:id="rId374">
        <w:r>
          <w:rPr>
            <w:color w:val="1155CC"/>
            <w:u w:val="single"/>
          </w:rPr>
          <w:t>https://universaldependencies.org/u/dep/nummod.html</w:t>
        </w:r>
      </w:hyperlink>
      <w:r>
        <w:t xml:space="preserve"> </w:t>
      </w:r>
    </w:p>
    <w:p w14:paraId="3B081EE8" w14:textId="77777777" w:rsidR="00314345" w:rsidRDefault="00314345"/>
    <w:p w14:paraId="3B081EE9" w14:textId="77777777" w:rsidR="00314345" w:rsidRDefault="00BD78CA">
      <w:r>
        <w:rPr>
          <w:b/>
        </w:rPr>
        <w:t>Izpeljane smernice za slovenščino</w:t>
      </w:r>
      <w:r>
        <w:t>:</w:t>
      </w:r>
    </w:p>
    <w:p w14:paraId="13FA217B" w14:textId="0049ECC3" w:rsidR="006C4791" w:rsidRDefault="006C4791">
      <w:pPr>
        <w:widowControl w:val="0"/>
      </w:pPr>
      <w:r>
        <w:t>Numerično določilo samostalnika (</w:t>
      </w:r>
      <w:r w:rsidRPr="006C4791">
        <w:rPr>
          <w:rStyle w:val="UDTagChar"/>
        </w:rPr>
        <w:t>nummod</w:t>
      </w:r>
      <w:r w:rsidRPr="005D6343">
        <w:t>)</w:t>
      </w:r>
      <w:r>
        <w:rPr>
          <w:b/>
        </w:rPr>
        <w:t xml:space="preserve"> </w:t>
      </w:r>
      <w:r>
        <w:t xml:space="preserve">je katerokoli </w:t>
      </w:r>
      <w:r>
        <w:rPr>
          <w:b/>
        </w:rPr>
        <w:t>število</w:t>
      </w:r>
      <w:r>
        <w:t xml:space="preserve">, ki samostalniku oz. </w:t>
      </w:r>
      <w:r>
        <w:rPr>
          <w:b/>
        </w:rPr>
        <w:t>samostalniški zvezi določa količino</w:t>
      </w:r>
      <w:r>
        <w:t xml:space="preserve">. </w:t>
      </w:r>
    </w:p>
    <w:p w14:paraId="7DE3272C" w14:textId="573FB230" w:rsidR="006C4791" w:rsidRDefault="00F0140C">
      <w:pPr>
        <w:widowControl w:val="0"/>
      </w:pPr>
      <w:r>
        <w:rPr>
          <w:noProof/>
        </w:rPr>
        <w:drawing>
          <wp:inline distT="0" distB="0" distL="0" distR="0" wp14:anchorId="41A3BD12" wp14:editId="1884D314">
            <wp:extent cx="5353797" cy="185763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1C1B80.tmp"/>
                    <pic:cNvPicPr/>
                  </pic:nvPicPr>
                  <pic:blipFill>
                    <a:blip r:embed="rId375">
                      <a:extLst>
                        <a:ext uri="{28A0092B-C50C-407E-A947-70E740481C1C}">
                          <a14:useLocalDpi xmlns:a14="http://schemas.microsoft.com/office/drawing/2010/main" val="0"/>
                        </a:ext>
                      </a:extLst>
                    </a:blip>
                    <a:stretch>
                      <a:fillRect/>
                    </a:stretch>
                  </pic:blipFill>
                  <pic:spPr>
                    <a:xfrm>
                      <a:off x="0" y="0"/>
                      <a:ext cx="5353797" cy="1857634"/>
                    </a:xfrm>
                    <a:prstGeom prst="rect">
                      <a:avLst/>
                    </a:prstGeom>
                  </pic:spPr>
                </pic:pic>
              </a:graphicData>
            </a:graphic>
          </wp:inline>
        </w:drawing>
      </w:r>
    </w:p>
    <w:p w14:paraId="12998900" w14:textId="681B6682" w:rsidR="006C4791" w:rsidRDefault="00F0140C" w:rsidP="006074BC">
      <w:pPr>
        <w:pStyle w:val="Skritiprimeri"/>
      </w:pPr>
      <w:r>
        <w:t>P</w:t>
      </w:r>
      <w:r w:rsidR="006C4791">
        <w:t>red</w:t>
      </w:r>
      <w:r>
        <w:t xml:space="preserve"> desetimi </w:t>
      </w:r>
      <w:r w:rsidR="006C4791">
        <w:t>leti</w:t>
      </w:r>
      <w:r>
        <w:t xml:space="preserve"> /// </w:t>
      </w:r>
      <w:r w:rsidR="006C4791">
        <w:t xml:space="preserve"> študentki 3. letnika Akademije za glasbo</w:t>
      </w:r>
      <w:r>
        <w:t xml:space="preserve"> /// pet tisoč tristo</w:t>
      </w:r>
      <w:r w:rsidR="006C4791">
        <w:t xml:space="preserve"> metrov</w:t>
      </w:r>
    </w:p>
    <w:p w14:paraId="42A13873" w14:textId="5A6A7C3E" w:rsidR="006C4791" w:rsidRDefault="006C4791" w:rsidP="006C4791">
      <w:pPr>
        <w:widowControl w:val="0"/>
      </w:pPr>
      <w:r>
        <w:t xml:space="preserve">To velja tudi za števila, ki določajo količinske samostalnike, kot so </w:t>
      </w:r>
      <w:r>
        <w:rPr>
          <w:i/>
        </w:rPr>
        <w:t>milijon</w:t>
      </w:r>
      <w:r>
        <w:t xml:space="preserve">, </w:t>
      </w:r>
      <w:r>
        <w:rPr>
          <w:i/>
        </w:rPr>
        <w:t>milijarda</w:t>
      </w:r>
      <w:r>
        <w:t xml:space="preserve"> in </w:t>
      </w:r>
      <w:r>
        <w:rPr>
          <w:i/>
        </w:rPr>
        <w:t>bilijon</w:t>
      </w:r>
      <w:r>
        <w:t>.</w:t>
      </w:r>
    </w:p>
    <w:p w14:paraId="422D353C" w14:textId="11BA8A16" w:rsidR="00F0140C" w:rsidRDefault="00F0140C" w:rsidP="006C4791">
      <w:pPr>
        <w:widowControl w:val="0"/>
      </w:pPr>
      <w:r>
        <w:rPr>
          <w:noProof/>
        </w:rPr>
        <w:drawing>
          <wp:inline distT="0" distB="0" distL="0" distR="0" wp14:anchorId="3C502F08" wp14:editId="21C54A4E">
            <wp:extent cx="5344271" cy="5715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71C651D.tmp"/>
                    <pic:cNvPicPr/>
                  </pic:nvPicPr>
                  <pic:blipFill>
                    <a:blip r:embed="rId376">
                      <a:extLst>
                        <a:ext uri="{28A0092B-C50C-407E-A947-70E740481C1C}">
                          <a14:useLocalDpi xmlns:a14="http://schemas.microsoft.com/office/drawing/2010/main" val="0"/>
                        </a:ext>
                      </a:extLst>
                    </a:blip>
                    <a:stretch>
                      <a:fillRect/>
                    </a:stretch>
                  </pic:blipFill>
                  <pic:spPr>
                    <a:xfrm>
                      <a:off x="0" y="0"/>
                      <a:ext cx="5344271" cy="571580"/>
                    </a:xfrm>
                    <a:prstGeom prst="rect">
                      <a:avLst/>
                    </a:prstGeom>
                  </pic:spPr>
                </pic:pic>
              </a:graphicData>
            </a:graphic>
          </wp:inline>
        </w:drawing>
      </w:r>
    </w:p>
    <w:p w14:paraId="4D6AAC8B" w14:textId="4C956ACD" w:rsidR="006C4791" w:rsidRDefault="006C4791" w:rsidP="006074BC">
      <w:pPr>
        <w:pStyle w:val="Skritiprimeri"/>
      </w:pPr>
      <w:r>
        <w:t>Lani so ustvarili 550 milijonov tolarjev prometa</w:t>
      </w:r>
    </w:p>
    <w:p w14:paraId="11A2EC73" w14:textId="77777777" w:rsidR="006C4791" w:rsidRDefault="006C4791">
      <w:pPr>
        <w:widowControl w:val="0"/>
      </w:pPr>
      <w:r>
        <w:t xml:space="preserve">Numerični modifikatorji </w:t>
      </w:r>
      <w:r w:rsidRPr="00F0140C">
        <w:rPr>
          <w:rStyle w:val="UDTagChar"/>
        </w:rPr>
        <w:t>nummod</w:t>
      </w:r>
      <w:r>
        <w:rPr>
          <w:rFonts w:ascii="Courier New" w:eastAsia="Courier New" w:hAnsi="Courier New" w:cs="Courier New"/>
        </w:rPr>
        <w:t xml:space="preserve"> </w:t>
      </w:r>
      <w:r>
        <w:t xml:space="preserve">lahko nastopajo </w:t>
      </w:r>
      <w:r w:rsidRPr="00F0140C">
        <w:rPr>
          <w:b/>
        </w:rPr>
        <w:t>tudi v vlogi desnih prilastkov</w:t>
      </w:r>
      <w:r>
        <w:t>.</w:t>
      </w:r>
    </w:p>
    <w:p w14:paraId="4F3BF727" w14:textId="7F0C50DB" w:rsidR="00F0140C" w:rsidRDefault="00F0140C" w:rsidP="00F0140C">
      <w:pPr>
        <w:widowControl w:val="0"/>
        <w:rPr>
          <w:i/>
        </w:rPr>
      </w:pPr>
      <w:r>
        <w:rPr>
          <w:i/>
          <w:noProof/>
        </w:rPr>
        <w:drawing>
          <wp:inline distT="0" distB="0" distL="0" distR="0" wp14:anchorId="1686E0DD" wp14:editId="2E9BAF2A">
            <wp:extent cx="5372850" cy="112410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71C8500.tmp"/>
                    <pic:cNvPicPr/>
                  </pic:nvPicPr>
                  <pic:blipFill>
                    <a:blip r:embed="rId377">
                      <a:extLst>
                        <a:ext uri="{28A0092B-C50C-407E-A947-70E740481C1C}">
                          <a14:useLocalDpi xmlns:a14="http://schemas.microsoft.com/office/drawing/2010/main" val="0"/>
                        </a:ext>
                      </a:extLst>
                    </a:blip>
                    <a:stretch>
                      <a:fillRect/>
                    </a:stretch>
                  </pic:blipFill>
                  <pic:spPr>
                    <a:xfrm>
                      <a:off x="0" y="0"/>
                      <a:ext cx="5372850" cy="1124107"/>
                    </a:xfrm>
                    <a:prstGeom prst="rect">
                      <a:avLst/>
                    </a:prstGeom>
                  </pic:spPr>
                </pic:pic>
              </a:graphicData>
            </a:graphic>
          </wp:inline>
        </w:drawing>
      </w:r>
    </w:p>
    <w:p w14:paraId="1EF6077D" w14:textId="38632980" w:rsidR="006C4791" w:rsidRDefault="006C4791" w:rsidP="006074BC">
      <w:pPr>
        <w:pStyle w:val="Skritiprimeri"/>
      </w:pPr>
      <w:r>
        <w:t>Zemljanka številka</w:t>
      </w:r>
      <w:r w:rsidR="00F0140C">
        <w:t xml:space="preserve"> </w:t>
      </w:r>
      <w:r>
        <w:t xml:space="preserve">pet </w:t>
      </w:r>
      <w:r w:rsidR="00F0140C">
        <w:t xml:space="preserve">/// </w:t>
      </w:r>
      <w:r>
        <w:t>v letu 2002</w:t>
      </w:r>
    </w:p>
    <w:p w14:paraId="4FA558B3" w14:textId="77777777" w:rsidR="006C4791" w:rsidRDefault="006C4791">
      <w:pPr>
        <w:widowControl w:val="0"/>
        <w:rPr>
          <w:u w:val="single"/>
        </w:rPr>
      </w:pPr>
      <w:r>
        <w:rPr>
          <w:u w:val="single"/>
        </w:rPr>
        <w:t>[Pozor, samo števniki!]</w:t>
      </w:r>
    </w:p>
    <w:p w14:paraId="08FC2F6A" w14:textId="6A144606" w:rsidR="00F0140C" w:rsidRPr="005C1098" w:rsidRDefault="006C4791" w:rsidP="00F0140C">
      <w:pPr>
        <w:widowControl w:val="0"/>
      </w:pPr>
      <w:r>
        <w:t xml:space="preserve">Oznako </w:t>
      </w:r>
      <w:r w:rsidRPr="00F0140C">
        <w:rPr>
          <w:rStyle w:val="UDTagChar"/>
        </w:rPr>
        <w:t>nummod</w:t>
      </w:r>
      <w:r>
        <w:rPr>
          <w:rFonts w:ascii="Courier New" w:eastAsia="Courier New" w:hAnsi="Courier New" w:cs="Courier New"/>
        </w:rPr>
        <w:t xml:space="preserve"> </w:t>
      </w:r>
      <w:r>
        <w:t>pripisujemo samo besedam, ki spadajo med števnike (</w:t>
      </w:r>
      <w:hyperlink w:anchor="_NUM:_numeral_1">
        <w:r>
          <w:rPr>
            <w:color w:val="1155CC"/>
            <w:u w:val="single"/>
          </w:rPr>
          <w:t>NUM</w:t>
        </w:r>
      </w:hyperlink>
      <w:r>
        <w:t>), ne pa drugim besedam za izražanje količine, kot so nekateri določilniki (</w:t>
      </w:r>
      <w:r>
        <w:rPr>
          <w:i/>
        </w:rPr>
        <w:t>veliko</w:t>
      </w:r>
      <w:r>
        <w:t xml:space="preserve">, </w:t>
      </w:r>
      <w:r>
        <w:rPr>
          <w:i/>
        </w:rPr>
        <w:t>malo</w:t>
      </w:r>
      <w:r>
        <w:t>), pridevniki (</w:t>
      </w:r>
      <w:r>
        <w:rPr>
          <w:i/>
        </w:rPr>
        <w:t>prvi, drugi</w:t>
      </w:r>
      <w:r>
        <w:t>) ali samostalniki (</w:t>
      </w:r>
      <w:r w:rsidRPr="005C1098">
        <w:rPr>
          <w:i/>
        </w:rPr>
        <w:t>milijon, milijarda, bilijon</w:t>
      </w:r>
      <w:r w:rsidRPr="005C1098">
        <w:t>).</w:t>
      </w:r>
    </w:p>
    <w:p w14:paraId="26CF56A2" w14:textId="2592A782" w:rsidR="00ED1D53" w:rsidRPr="005C1098" w:rsidRDefault="00ED1D53" w:rsidP="00F0140C">
      <w:pPr>
        <w:widowControl w:val="0"/>
        <w:rPr>
          <w:u w:val="single"/>
        </w:rPr>
      </w:pPr>
      <w:r w:rsidRPr="005C1098">
        <w:rPr>
          <w:u w:val="single"/>
        </w:rPr>
        <w:t xml:space="preserve">[Pozor, </w:t>
      </w:r>
      <w:r w:rsidR="004D26C4" w:rsidRPr="005C1098">
        <w:rPr>
          <w:u w:val="single"/>
        </w:rPr>
        <w:t>predložne zveze!]</w:t>
      </w:r>
    </w:p>
    <w:p w14:paraId="4BA388AF" w14:textId="77777777" w:rsidR="00A334F9" w:rsidRPr="005C1098" w:rsidRDefault="004D26C4" w:rsidP="00F0140C">
      <w:pPr>
        <w:widowControl w:val="0"/>
      </w:pPr>
      <w:r w:rsidRPr="005C1098">
        <w:t xml:space="preserve">Relacije </w:t>
      </w:r>
      <w:r w:rsidRPr="005C1098">
        <w:rPr>
          <w:rStyle w:val="UDTagChar"/>
        </w:rPr>
        <w:t>nummod</w:t>
      </w:r>
      <w:r w:rsidRPr="005C1098">
        <w:t xml:space="preserve"> običajno ne uporabljamo za označevanje števnikov v vlogi jedra predložnih zvez, kot prikazujeta spodnja primera. Te strukture</w:t>
      </w:r>
      <w:r w:rsidR="00A334F9" w:rsidRPr="005C1098">
        <w:t xml:space="preserve"> namreč</w:t>
      </w:r>
      <w:r w:rsidRPr="005C1098">
        <w:t xml:space="preserve"> interpretiramo kot zveze s posamostaljenim števnikom in jim zato v skladu s pravilom povzdigovanja določil na mesto </w:t>
      </w:r>
      <w:r w:rsidR="00A334F9" w:rsidRPr="005C1098">
        <w:t>izpuščenega</w:t>
      </w:r>
      <w:r w:rsidRPr="005C1098">
        <w:t xml:space="preserve"> jedra (glej </w:t>
      </w:r>
      <w:hyperlink w:anchor="_Elipse_1" w:history="1">
        <w:r w:rsidRPr="005C1098">
          <w:rPr>
            <w:rStyle w:val="Hyperlink"/>
          </w:rPr>
          <w:t>poglavje o elipsah</w:t>
        </w:r>
      </w:hyperlink>
      <w:r w:rsidRPr="005C1098">
        <w:t xml:space="preserve">) pripišemo enako povezavo, kakršno bi pripisali predložni zvezi </w:t>
      </w:r>
      <w:r w:rsidR="00A334F9" w:rsidRPr="005C1098">
        <w:t>z izraženim</w:t>
      </w:r>
      <w:r w:rsidRPr="005C1098">
        <w:t xml:space="preserve"> samostalnikom (npr. </w:t>
      </w:r>
      <w:hyperlink w:anchor="_nmod:_nominal_modifier" w:history="1">
        <w:r w:rsidRPr="005C1098">
          <w:rPr>
            <w:rStyle w:val="Hyperlink"/>
          </w:rPr>
          <w:t>nmod</w:t>
        </w:r>
      </w:hyperlink>
      <w:r w:rsidR="00FF2A20" w:rsidRPr="005C1098">
        <w:t xml:space="preserve">, </w:t>
      </w:r>
      <w:hyperlink w:anchor="_obl:_oblique_nominal_1" w:history="1">
        <w:r w:rsidRPr="005C1098">
          <w:rPr>
            <w:rStyle w:val="Hyperlink"/>
          </w:rPr>
          <w:t>obl</w:t>
        </w:r>
      </w:hyperlink>
      <w:r w:rsidR="00FF2A20" w:rsidRPr="005C1098">
        <w:t xml:space="preserve"> ipd.</w:t>
      </w:r>
      <w:r w:rsidRPr="005C1098">
        <w:t>).</w:t>
      </w:r>
      <w:r w:rsidR="00FF2A20" w:rsidRPr="005C1098">
        <w:t xml:space="preserve"> </w:t>
      </w:r>
    </w:p>
    <w:p w14:paraId="0630DA9B" w14:textId="35907545" w:rsidR="004D26C4" w:rsidRPr="005C1098" w:rsidRDefault="00FF2A20" w:rsidP="00F0140C">
      <w:pPr>
        <w:widowControl w:val="0"/>
      </w:pPr>
      <w:r w:rsidRPr="005C1098">
        <w:lastRenderedPageBreak/>
        <w:t>V spodnjem primeru tako zvez</w:t>
      </w:r>
      <w:r w:rsidR="00A334F9" w:rsidRPr="005C1098">
        <w:t>am</w:t>
      </w:r>
      <w:r w:rsidRPr="005C1098">
        <w:t xml:space="preserve"> </w:t>
      </w:r>
      <w:r w:rsidRPr="005C1098">
        <w:rPr>
          <w:i/>
        </w:rPr>
        <w:t>pred 1914</w:t>
      </w:r>
      <w:r w:rsidR="00A334F9" w:rsidRPr="005C1098">
        <w:t xml:space="preserve">, </w:t>
      </w:r>
      <w:r w:rsidR="00A334F9" w:rsidRPr="005C1098">
        <w:rPr>
          <w:i/>
        </w:rPr>
        <w:t>s 3:1</w:t>
      </w:r>
      <w:r w:rsidR="00A334F9" w:rsidRPr="005C1098">
        <w:t xml:space="preserve">, </w:t>
      </w:r>
      <w:r w:rsidR="00A334F9" w:rsidRPr="005C1098">
        <w:rPr>
          <w:i/>
        </w:rPr>
        <w:t xml:space="preserve">v 7270 </w:t>
      </w:r>
      <w:r w:rsidRPr="005C1098">
        <w:t xml:space="preserve">pripišemo </w:t>
      </w:r>
      <w:r w:rsidR="002B07AD" w:rsidRPr="005C1098">
        <w:t xml:space="preserve">enako povezavo, kot če bi </w:t>
      </w:r>
      <w:r w:rsidR="00A334F9" w:rsidRPr="005C1098">
        <w:t xml:space="preserve">se ob njih pojavljali samostalniki </w:t>
      </w:r>
      <w:r w:rsidR="00A334F9" w:rsidRPr="005C1098">
        <w:rPr>
          <w:i/>
        </w:rPr>
        <w:t>leto</w:t>
      </w:r>
      <w:r w:rsidR="00A334F9" w:rsidRPr="005C1098">
        <w:t xml:space="preserve">, </w:t>
      </w:r>
      <w:r w:rsidR="00A334F9" w:rsidRPr="005C1098">
        <w:rPr>
          <w:i/>
        </w:rPr>
        <w:t>izid</w:t>
      </w:r>
      <w:r w:rsidR="00A334F9" w:rsidRPr="005C1098">
        <w:t xml:space="preserve"> oz. </w:t>
      </w:r>
      <w:r w:rsidR="00A334F9" w:rsidRPr="005C1098">
        <w:rPr>
          <w:i/>
        </w:rPr>
        <w:t>model</w:t>
      </w:r>
      <w:r w:rsidR="00A334F9" w:rsidRPr="005C1098">
        <w:t>.</w:t>
      </w:r>
    </w:p>
    <w:p w14:paraId="73B29A38" w14:textId="26FD3EBF" w:rsidR="001B2754" w:rsidRPr="00ED1D53" w:rsidRDefault="004516A2" w:rsidP="00F0140C">
      <w:pPr>
        <w:widowControl w:val="0"/>
        <w:rPr>
          <w:color w:val="FF0000"/>
          <w:highlight w:val="yellow"/>
        </w:rPr>
      </w:pPr>
      <w:r>
        <w:rPr>
          <w:noProof/>
          <w:color w:val="FF0000"/>
        </w:rPr>
        <w:drawing>
          <wp:inline distT="0" distB="0" distL="0" distR="0" wp14:anchorId="5C5CE393" wp14:editId="524F3BCD">
            <wp:extent cx="5572903" cy="2000529"/>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981C3F.tmp"/>
                    <pic:cNvPicPr/>
                  </pic:nvPicPr>
                  <pic:blipFill>
                    <a:blip r:embed="rId378">
                      <a:extLst>
                        <a:ext uri="{28A0092B-C50C-407E-A947-70E740481C1C}">
                          <a14:useLocalDpi xmlns:a14="http://schemas.microsoft.com/office/drawing/2010/main" val="0"/>
                        </a:ext>
                      </a:extLst>
                    </a:blip>
                    <a:stretch>
                      <a:fillRect/>
                    </a:stretch>
                  </pic:blipFill>
                  <pic:spPr>
                    <a:xfrm>
                      <a:off x="0" y="0"/>
                      <a:ext cx="5572903" cy="2000529"/>
                    </a:xfrm>
                    <a:prstGeom prst="rect">
                      <a:avLst/>
                    </a:prstGeom>
                    <a:ln>
                      <a:noFill/>
                    </a:ln>
                  </pic:spPr>
                </pic:pic>
              </a:graphicData>
            </a:graphic>
          </wp:inline>
        </w:drawing>
      </w:r>
    </w:p>
    <w:p w14:paraId="00EDB725" w14:textId="1CFC5C0E" w:rsidR="00F0140C" w:rsidRDefault="004516A2" w:rsidP="006074BC">
      <w:pPr>
        <w:pStyle w:val="Skritiprimeri"/>
      </w:pPr>
      <w:r>
        <w:t>Bojazni, ki so v desetletju pred 1914 zastrupljale evropsko atmosfero . /// Novomeške odbojkarice so se z zmago nad Celjem s 3:1 uvrstile v končnico. /// V 7270 tiči tehnologija , ki jo slovenski ponudniki mobilnih signalov še ne ponujajo.</w:t>
      </w:r>
    </w:p>
    <w:p w14:paraId="6A190D78" w14:textId="4DB3AC81" w:rsidR="00F0140C" w:rsidRPr="00F0140C" w:rsidRDefault="00F0140C" w:rsidP="00F0140C">
      <w:pPr>
        <w:widowControl w:val="0"/>
        <w:rPr>
          <w:highlight w:val="yellow"/>
        </w:rPr>
      </w:pPr>
      <w:r>
        <w:rPr>
          <w:b/>
        </w:rPr>
        <w:t xml:space="preserve">Koristne povezave: </w:t>
      </w:r>
    </w:p>
    <w:p w14:paraId="5E26A3C9" w14:textId="681F7C98" w:rsidR="00F0140C" w:rsidRDefault="000F680A" w:rsidP="00F22EEB">
      <w:pPr>
        <w:widowControl w:val="0"/>
        <w:numPr>
          <w:ilvl w:val="0"/>
          <w:numId w:val="6"/>
        </w:numPr>
        <w:spacing w:after="0"/>
        <w:ind w:left="714" w:hanging="357"/>
        <w:jc w:val="both"/>
      </w:pPr>
      <w:hyperlink r:id="rId379">
        <w:r w:rsidR="00F0140C" w:rsidRPr="00421CE0">
          <w:rPr>
            <w:rStyle w:val="Hyperlink"/>
          </w:rPr>
          <w:t>uporabne statistike</w:t>
        </w:r>
      </w:hyperlink>
      <w:r w:rsidR="00F0140C">
        <w:t xml:space="preserve"> </w:t>
      </w:r>
      <w:r w:rsidR="00A30E22">
        <w:t>o relaciji</w:t>
      </w:r>
      <w:r w:rsidR="00F0140C">
        <w:t xml:space="preserve"> </w:t>
      </w:r>
      <w:r w:rsidR="00F0140C">
        <w:rPr>
          <w:rStyle w:val="UDTagChar"/>
        </w:rPr>
        <w:t>nummod</w:t>
      </w:r>
      <w:r w:rsidR="00F0140C">
        <w:t xml:space="preserve"> v korpusu SSJ-UD</w:t>
      </w:r>
    </w:p>
    <w:p w14:paraId="0B664524" w14:textId="53B5CE4A" w:rsidR="00F0140C" w:rsidRDefault="000F680A" w:rsidP="00F22EEB">
      <w:pPr>
        <w:widowControl w:val="0"/>
        <w:numPr>
          <w:ilvl w:val="0"/>
          <w:numId w:val="6"/>
        </w:numPr>
        <w:spacing w:after="0"/>
        <w:ind w:left="714" w:hanging="357"/>
      </w:pPr>
      <w:hyperlink r:id="rId380" w:history="1">
        <w:r w:rsidR="00F0140C" w:rsidRPr="00A861FD">
          <w:rPr>
            <w:rStyle w:val="Hyperlink"/>
          </w:rPr>
          <w:t>vse pojavnice</w:t>
        </w:r>
      </w:hyperlink>
      <w:r w:rsidR="00F0140C">
        <w:t xml:space="preserve"> z oznako </w:t>
      </w:r>
      <w:r w:rsidR="00F0140C">
        <w:rPr>
          <w:rStyle w:val="UDTagChar"/>
        </w:rPr>
        <w:t>nummod</w:t>
      </w:r>
      <w:r w:rsidR="00F0140C">
        <w:t xml:space="preserve"> </w:t>
      </w:r>
      <w:r w:rsidR="00403221">
        <w:t>v korpusu SSJ-UD/SUK v konkordančniku noSketchEngine</w:t>
      </w:r>
    </w:p>
    <w:p w14:paraId="2450E689" w14:textId="7E982C15" w:rsidR="001463F0" w:rsidRDefault="000F680A" w:rsidP="001463F0">
      <w:pPr>
        <w:widowControl w:val="0"/>
        <w:numPr>
          <w:ilvl w:val="0"/>
          <w:numId w:val="6"/>
        </w:numPr>
        <w:spacing w:after="0"/>
        <w:ind w:left="714" w:hanging="357"/>
      </w:pPr>
      <w:hyperlink r:id="rId381" w:history="1">
        <w:r w:rsidR="001463F0" w:rsidRPr="00A861FD">
          <w:rPr>
            <w:rStyle w:val="Hyperlink"/>
          </w:rPr>
          <w:t>vse pojavnice</w:t>
        </w:r>
      </w:hyperlink>
      <w:r w:rsidR="001463F0">
        <w:t xml:space="preserve"> z oznako </w:t>
      </w:r>
      <w:r w:rsidR="001463F0">
        <w:rPr>
          <w:rStyle w:val="UDTagChar"/>
        </w:rPr>
        <w:t>nummod</w:t>
      </w:r>
      <w:r w:rsidR="001463F0">
        <w:t xml:space="preserve"> v korpusu SSJ-UD v orodju Drevesnik</w:t>
      </w:r>
    </w:p>
    <w:p w14:paraId="6D7737DD" w14:textId="77777777" w:rsidR="00F0140C" w:rsidRDefault="00F0140C" w:rsidP="00F0140C"/>
    <w:p w14:paraId="3B081F0B" w14:textId="3E9F8D75" w:rsidR="00314345" w:rsidRDefault="00FA17C1" w:rsidP="003B356D">
      <w:pPr>
        <w:pStyle w:val="Heading4"/>
      </w:pPr>
      <w:r>
        <w:br w:type="column"/>
      </w:r>
      <w:bookmarkStart w:id="174" w:name="_Toc128484258"/>
      <w:r w:rsidR="00BD78CA">
        <w:lastRenderedPageBreak/>
        <w:t>obj: object</w:t>
      </w:r>
      <w:bookmarkEnd w:id="174"/>
    </w:p>
    <w:p w14:paraId="3B081F0E" w14:textId="0C1232D7" w:rsidR="00314345" w:rsidRDefault="00BD78CA">
      <w:r>
        <w:t xml:space="preserve">Povezava do univerzalnih smernic za relacijo </w:t>
      </w:r>
      <w:r w:rsidRPr="00F0140C">
        <w:rPr>
          <w:rStyle w:val="UDTagChar"/>
        </w:rPr>
        <w:t>obj</w:t>
      </w:r>
      <w:r>
        <w:t xml:space="preserve">: </w:t>
      </w:r>
      <w:hyperlink r:id="rId382">
        <w:r>
          <w:rPr>
            <w:color w:val="1155CC"/>
            <w:u w:val="single"/>
          </w:rPr>
          <w:t>https://universaldependencies.org/u/dep/obj.html</w:t>
        </w:r>
      </w:hyperlink>
      <w:r>
        <w:t xml:space="preserve"> </w:t>
      </w:r>
    </w:p>
    <w:p w14:paraId="3B081F0F" w14:textId="77777777" w:rsidR="00314345" w:rsidRDefault="00314345"/>
    <w:p w14:paraId="3B081F10" w14:textId="77777777" w:rsidR="00314345" w:rsidRDefault="00BD78CA">
      <w:r>
        <w:rPr>
          <w:b/>
        </w:rPr>
        <w:t>Izpeljane smernice za slovenščino</w:t>
      </w:r>
      <w:r>
        <w:t>:</w:t>
      </w:r>
    </w:p>
    <w:p w14:paraId="092B6637" w14:textId="068731A7" w:rsidR="00F0140C" w:rsidRDefault="00F0140C">
      <w:pPr>
        <w:widowControl w:val="0"/>
      </w:pPr>
      <w:r>
        <w:t>Predmet povedka (</w:t>
      </w:r>
      <w:r w:rsidRPr="009319BC">
        <w:rPr>
          <w:rStyle w:val="UDTagChar"/>
        </w:rPr>
        <w:t>obj</w:t>
      </w:r>
      <w:r>
        <w:t xml:space="preserve">) je poleg osebka eden izmed dveh jedrnih argumentov povedka. Tipično s to </w:t>
      </w:r>
      <w:r w:rsidR="004474C9">
        <w:t>relacijo</w:t>
      </w:r>
      <w:r>
        <w:t xml:space="preserve"> označujemo samostalnike ali samostalniške zveze, ki označujejo prizadeti predmet dejanja oz. entiteto, ki spreminja stanje ali položaj (premi, neposredni oz. </w:t>
      </w:r>
      <w:r>
        <w:rPr>
          <w:b/>
        </w:rPr>
        <w:t>direktni predmet</w:t>
      </w:r>
      <w:r>
        <w:t>). V slovenščini so to najpogosteje predmeti v tožilniku in zanikanem rodilniku</w:t>
      </w:r>
      <w:r w:rsidR="005D6343">
        <w:t>, ni pa nujno.</w:t>
      </w:r>
    </w:p>
    <w:p w14:paraId="60FCFBA2" w14:textId="4C21BF3D" w:rsidR="00F0140C" w:rsidRDefault="00A036E5">
      <w:pPr>
        <w:widowControl w:val="0"/>
      </w:pPr>
      <w:r>
        <w:rPr>
          <w:noProof/>
        </w:rPr>
        <w:drawing>
          <wp:inline distT="0" distB="0" distL="0" distR="0" wp14:anchorId="45B25443" wp14:editId="64BD6476">
            <wp:extent cx="5372850" cy="2534004"/>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71CEBD1.tmp"/>
                    <pic:cNvPicPr/>
                  </pic:nvPicPr>
                  <pic:blipFill>
                    <a:blip r:embed="rId383">
                      <a:extLst>
                        <a:ext uri="{28A0092B-C50C-407E-A947-70E740481C1C}">
                          <a14:useLocalDpi xmlns:a14="http://schemas.microsoft.com/office/drawing/2010/main" val="0"/>
                        </a:ext>
                      </a:extLst>
                    </a:blip>
                    <a:stretch>
                      <a:fillRect/>
                    </a:stretch>
                  </pic:blipFill>
                  <pic:spPr>
                    <a:xfrm>
                      <a:off x="0" y="0"/>
                      <a:ext cx="5372850" cy="2534004"/>
                    </a:xfrm>
                    <a:prstGeom prst="rect">
                      <a:avLst/>
                    </a:prstGeom>
                  </pic:spPr>
                </pic:pic>
              </a:graphicData>
            </a:graphic>
          </wp:inline>
        </w:drawing>
      </w:r>
    </w:p>
    <w:p w14:paraId="68BE0865" w14:textId="5EE65F83" w:rsidR="00F0140C" w:rsidRDefault="00F0140C" w:rsidP="006074BC">
      <w:pPr>
        <w:pStyle w:val="Skritiprimeri"/>
      </w:pPr>
      <w:r>
        <w:t>Andreja Burin pa je dobila posebno</w:t>
      </w:r>
      <w:r w:rsidR="009319BC">
        <w:t xml:space="preserve"> pohvalo /// </w:t>
      </w:r>
      <w:r>
        <w:t>Neznosna teža nahrbtnika</w:t>
      </w:r>
      <w:r w:rsidR="009319BC">
        <w:t xml:space="preserve"> me </w:t>
      </w:r>
      <w:r>
        <w:t>je vlekla v globino.</w:t>
      </w:r>
      <w:r w:rsidR="009319BC">
        <w:t xml:space="preserve"> /// </w:t>
      </w:r>
      <w:r>
        <w:t>Trojka ni upoštevala</w:t>
      </w:r>
      <w:r w:rsidR="009319BC">
        <w:t xml:space="preserve"> opozorila </w:t>
      </w:r>
      <w:r>
        <w:t>poročevalca Specialeja</w:t>
      </w:r>
      <w:r w:rsidR="009319BC">
        <w:t xml:space="preserve"> /// </w:t>
      </w:r>
      <w:r>
        <w:t>Suho listje</w:t>
      </w:r>
      <w:r w:rsidR="009319BC">
        <w:t xml:space="preserve"> jima </w:t>
      </w:r>
      <w:r>
        <w:t>je šelestelo pod čevlji,</w:t>
      </w:r>
    </w:p>
    <w:p w14:paraId="64E6C9EC" w14:textId="7509B24F" w:rsidR="00F0140C" w:rsidRDefault="004474C9">
      <w:pPr>
        <w:widowControl w:val="0"/>
      </w:pPr>
      <w:r>
        <w:t>Z relacijo</w:t>
      </w:r>
      <w:r w:rsidR="00F0140C">
        <w:t xml:space="preserve"> </w:t>
      </w:r>
      <w:r w:rsidR="00F0140C" w:rsidRPr="00A036E5">
        <w:rPr>
          <w:rStyle w:val="UDTagChar"/>
        </w:rPr>
        <w:t>obj</w:t>
      </w:r>
      <w:r w:rsidR="00F0140C">
        <w:rPr>
          <w:rFonts w:ascii="Courier New" w:eastAsia="Courier New" w:hAnsi="Courier New" w:cs="Courier New"/>
        </w:rPr>
        <w:t xml:space="preserve"> </w:t>
      </w:r>
      <w:r w:rsidR="00F0140C">
        <w:t>označujemo tudi predmete, ki izhajajo iz pridevniških in (redkeje) samostalniških povedkovih določil.</w:t>
      </w:r>
      <w:r w:rsidR="005D6343">
        <w:t xml:space="preserve"> </w:t>
      </w:r>
    </w:p>
    <w:p w14:paraId="03B988FD" w14:textId="5DE9183F" w:rsidR="00A036E5" w:rsidRDefault="00A036E5">
      <w:pPr>
        <w:widowControl w:val="0"/>
      </w:pPr>
      <w:r>
        <w:rPr>
          <w:noProof/>
        </w:rPr>
        <w:drawing>
          <wp:inline distT="0" distB="0" distL="0" distR="0" wp14:anchorId="52541C5A" wp14:editId="7333BEA7">
            <wp:extent cx="5430008" cy="2200582"/>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71C8451.tmp"/>
                    <pic:cNvPicPr/>
                  </pic:nvPicPr>
                  <pic:blipFill>
                    <a:blip r:embed="rId384">
                      <a:extLst>
                        <a:ext uri="{28A0092B-C50C-407E-A947-70E740481C1C}">
                          <a14:useLocalDpi xmlns:a14="http://schemas.microsoft.com/office/drawing/2010/main" val="0"/>
                        </a:ext>
                      </a:extLst>
                    </a:blip>
                    <a:stretch>
                      <a:fillRect/>
                    </a:stretch>
                  </pic:blipFill>
                  <pic:spPr>
                    <a:xfrm>
                      <a:off x="0" y="0"/>
                      <a:ext cx="5430008" cy="2200582"/>
                    </a:xfrm>
                    <a:prstGeom prst="rect">
                      <a:avLst/>
                    </a:prstGeom>
                  </pic:spPr>
                </pic:pic>
              </a:graphicData>
            </a:graphic>
          </wp:inline>
        </w:drawing>
      </w:r>
    </w:p>
    <w:p w14:paraId="38402B15" w14:textId="21E9176C" w:rsidR="00F0140C" w:rsidRDefault="00F0140C" w:rsidP="006074BC">
      <w:pPr>
        <w:pStyle w:val="Skritiprimeri"/>
      </w:pPr>
      <w:r>
        <w:t>Mladi gasilci so prav željni</w:t>
      </w:r>
      <w:r w:rsidR="00A036E5">
        <w:t xml:space="preserve"> vaj /// </w:t>
      </w:r>
      <w:r>
        <w:t xml:space="preserve"> K sreči niste zapisani sam</w:t>
      </w:r>
      <w:r w:rsidR="00A036E5">
        <w:t xml:space="preserve">o šahu /// </w:t>
      </w:r>
      <w:r>
        <w:t>Župančič</w:t>
      </w:r>
      <w:r w:rsidR="00A036E5">
        <w:t xml:space="preserve"> je bil</w:t>
      </w:r>
      <w:r>
        <w:t xml:space="preserve"> domači učitelj</w:t>
      </w:r>
      <w:r>
        <w:tab/>
        <w:t>grofiču</w:t>
      </w:r>
      <w:r w:rsidR="00A036E5">
        <w:t xml:space="preserve"> </w:t>
      </w:r>
      <w:r>
        <w:t>Manfredu Attemsu</w:t>
      </w:r>
    </w:p>
    <w:p w14:paraId="18B2DBD6" w14:textId="273DE5D0" w:rsidR="005D6343" w:rsidRDefault="005D6343">
      <w:pPr>
        <w:widowControl w:val="0"/>
        <w:rPr>
          <w:u w:val="single"/>
        </w:rPr>
      </w:pPr>
      <w:r>
        <w:t>V primeru dileme, ali je dana samostalniška zveza predmet (</w:t>
      </w:r>
      <w:r w:rsidRPr="005D6343">
        <w:rPr>
          <w:rStyle w:val="UDTagChar"/>
        </w:rPr>
        <w:t>obj</w:t>
      </w:r>
      <w:r>
        <w:t xml:space="preserve">) samostalniškega povedkovega določila, kot v primeru </w:t>
      </w:r>
      <w:r w:rsidRPr="000B5198">
        <w:rPr>
          <w:i/>
        </w:rPr>
        <w:t>biti učitelj nekomu</w:t>
      </w:r>
      <w:r>
        <w:t xml:space="preserve"> zgoraj, ali njegov sestavni del (</w:t>
      </w:r>
      <w:r w:rsidRPr="005D6343">
        <w:rPr>
          <w:rStyle w:val="UDTagChar"/>
        </w:rPr>
        <w:t>nmod</w:t>
      </w:r>
      <w:r>
        <w:t xml:space="preserve">), glej </w:t>
      </w:r>
      <w:hyperlink w:anchor="_Povezovanje_stavčnih_členov" w:history="1">
        <w:r w:rsidRPr="005D6343">
          <w:rPr>
            <w:rStyle w:val="Hyperlink"/>
          </w:rPr>
          <w:t>poseben razdelek</w:t>
        </w:r>
      </w:hyperlink>
      <w:r>
        <w:t xml:space="preserve"> v poglavju o težavnejših strukturah.  </w:t>
      </w:r>
    </w:p>
    <w:p w14:paraId="6C233335" w14:textId="3637E0AB" w:rsidR="00F0140C" w:rsidRDefault="00F0140C">
      <w:pPr>
        <w:widowControl w:val="0"/>
        <w:rPr>
          <w:u w:val="single"/>
        </w:rPr>
      </w:pPr>
      <w:r>
        <w:rPr>
          <w:u w:val="single"/>
        </w:rPr>
        <w:lastRenderedPageBreak/>
        <w:t>[Pozor, najprej preverimo število predmetov!]</w:t>
      </w:r>
    </w:p>
    <w:p w14:paraId="1D70661A" w14:textId="29D6DE44" w:rsidR="00F0140C" w:rsidRDefault="00F0140C">
      <w:pPr>
        <w:widowControl w:val="0"/>
        <w:rPr>
          <w:u w:val="single"/>
        </w:rPr>
      </w:pPr>
      <w:r>
        <w:t xml:space="preserve">V skladu s splošnimi smernicami tudi v </w:t>
      </w:r>
      <w:r w:rsidR="00C30BC1">
        <w:t xml:space="preserve">slovenski drevesnici SSJ-UD </w:t>
      </w:r>
      <w:r>
        <w:t xml:space="preserve">trenutno velja robustno pravilo: če je v stavku </w:t>
      </w:r>
      <w:r w:rsidRPr="00A036E5">
        <w:rPr>
          <w:b/>
        </w:rPr>
        <w:t>samo en predmet</w:t>
      </w:r>
      <w:r>
        <w:t>, je ta ne glede na sklon ali udeležensko vlogo vedno označen kot premi predmet (</w:t>
      </w:r>
      <w:r w:rsidRPr="00A036E5">
        <w:rPr>
          <w:rStyle w:val="UDTagChar"/>
        </w:rPr>
        <w:t>obj</w:t>
      </w:r>
      <w:r>
        <w:t xml:space="preserve">), kot na primer v zgornjem primeru </w:t>
      </w:r>
      <w:r>
        <w:rPr>
          <w:i/>
        </w:rPr>
        <w:t>suho listje jima je šelestelo</w:t>
      </w:r>
      <w:r>
        <w:t xml:space="preserve">. Glej tudi pojasnilo pri </w:t>
      </w:r>
      <w:r w:rsidR="004474C9">
        <w:t>relaciji</w:t>
      </w:r>
      <w:r>
        <w:t xml:space="preserve"> </w:t>
      </w:r>
      <w:hyperlink w:anchor="_iobj:_indirect_object_1">
        <w:r>
          <w:rPr>
            <w:color w:val="1155CC"/>
            <w:u w:val="single"/>
          </w:rPr>
          <w:t>iobj</w:t>
        </w:r>
      </w:hyperlink>
      <w:r>
        <w:t>.</w:t>
      </w:r>
    </w:p>
    <w:p w14:paraId="7C5F9C9C" w14:textId="77777777" w:rsidR="00C50CD1" w:rsidRDefault="00C50CD1">
      <w:pPr>
        <w:widowControl w:val="0"/>
        <w:rPr>
          <w:u w:val="single"/>
        </w:rPr>
      </w:pPr>
    </w:p>
    <w:p w14:paraId="406E1024" w14:textId="07EBCE8D" w:rsidR="00F0140C" w:rsidRDefault="00F0140C">
      <w:pPr>
        <w:widowControl w:val="0"/>
        <w:rPr>
          <w:u w:val="single"/>
        </w:rPr>
      </w:pPr>
      <w:r>
        <w:rPr>
          <w:u w:val="single"/>
        </w:rPr>
        <w:t>[Pozor, brez predložnih zvez!]</w:t>
      </w:r>
    </w:p>
    <w:p w14:paraId="596DFBF6" w14:textId="61836319" w:rsidR="00F0140C" w:rsidRDefault="004474C9">
      <w:pPr>
        <w:widowControl w:val="0"/>
      </w:pPr>
      <w:r>
        <w:t>Oznake</w:t>
      </w:r>
      <w:r w:rsidR="00F0140C">
        <w:t xml:space="preserve"> </w:t>
      </w:r>
      <w:r w:rsidR="00F0140C" w:rsidRPr="00A036E5">
        <w:rPr>
          <w:rStyle w:val="UDTagChar"/>
        </w:rPr>
        <w:t>obj</w:t>
      </w:r>
      <w:r w:rsidR="00F0140C">
        <w:rPr>
          <w:rFonts w:ascii="Courier New" w:eastAsia="Courier New" w:hAnsi="Courier New" w:cs="Courier New"/>
        </w:rPr>
        <w:t xml:space="preserve"> </w:t>
      </w:r>
      <w:r w:rsidR="00F0140C">
        <w:t xml:space="preserve">ne uporabljamo za povezovanje predložnih zvez, tudi če so vezljivostno ali pomensko obvezne (npr. </w:t>
      </w:r>
      <w:r w:rsidR="00F0140C">
        <w:rPr>
          <w:i/>
        </w:rPr>
        <w:t xml:space="preserve">veliko se je govorilo </w:t>
      </w:r>
      <w:r w:rsidR="00F0140C" w:rsidRPr="0000376A">
        <w:rPr>
          <w:i/>
          <w:u w:val="single"/>
        </w:rPr>
        <w:t>o hladni vojni</w:t>
      </w:r>
      <w:r w:rsidR="00F0140C">
        <w:t>). Ne glede na pomen</w:t>
      </w:r>
      <w:r w:rsidR="0000376A">
        <w:t xml:space="preserve"> in obveznost</w:t>
      </w:r>
      <w:r w:rsidR="00F0140C">
        <w:t xml:space="preserve"> so predložne zveze </w:t>
      </w:r>
      <w:r w:rsidR="00A037E6">
        <w:t xml:space="preserve">vedno </w:t>
      </w:r>
      <w:r w:rsidR="00F0140C">
        <w:t>označene kot</w:t>
      </w:r>
      <w:r w:rsidR="00A036E5">
        <w:t xml:space="preserve"> stranski predmeti (</w:t>
      </w:r>
      <w:hyperlink w:anchor="_obl:_oblique_nominal_1">
        <w:r w:rsidR="00F0140C">
          <w:rPr>
            <w:color w:val="1155CC"/>
            <w:u w:val="single"/>
          </w:rPr>
          <w:t>obl</w:t>
        </w:r>
      </w:hyperlink>
      <w:r w:rsidR="00A036E5">
        <w:t>).</w:t>
      </w:r>
    </w:p>
    <w:p w14:paraId="6B67DFC3" w14:textId="7778930C" w:rsidR="00F0140C" w:rsidRDefault="00F0140C">
      <w:pPr>
        <w:widowControl w:val="0"/>
      </w:pPr>
    </w:p>
    <w:p w14:paraId="1DF4CFFB" w14:textId="77777777" w:rsidR="002427BE" w:rsidRPr="00F0140C" w:rsidRDefault="002427BE" w:rsidP="002427BE">
      <w:pPr>
        <w:widowControl w:val="0"/>
        <w:rPr>
          <w:highlight w:val="yellow"/>
        </w:rPr>
      </w:pPr>
      <w:r>
        <w:rPr>
          <w:b/>
        </w:rPr>
        <w:t xml:space="preserve">Koristne povezave: </w:t>
      </w:r>
    </w:p>
    <w:p w14:paraId="53DB8A54" w14:textId="44D7625D" w:rsidR="002427BE" w:rsidRDefault="000F680A" w:rsidP="00F22EEB">
      <w:pPr>
        <w:widowControl w:val="0"/>
        <w:numPr>
          <w:ilvl w:val="0"/>
          <w:numId w:val="6"/>
        </w:numPr>
        <w:spacing w:after="0"/>
        <w:ind w:left="714" w:hanging="357"/>
        <w:jc w:val="both"/>
      </w:pPr>
      <w:hyperlink r:id="rId385">
        <w:r w:rsidR="002427BE" w:rsidRPr="00421CE0">
          <w:rPr>
            <w:rStyle w:val="Hyperlink"/>
          </w:rPr>
          <w:t>uporabne statistike</w:t>
        </w:r>
      </w:hyperlink>
      <w:r w:rsidR="002427BE">
        <w:t xml:space="preserve"> </w:t>
      </w:r>
      <w:r w:rsidR="00A30E22">
        <w:t>o relaciji</w:t>
      </w:r>
      <w:r w:rsidR="002427BE">
        <w:t xml:space="preserve"> </w:t>
      </w:r>
      <w:r w:rsidR="002427BE">
        <w:rPr>
          <w:rStyle w:val="UDTagChar"/>
        </w:rPr>
        <w:t>obj</w:t>
      </w:r>
      <w:r w:rsidR="002427BE">
        <w:t xml:space="preserve"> v korpusu SSJ-UD</w:t>
      </w:r>
    </w:p>
    <w:p w14:paraId="2856908F" w14:textId="03C8CA4A" w:rsidR="002427BE" w:rsidRDefault="000F680A" w:rsidP="00F22EEB">
      <w:pPr>
        <w:widowControl w:val="0"/>
        <w:numPr>
          <w:ilvl w:val="0"/>
          <w:numId w:val="6"/>
        </w:numPr>
        <w:spacing w:after="0"/>
        <w:ind w:left="714" w:hanging="357"/>
      </w:pPr>
      <w:hyperlink r:id="rId386" w:history="1">
        <w:r w:rsidR="002427BE" w:rsidRPr="00A861FD">
          <w:rPr>
            <w:rStyle w:val="Hyperlink"/>
          </w:rPr>
          <w:t>vse pojavnice</w:t>
        </w:r>
      </w:hyperlink>
      <w:r w:rsidR="002427BE">
        <w:t xml:space="preserve"> z oznako </w:t>
      </w:r>
      <w:r w:rsidR="002427BE">
        <w:rPr>
          <w:rStyle w:val="UDTagChar"/>
        </w:rPr>
        <w:t>obj</w:t>
      </w:r>
      <w:r w:rsidR="002427BE">
        <w:t xml:space="preserve"> </w:t>
      </w:r>
      <w:r w:rsidR="00403221">
        <w:t>v korpusu SSJ-UD/SUK v konkordančniku noSketchEngine</w:t>
      </w:r>
    </w:p>
    <w:p w14:paraId="68BC4DA3" w14:textId="693421BD" w:rsidR="001463F0" w:rsidRDefault="000F680A" w:rsidP="00F22EEB">
      <w:pPr>
        <w:widowControl w:val="0"/>
        <w:numPr>
          <w:ilvl w:val="0"/>
          <w:numId w:val="6"/>
        </w:numPr>
        <w:spacing w:after="0"/>
        <w:ind w:left="714" w:hanging="357"/>
      </w:pPr>
      <w:hyperlink r:id="rId387" w:history="1">
        <w:r w:rsidR="001463F0" w:rsidRPr="00A861FD">
          <w:rPr>
            <w:rStyle w:val="Hyperlink"/>
          </w:rPr>
          <w:t>vse pojavnice</w:t>
        </w:r>
      </w:hyperlink>
      <w:r w:rsidR="001463F0">
        <w:t xml:space="preserve"> z oznako </w:t>
      </w:r>
      <w:r w:rsidR="001463F0">
        <w:rPr>
          <w:rStyle w:val="UDTagChar"/>
        </w:rPr>
        <w:t>obj</w:t>
      </w:r>
      <w:r w:rsidR="001463F0">
        <w:t xml:space="preserve"> v korpusu SSJ-UD v orodju Drevesnik</w:t>
      </w:r>
    </w:p>
    <w:p w14:paraId="5095D546" w14:textId="77777777" w:rsidR="002427BE" w:rsidRDefault="002427BE">
      <w:pPr>
        <w:spacing w:line="264" w:lineRule="auto"/>
        <w:rPr>
          <w:rFonts w:asciiTheme="majorHAnsi" w:eastAsiaTheme="majorEastAsia" w:hAnsiTheme="majorHAnsi" w:cstheme="majorBidi"/>
          <w:b/>
          <w:sz w:val="22"/>
          <w:szCs w:val="22"/>
        </w:rPr>
      </w:pPr>
      <w:bookmarkStart w:id="175" w:name="_obl:_oblique_nominal"/>
      <w:bookmarkEnd w:id="175"/>
      <w:r>
        <w:br w:type="page"/>
      </w:r>
    </w:p>
    <w:p w14:paraId="3B081F3C" w14:textId="2D37CBE5" w:rsidR="00314345" w:rsidRDefault="00BD78CA" w:rsidP="003B356D">
      <w:pPr>
        <w:pStyle w:val="Heading4"/>
      </w:pPr>
      <w:bookmarkStart w:id="176" w:name="_obl:_oblique_nominal_1"/>
      <w:bookmarkStart w:id="177" w:name="_Toc128484259"/>
      <w:bookmarkEnd w:id="176"/>
      <w:r>
        <w:lastRenderedPageBreak/>
        <w:t>obl: oblique nominal</w:t>
      </w:r>
      <w:bookmarkEnd w:id="177"/>
    </w:p>
    <w:p w14:paraId="3B081F3F" w14:textId="2E92DD33" w:rsidR="00314345" w:rsidRDefault="00BD78CA">
      <w:r>
        <w:t xml:space="preserve">Povezava do univerzalnih smernic za relacijo </w:t>
      </w:r>
      <w:r w:rsidRPr="00F514D8">
        <w:rPr>
          <w:rStyle w:val="UDTagChar"/>
        </w:rPr>
        <w:t>obl</w:t>
      </w:r>
      <w:r>
        <w:t xml:space="preserve">: </w:t>
      </w:r>
      <w:hyperlink r:id="rId388">
        <w:r>
          <w:rPr>
            <w:color w:val="1155CC"/>
            <w:u w:val="single"/>
          </w:rPr>
          <w:t>https://universaldependencies.org/u/dep/obl.html</w:t>
        </w:r>
      </w:hyperlink>
      <w:r>
        <w:t xml:space="preserve"> </w:t>
      </w:r>
    </w:p>
    <w:p w14:paraId="3B081F40" w14:textId="77777777" w:rsidR="00314345" w:rsidRDefault="00314345"/>
    <w:p w14:paraId="3B081F41" w14:textId="77777777" w:rsidR="00314345" w:rsidRDefault="00BD78CA">
      <w:r>
        <w:rPr>
          <w:b/>
        </w:rPr>
        <w:t>Izpeljane smernice za slovenščino</w:t>
      </w:r>
      <w:r>
        <w:t>:</w:t>
      </w:r>
    </w:p>
    <w:p w14:paraId="057EA332" w14:textId="77777777" w:rsidR="00BF4C98" w:rsidRDefault="00BF4C98">
      <w:pPr>
        <w:widowControl w:val="0"/>
      </w:pPr>
      <w:r>
        <w:t>Odvisne samostalniške zveze (</w:t>
      </w:r>
      <w:r w:rsidRPr="00BF4C98">
        <w:rPr>
          <w:rStyle w:val="UDTagChar"/>
        </w:rPr>
        <w:t>obl</w:t>
      </w:r>
      <w:r>
        <w:t>) so samostalniki in druge samostalniške besedne zveze, ki nastopajo v vlogi nejedrnih (stranskih oz. odvisnih) argumentov povedka.</w:t>
      </w:r>
    </w:p>
    <w:p w14:paraId="3EB4EFE2" w14:textId="18DA9CD5" w:rsidR="00B71BBD" w:rsidRDefault="00BF4C98" w:rsidP="00B71BBD">
      <w:pPr>
        <w:widowControl w:val="0"/>
      </w:pPr>
      <w:r>
        <w:t xml:space="preserve">V slovenščini s to </w:t>
      </w:r>
      <w:r w:rsidR="004474C9">
        <w:t>relacijo</w:t>
      </w:r>
      <w:r>
        <w:t xml:space="preserve"> tipično označujemo </w:t>
      </w:r>
      <w:r>
        <w:rPr>
          <w:b/>
        </w:rPr>
        <w:t>predložne zveze</w:t>
      </w:r>
      <w:r>
        <w:t xml:space="preserve"> v vlogi argumentov povedka, ne glede na njihov pomen ali vezljivostno obveznost (tako predmeti kot prislovna določila).</w:t>
      </w:r>
      <w:r w:rsidR="00B71BBD">
        <w:rPr>
          <w:i/>
          <w:noProof/>
        </w:rPr>
        <w:drawing>
          <wp:inline distT="0" distB="0" distL="0" distR="0" wp14:anchorId="2D174881" wp14:editId="34F0C458">
            <wp:extent cx="5410955" cy="2753109"/>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71C9BF3.tmp"/>
                    <pic:cNvPicPr/>
                  </pic:nvPicPr>
                  <pic:blipFill>
                    <a:blip r:embed="rId389">
                      <a:extLst>
                        <a:ext uri="{28A0092B-C50C-407E-A947-70E740481C1C}">
                          <a14:useLocalDpi xmlns:a14="http://schemas.microsoft.com/office/drawing/2010/main" val="0"/>
                        </a:ext>
                      </a:extLst>
                    </a:blip>
                    <a:stretch>
                      <a:fillRect/>
                    </a:stretch>
                  </pic:blipFill>
                  <pic:spPr>
                    <a:xfrm>
                      <a:off x="0" y="0"/>
                      <a:ext cx="5410955" cy="2753109"/>
                    </a:xfrm>
                    <a:prstGeom prst="rect">
                      <a:avLst/>
                    </a:prstGeom>
                  </pic:spPr>
                </pic:pic>
              </a:graphicData>
            </a:graphic>
          </wp:inline>
        </w:drawing>
      </w:r>
    </w:p>
    <w:p w14:paraId="66B024D7" w14:textId="77777777" w:rsidR="004516A2" w:rsidRDefault="004516A2" w:rsidP="006074BC">
      <w:pPr>
        <w:pStyle w:val="Skritiprimeri"/>
      </w:pPr>
      <w:r>
        <w:t>medtem pa se bodo pogovorili z</w:t>
      </w:r>
      <w:r>
        <w:tab/>
        <w:t>razredom /// Billovo vozilo je stalo na parkirišču pred bolnišnico. /// slikarstvo je sicer res vezano na besedilno predlogo /// Čudil se je, da niso sezidane iz lesa ali bambusa.</w:t>
      </w:r>
    </w:p>
    <w:p w14:paraId="1CBA6B79" w14:textId="3D610E99" w:rsidR="00AB4DF7" w:rsidRPr="005C1098" w:rsidRDefault="00F66814" w:rsidP="00B71BBD">
      <w:pPr>
        <w:widowControl w:val="0"/>
      </w:pPr>
      <w:r w:rsidRPr="005C1098">
        <w:t xml:space="preserve">To velja tudi za </w:t>
      </w:r>
      <w:r w:rsidRPr="005C1098">
        <w:rPr>
          <w:b/>
        </w:rPr>
        <w:t>navezne oblike zaimkov</w:t>
      </w:r>
      <w:r w:rsidRPr="005C1098">
        <w:t xml:space="preserve"> (</w:t>
      </w:r>
      <w:r w:rsidRPr="005C1098">
        <w:rPr>
          <w:i/>
        </w:rPr>
        <w:t>zame</w:t>
      </w:r>
      <w:r w:rsidRPr="005C1098">
        <w:t xml:space="preserve">, </w:t>
      </w:r>
      <w:r w:rsidRPr="005C1098">
        <w:rPr>
          <w:i/>
        </w:rPr>
        <w:t>name</w:t>
      </w:r>
      <w:r w:rsidRPr="005C1098">
        <w:t>,</w:t>
      </w:r>
      <w:r w:rsidR="00AB4DF7" w:rsidRPr="005C1098">
        <w:t xml:space="preserve"> </w:t>
      </w:r>
      <w:r w:rsidR="00AB4DF7" w:rsidRPr="005C1098">
        <w:rPr>
          <w:i/>
        </w:rPr>
        <w:t>nanj</w:t>
      </w:r>
      <w:r w:rsidR="00AB4DF7" w:rsidRPr="005C1098">
        <w:t xml:space="preserve"> itd.), ki v nasprotju z uradnimi smernicami UD (še) niso bili razdruženi na nize predloga in osebnega zaimka.</w:t>
      </w:r>
    </w:p>
    <w:p w14:paraId="4F79DE78" w14:textId="6EC0C110" w:rsidR="004516A2" w:rsidRPr="005C1098" w:rsidRDefault="004516A2" w:rsidP="00B71BBD">
      <w:pPr>
        <w:widowControl w:val="0"/>
      </w:pPr>
      <w:r w:rsidRPr="005C1098">
        <w:rPr>
          <w:noProof/>
        </w:rPr>
        <w:drawing>
          <wp:inline distT="0" distB="0" distL="0" distR="0" wp14:anchorId="56BB518C" wp14:editId="25CFFF8A">
            <wp:extent cx="5534797" cy="543001"/>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9893FC.tmp"/>
                    <pic:cNvPicPr/>
                  </pic:nvPicPr>
                  <pic:blipFill>
                    <a:blip r:embed="rId390">
                      <a:extLst>
                        <a:ext uri="{28A0092B-C50C-407E-A947-70E740481C1C}">
                          <a14:useLocalDpi xmlns:a14="http://schemas.microsoft.com/office/drawing/2010/main" val="0"/>
                        </a:ext>
                      </a:extLst>
                    </a:blip>
                    <a:stretch>
                      <a:fillRect/>
                    </a:stretch>
                  </pic:blipFill>
                  <pic:spPr>
                    <a:xfrm>
                      <a:off x="0" y="0"/>
                      <a:ext cx="5534797" cy="543001"/>
                    </a:xfrm>
                    <a:prstGeom prst="rect">
                      <a:avLst/>
                    </a:prstGeom>
                    <a:ln>
                      <a:noFill/>
                    </a:ln>
                  </pic:spPr>
                </pic:pic>
              </a:graphicData>
            </a:graphic>
          </wp:inline>
        </w:drawing>
      </w:r>
    </w:p>
    <w:p w14:paraId="73BB7E37" w14:textId="506825EE" w:rsidR="004516A2" w:rsidRDefault="004516A2" w:rsidP="006074BC">
      <w:pPr>
        <w:pStyle w:val="Skritiprimeri"/>
      </w:pPr>
      <w:r>
        <w:t>Potem pa le pazi name.</w:t>
      </w:r>
    </w:p>
    <w:p w14:paraId="62B1A33C" w14:textId="77777777" w:rsidR="00255D7D" w:rsidRDefault="00255D7D">
      <w:pPr>
        <w:widowControl w:val="0"/>
        <w:rPr>
          <w:noProof/>
          <w:color w:val="FF0000"/>
        </w:rPr>
      </w:pPr>
    </w:p>
    <w:p w14:paraId="2D5991EE" w14:textId="4279B46A" w:rsidR="00BF4C98" w:rsidRDefault="00BF4C98">
      <w:pPr>
        <w:widowControl w:val="0"/>
      </w:pPr>
      <w:r>
        <w:t xml:space="preserve">Med odvisnimi samostalniškimi zvezami </w:t>
      </w:r>
      <w:r w:rsidRPr="00B71BBD">
        <w:rPr>
          <w:b/>
        </w:rPr>
        <w:t>brez predlogov</w:t>
      </w:r>
      <w:r>
        <w:t xml:space="preserve"> prevladujejo predvsem časovna (</w:t>
      </w:r>
      <w:r w:rsidRPr="00B71BBD">
        <w:rPr>
          <w:i/>
        </w:rPr>
        <w:t>kdaj, koliko časa?</w:t>
      </w:r>
      <w:r>
        <w:t>) in načinovna oz. merna določila (</w:t>
      </w:r>
      <w:r w:rsidRPr="00B71BBD">
        <w:rPr>
          <w:i/>
        </w:rPr>
        <w:t>kako, na kakšen način, koliko?</w:t>
      </w:r>
      <w:r>
        <w:t>).</w:t>
      </w:r>
    </w:p>
    <w:p w14:paraId="604027C8" w14:textId="6CA2F4D6" w:rsidR="00BF4C98" w:rsidRDefault="009E1FC4">
      <w:pPr>
        <w:widowControl w:val="0"/>
      </w:pPr>
      <w:r>
        <w:rPr>
          <w:noProof/>
        </w:rPr>
        <w:lastRenderedPageBreak/>
        <w:drawing>
          <wp:inline distT="0" distB="0" distL="0" distR="0" wp14:anchorId="42979846" wp14:editId="4BF932EC">
            <wp:extent cx="5553850" cy="2572109"/>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668B986.tmp"/>
                    <pic:cNvPicPr/>
                  </pic:nvPicPr>
                  <pic:blipFill>
                    <a:blip r:embed="rId391">
                      <a:extLst>
                        <a:ext uri="{28A0092B-C50C-407E-A947-70E740481C1C}">
                          <a14:useLocalDpi xmlns:a14="http://schemas.microsoft.com/office/drawing/2010/main" val="0"/>
                        </a:ext>
                      </a:extLst>
                    </a:blip>
                    <a:stretch>
                      <a:fillRect/>
                    </a:stretch>
                  </pic:blipFill>
                  <pic:spPr>
                    <a:xfrm>
                      <a:off x="0" y="0"/>
                      <a:ext cx="5553850" cy="2572109"/>
                    </a:xfrm>
                    <a:prstGeom prst="rect">
                      <a:avLst/>
                    </a:prstGeom>
                  </pic:spPr>
                </pic:pic>
              </a:graphicData>
            </a:graphic>
          </wp:inline>
        </w:drawing>
      </w:r>
    </w:p>
    <w:p w14:paraId="46E7B1B3" w14:textId="5993541C" w:rsidR="00BF4C98" w:rsidRDefault="00BF4C98" w:rsidP="006074BC">
      <w:pPr>
        <w:pStyle w:val="Skritiprimeri"/>
      </w:pPr>
      <w:r>
        <w:t>Evropska komisija vsako jesen objavlja letno poročilo</w:t>
      </w:r>
      <w:r w:rsidR="009E1FC4">
        <w:t xml:space="preserve"> /// </w:t>
      </w:r>
      <w:r>
        <w:t>učinki pa so znani že več stoletij</w:t>
      </w:r>
      <w:r w:rsidR="009E1FC4">
        <w:t xml:space="preserve"> /// </w:t>
      </w:r>
      <w:r>
        <w:t>Odprava napake naj bi stala 64 milijonov mark</w:t>
      </w:r>
      <w:r w:rsidR="009E1FC4">
        <w:t xml:space="preserve"> /// </w:t>
      </w:r>
      <w:r>
        <w:t>Poslušalci so bili v povprečju stari štiriindvajset let</w:t>
      </w:r>
    </w:p>
    <w:p w14:paraId="23DC1527" w14:textId="49F01927" w:rsidR="00BF4C98" w:rsidRDefault="00BF4C98">
      <w:pPr>
        <w:widowControl w:val="0"/>
        <w:rPr>
          <w:u w:val="single"/>
        </w:rPr>
      </w:pPr>
      <w:r>
        <w:rPr>
          <w:u w:val="single"/>
        </w:rPr>
        <w:t xml:space="preserve">[Pozor, </w:t>
      </w:r>
      <w:r>
        <w:rPr>
          <w:i/>
          <w:u w:val="single"/>
        </w:rPr>
        <w:t>sam</w:t>
      </w:r>
      <w:r w:rsidR="00A43AD5">
        <w:rPr>
          <w:i/>
          <w:u w:val="single"/>
        </w:rPr>
        <w:t xml:space="preserve"> </w:t>
      </w:r>
      <w:r w:rsidR="00A43AD5">
        <w:rPr>
          <w:u w:val="single"/>
        </w:rPr>
        <w:t xml:space="preserve">in </w:t>
      </w:r>
      <w:r w:rsidR="00A43AD5">
        <w:rPr>
          <w:i/>
          <w:u w:val="single"/>
        </w:rPr>
        <w:t>drug</w:t>
      </w:r>
      <w:r>
        <w:rPr>
          <w:u w:val="single"/>
        </w:rPr>
        <w:t>!]</w:t>
      </w:r>
    </w:p>
    <w:p w14:paraId="426580D5" w14:textId="17BBBCD1" w:rsidR="00C50CD1" w:rsidRPr="00293F9D" w:rsidRDefault="004474C9" w:rsidP="00293F9D">
      <w:pPr>
        <w:widowControl w:val="0"/>
      </w:pPr>
      <w:r>
        <w:t>Z relacijo</w:t>
      </w:r>
      <w:r w:rsidR="00BF4C98">
        <w:t xml:space="preserve"> </w:t>
      </w:r>
      <w:r w:rsidR="00BF4C98" w:rsidRPr="009E1FC4">
        <w:rPr>
          <w:rStyle w:val="UDTagChar"/>
        </w:rPr>
        <w:t>obl</w:t>
      </w:r>
      <w:r w:rsidR="00BF4C98">
        <w:rPr>
          <w:rFonts w:ascii="Courier New" w:eastAsia="Courier New" w:hAnsi="Courier New" w:cs="Courier New"/>
        </w:rPr>
        <w:t xml:space="preserve"> </w:t>
      </w:r>
      <w:r w:rsidR="00BF4C98">
        <w:t xml:space="preserve">trenutno označujemo tudi pridevnik </w:t>
      </w:r>
      <w:r w:rsidR="00BF4C98">
        <w:rPr>
          <w:i/>
        </w:rPr>
        <w:t xml:space="preserve">sam </w:t>
      </w:r>
      <w:r w:rsidR="00BF4C98">
        <w:t xml:space="preserve">v vseh skladenjskih vlogah, ki niso osebek (npr. </w:t>
      </w:r>
      <w:r w:rsidR="00BF4C98">
        <w:rPr>
          <w:i/>
        </w:rPr>
        <w:t>sam ni prevzel enakih navad</w:t>
      </w:r>
      <w:r w:rsidR="00BF4C98">
        <w:t xml:space="preserve">), levi prilastek (npr. </w:t>
      </w:r>
      <w:r w:rsidR="00BF4C98">
        <w:rPr>
          <w:i/>
        </w:rPr>
        <w:t>en sam napad</w:t>
      </w:r>
      <w:r w:rsidR="00BF4C98">
        <w:t xml:space="preserve">) ali povedkovo določilo (npr. </w:t>
      </w:r>
      <w:r w:rsidR="00BF4C98">
        <w:rPr>
          <w:i/>
        </w:rPr>
        <w:t>na barki sva sama</w:t>
      </w:r>
      <w:r w:rsidR="00BF4C98">
        <w:t>).</w:t>
      </w:r>
      <w:r w:rsidR="00293F9D">
        <w:rPr>
          <w:i/>
          <w:noProof/>
        </w:rPr>
        <w:drawing>
          <wp:inline distT="0" distB="0" distL="0" distR="0" wp14:anchorId="13EF98FB" wp14:editId="69BFC93E">
            <wp:extent cx="5201376" cy="110505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36860A7.tmp"/>
                    <pic:cNvPicPr/>
                  </pic:nvPicPr>
                  <pic:blipFill>
                    <a:blip r:embed="rId392">
                      <a:extLst>
                        <a:ext uri="{28A0092B-C50C-407E-A947-70E740481C1C}">
                          <a14:useLocalDpi xmlns:a14="http://schemas.microsoft.com/office/drawing/2010/main" val="0"/>
                        </a:ext>
                      </a:extLst>
                    </a:blip>
                    <a:stretch>
                      <a:fillRect/>
                    </a:stretch>
                  </pic:blipFill>
                  <pic:spPr>
                    <a:xfrm>
                      <a:off x="0" y="0"/>
                      <a:ext cx="5201376" cy="1105054"/>
                    </a:xfrm>
                    <a:prstGeom prst="rect">
                      <a:avLst/>
                    </a:prstGeom>
                  </pic:spPr>
                </pic:pic>
              </a:graphicData>
            </a:graphic>
          </wp:inline>
        </w:drawing>
      </w:r>
    </w:p>
    <w:p w14:paraId="26A8A4AD" w14:textId="061DDAF4" w:rsidR="00BF4C98" w:rsidRDefault="00BF4C98" w:rsidP="006074BC">
      <w:pPr>
        <w:pStyle w:val="Skritiprimeri"/>
      </w:pPr>
      <w:r>
        <w:t>Najraje bi</w:t>
      </w:r>
      <w:r w:rsidR="009E1FC4">
        <w:t xml:space="preserve"> sam </w:t>
      </w:r>
      <w:r>
        <w:t>poklical Kyla Craiga</w:t>
      </w:r>
      <w:r w:rsidR="00C50CD1">
        <w:t xml:space="preserve"> /// </w:t>
      </w:r>
      <w:r>
        <w:t xml:space="preserve"> Nekatere slike so visele</w:t>
      </w:r>
      <w:r w:rsidR="009E1FC4">
        <w:t xml:space="preserve"> same </w:t>
      </w:r>
      <w:r>
        <w:t>zase</w:t>
      </w:r>
    </w:p>
    <w:p w14:paraId="719B6CF7" w14:textId="6B170BC0" w:rsidR="00401DBF" w:rsidRPr="005C1098" w:rsidRDefault="00401DBF">
      <w:pPr>
        <w:widowControl w:val="0"/>
      </w:pPr>
      <w:r w:rsidRPr="005C1098">
        <w:t xml:space="preserve">Podobno velja tudi za imenovalniško obliko pridevnika </w:t>
      </w:r>
      <w:r w:rsidRPr="005C1098">
        <w:rPr>
          <w:i/>
        </w:rPr>
        <w:t>drug</w:t>
      </w:r>
      <w:r w:rsidRPr="005C1098">
        <w:t xml:space="preserve"> v zvezah tipa </w:t>
      </w:r>
      <w:r w:rsidRPr="005C1098">
        <w:rPr>
          <w:i/>
        </w:rPr>
        <w:t>drug drugega</w:t>
      </w:r>
      <w:r w:rsidRPr="005C1098">
        <w:t xml:space="preserve">, </w:t>
      </w:r>
      <w:r w:rsidRPr="005C1098">
        <w:rPr>
          <w:i/>
        </w:rPr>
        <w:t>druga ob drugi</w:t>
      </w:r>
      <w:r w:rsidRPr="005C1098">
        <w:t xml:space="preserve"> ipd., pri katerih v skladu z JOS-SSJ imenovalniško obliko (npr. </w:t>
      </w:r>
      <w:r w:rsidRPr="005C1098">
        <w:rPr>
          <w:i/>
        </w:rPr>
        <w:t>drug</w:t>
      </w:r>
      <w:r w:rsidRPr="005C1098">
        <w:t xml:space="preserve"> ali </w:t>
      </w:r>
      <w:r w:rsidRPr="005C1098">
        <w:rPr>
          <w:i/>
        </w:rPr>
        <w:t>druga</w:t>
      </w:r>
      <w:r w:rsidRPr="005C1098">
        <w:t xml:space="preserve">) povezujemo kot </w:t>
      </w:r>
      <w:r w:rsidRPr="005C1098">
        <w:rPr>
          <w:rStyle w:val="UDTagChar"/>
        </w:rPr>
        <w:t>obl</w:t>
      </w:r>
      <w:r w:rsidRPr="005C1098">
        <w:t>, neimenovalniško pa glede na sklon (</w:t>
      </w:r>
      <w:r w:rsidRPr="005C1098">
        <w:rPr>
          <w:rStyle w:val="UDTagChar"/>
        </w:rPr>
        <w:t>obj</w:t>
      </w:r>
      <w:r w:rsidRPr="005C1098">
        <w:t>/</w:t>
      </w:r>
      <w:r w:rsidRPr="005C1098">
        <w:rPr>
          <w:rStyle w:val="UDTagChar"/>
        </w:rPr>
        <w:t>iobj</w:t>
      </w:r>
      <w:r w:rsidR="00D3345E" w:rsidRPr="005C1098">
        <w:t xml:space="preserve"> oz. </w:t>
      </w:r>
      <w:r w:rsidRPr="005C1098">
        <w:rPr>
          <w:rStyle w:val="UDTagChar"/>
        </w:rPr>
        <w:t>obl</w:t>
      </w:r>
      <w:r w:rsidRPr="005C1098">
        <w:t xml:space="preserve">). </w:t>
      </w:r>
      <w:r w:rsidR="00D3345E" w:rsidRPr="005C1098">
        <w:t>Izvor povezave na obe besedi je jedro povedka</w:t>
      </w:r>
      <w:r w:rsidRPr="005C1098">
        <w:t>.</w:t>
      </w:r>
    </w:p>
    <w:p w14:paraId="6E2AC806" w14:textId="48244A0B" w:rsidR="004516A2" w:rsidRPr="00401DBF" w:rsidRDefault="004516A2">
      <w:pPr>
        <w:widowControl w:val="0"/>
        <w:rPr>
          <w:color w:val="FF0000"/>
        </w:rPr>
      </w:pPr>
      <w:r>
        <w:rPr>
          <w:noProof/>
          <w:color w:val="FF0000"/>
        </w:rPr>
        <w:drawing>
          <wp:inline distT="0" distB="0" distL="0" distR="0" wp14:anchorId="33396CA0" wp14:editId="6EEB7BEC">
            <wp:extent cx="5534797" cy="695422"/>
            <wp:effectExtent l="0" t="0" r="889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9867D.tmp"/>
                    <pic:cNvPicPr/>
                  </pic:nvPicPr>
                  <pic:blipFill>
                    <a:blip r:embed="rId393">
                      <a:extLst>
                        <a:ext uri="{28A0092B-C50C-407E-A947-70E740481C1C}">
                          <a14:useLocalDpi xmlns:a14="http://schemas.microsoft.com/office/drawing/2010/main" val="0"/>
                        </a:ext>
                      </a:extLst>
                    </a:blip>
                    <a:stretch>
                      <a:fillRect/>
                    </a:stretch>
                  </pic:blipFill>
                  <pic:spPr>
                    <a:xfrm>
                      <a:off x="0" y="0"/>
                      <a:ext cx="5534797" cy="695422"/>
                    </a:xfrm>
                    <a:prstGeom prst="rect">
                      <a:avLst/>
                    </a:prstGeom>
                    <a:ln>
                      <a:noFill/>
                    </a:ln>
                  </pic:spPr>
                </pic:pic>
              </a:graphicData>
            </a:graphic>
          </wp:inline>
        </w:drawing>
      </w:r>
    </w:p>
    <w:p w14:paraId="2E5DF1C0" w14:textId="3E15F2F9" w:rsidR="00401DBF" w:rsidRPr="00EC03DA" w:rsidRDefault="00401DBF" w:rsidP="006074BC">
      <w:pPr>
        <w:pStyle w:val="Skritiprimeri"/>
        <w:rPr>
          <w:color w:val="auto"/>
        </w:rPr>
      </w:pPr>
      <w:r w:rsidRPr="00EC03DA">
        <w:rPr>
          <w:color w:val="auto"/>
        </w:rPr>
        <w:t>Kandidata pa za to obtožujeta drug drugega.</w:t>
      </w:r>
    </w:p>
    <w:p w14:paraId="4F60EDD7" w14:textId="3E256247" w:rsidR="00BC2C8F" w:rsidRPr="00EC03DA" w:rsidRDefault="00BC2C8F">
      <w:pPr>
        <w:widowControl w:val="0"/>
      </w:pPr>
      <w:r w:rsidRPr="00EC03DA">
        <w:t xml:space="preserve">Sorodne tem primerom so tudi besede </w:t>
      </w:r>
      <w:r w:rsidRPr="00EC03DA">
        <w:rPr>
          <w:b/>
          <w:i/>
          <w:iCs/>
        </w:rPr>
        <w:t>ves</w:t>
      </w:r>
      <w:r w:rsidRPr="00EC03DA">
        <w:rPr>
          <w:i/>
          <w:iCs/>
        </w:rPr>
        <w:t xml:space="preserve">, </w:t>
      </w:r>
      <w:r w:rsidRPr="00EC03DA">
        <w:rPr>
          <w:b/>
          <w:i/>
          <w:iCs/>
        </w:rPr>
        <w:t>prvi</w:t>
      </w:r>
      <w:r w:rsidRPr="00EC03DA">
        <w:rPr>
          <w:i/>
          <w:iCs/>
        </w:rPr>
        <w:t xml:space="preserve"> </w:t>
      </w:r>
      <w:r w:rsidRPr="00EC03DA">
        <w:t xml:space="preserve">in </w:t>
      </w:r>
      <w:r w:rsidRPr="00EC03DA">
        <w:rPr>
          <w:b/>
          <w:i/>
          <w:iCs/>
        </w:rPr>
        <w:t>zadnji</w:t>
      </w:r>
      <w:r w:rsidRPr="00EC03DA">
        <w:rPr>
          <w:i/>
          <w:iCs/>
        </w:rPr>
        <w:t xml:space="preserve"> </w:t>
      </w:r>
      <w:r w:rsidRPr="00EC03DA">
        <w:t>v stavkih</w:t>
      </w:r>
      <w:r w:rsidR="00FF74EE" w:rsidRPr="00EC03DA">
        <w:t xml:space="preserve">, </w:t>
      </w:r>
      <w:r w:rsidR="006B54FD" w:rsidRPr="00EC03DA">
        <w:t>v katerih</w:t>
      </w:r>
      <w:r w:rsidR="00FF74EE" w:rsidRPr="00EC03DA">
        <w:t xml:space="preserve"> ne opravljajo vloge osebka</w:t>
      </w:r>
      <w:r w:rsidRPr="00EC03DA">
        <w:t>.</w:t>
      </w:r>
      <w:r w:rsidR="00FF74EE" w:rsidRPr="00EC03DA">
        <w:t xml:space="preserve"> Osebek je v teh stavkih po</w:t>
      </w:r>
      <w:r w:rsidR="006B54FD" w:rsidRPr="00EC03DA">
        <w:t xml:space="preserve"> </w:t>
      </w:r>
      <w:r w:rsidR="00FF74EE" w:rsidRPr="00EC03DA">
        <w:t>navadi eksplicitno izražen.</w:t>
      </w:r>
      <w:r w:rsidRPr="00EC03DA">
        <w:t xml:space="preserve"> Te primere zaradi podobne stavčne vloge obravnavamo na enak način kot </w:t>
      </w:r>
      <w:r w:rsidRPr="00EC03DA">
        <w:rPr>
          <w:i/>
          <w:iCs/>
        </w:rPr>
        <w:t xml:space="preserve">sam </w:t>
      </w:r>
      <w:r w:rsidRPr="00EC03DA">
        <w:t xml:space="preserve">in </w:t>
      </w:r>
      <w:r w:rsidRPr="00EC03DA">
        <w:rPr>
          <w:i/>
          <w:iCs/>
        </w:rPr>
        <w:t>drug</w:t>
      </w:r>
      <w:r w:rsidRPr="00EC03DA">
        <w:t>.</w:t>
      </w:r>
    </w:p>
    <w:p w14:paraId="58F4C9BD" w14:textId="68BECEA2" w:rsidR="00FC29DE" w:rsidRPr="00AF2174" w:rsidRDefault="00AF2174">
      <w:pPr>
        <w:widowControl w:val="0"/>
      </w:pPr>
      <w:r>
        <w:rPr>
          <w:noProof/>
        </w:rPr>
        <w:lastRenderedPageBreak/>
        <w:drawing>
          <wp:inline distT="0" distB="0" distL="0" distR="0" wp14:anchorId="7B0A0A65" wp14:editId="19DB9824">
            <wp:extent cx="5372850" cy="1562318"/>
            <wp:effectExtent l="0" t="0" r="0" b="0"/>
            <wp:docPr id="129" name="Picture 1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application&#10;&#10;Description automatically generated"/>
                    <pic:cNvPicPr/>
                  </pic:nvPicPr>
                  <pic:blipFill>
                    <a:blip r:embed="rId394">
                      <a:extLst>
                        <a:ext uri="{28A0092B-C50C-407E-A947-70E740481C1C}">
                          <a14:useLocalDpi xmlns:a14="http://schemas.microsoft.com/office/drawing/2010/main" val="0"/>
                        </a:ext>
                      </a:extLst>
                    </a:blip>
                    <a:stretch>
                      <a:fillRect/>
                    </a:stretch>
                  </pic:blipFill>
                  <pic:spPr>
                    <a:xfrm>
                      <a:off x="0" y="0"/>
                      <a:ext cx="5372850" cy="1562318"/>
                    </a:xfrm>
                    <a:prstGeom prst="rect">
                      <a:avLst/>
                    </a:prstGeom>
                  </pic:spPr>
                </pic:pic>
              </a:graphicData>
            </a:graphic>
          </wp:inline>
        </w:drawing>
      </w:r>
    </w:p>
    <w:p w14:paraId="4AB33C94" w14:textId="04369CAE" w:rsidR="00AF2174" w:rsidRPr="006B54FD" w:rsidRDefault="003F1A0A">
      <w:pPr>
        <w:widowControl w:val="0"/>
        <w:rPr>
          <w:color w:val="FFFFFF" w:themeColor="background1"/>
          <w:sz w:val="2"/>
          <w:szCs w:val="2"/>
        </w:rPr>
      </w:pPr>
      <w:r w:rsidRPr="003F1A0A">
        <w:rPr>
          <w:color w:val="FFFFFF" w:themeColor="background1"/>
          <w:sz w:val="2"/>
          <w:szCs w:val="2"/>
        </w:rPr>
        <w:t>Odmerki deksametazona so , kot se zdi , vsi enako učinkoviti .Zdravnik John Langdon Down je leta 1866 ta sindrom prvi opisal .</w:t>
      </w:r>
    </w:p>
    <w:p w14:paraId="2EC249AE" w14:textId="2ABF3767" w:rsidR="00BF4C98" w:rsidRDefault="00BF4C98">
      <w:pPr>
        <w:widowControl w:val="0"/>
        <w:rPr>
          <w:u w:val="single"/>
        </w:rPr>
      </w:pPr>
      <w:r>
        <w:rPr>
          <w:u w:val="single"/>
        </w:rPr>
        <w:t>[Pozor,</w:t>
      </w:r>
      <w:r w:rsidR="002D51B7">
        <w:rPr>
          <w:u w:val="single"/>
        </w:rPr>
        <w:t xml:space="preserve"> </w:t>
      </w:r>
      <w:r w:rsidR="0094211F">
        <w:rPr>
          <w:u w:val="single"/>
        </w:rPr>
        <w:t>neglagolske strukture s primerjalnimi vezniki</w:t>
      </w:r>
      <w:r>
        <w:rPr>
          <w:u w:val="single"/>
        </w:rPr>
        <w:t>!]</w:t>
      </w:r>
      <w:r w:rsidR="00FC29DE" w:rsidRPr="00FC29DE">
        <w:rPr>
          <w:noProof/>
          <w:color w:val="FF0000"/>
        </w:rPr>
        <w:t xml:space="preserve"> </w:t>
      </w:r>
    </w:p>
    <w:p w14:paraId="4CBA732A" w14:textId="12062329" w:rsidR="009B6026" w:rsidRDefault="004474C9">
      <w:pPr>
        <w:widowControl w:val="0"/>
      </w:pPr>
      <w:r>
        <w:t>Z relacijo</w:t>
      </w:r>
      <w:r w:rsidR="00BF4C98">
        <w:t xml:space="preserve"> </w:t>
      </w:r>
      <w:r w:rsidR="00BF4C98" w:rsidRPr="00C50CD1">
        <w:rPr>
          <w:rStyle w:val="UDTagChar"/>
        </w:rPr>
        <w:t>obl</w:t>
      </w:r>
      <w:r w:rsidR="00BF4C98">
        <w:rPr>
          <w:rFonts w:ascii="Courier New" w:eastAsia="Courier New" w:hAnsi="Courier New" w:cs="Courier New"/>
        </w:rPr>
        <w:t xml:space="preserve"> </w:t>
      </w:r>
      <w:r w:rsidR="00BF4C98">
        <w:t xml:space="preserve">trenutno označujemo </w:t>
      </w:r>
      <w:r w:rsidR="00BF4C98" w:rsidRPr="00AC3EF6">
        <w:t>tudi</w:t>
      </w:r>
      <w:r w:rsidR="0094211F">
        <w:t xml:space="preserve"> samostalniške</w:t>
      </w:r>
      <w:r w:rsidR="00BF4C98" w:rsidRPr="00AC3EF6">
        <w:t xml:space="preserve"> </w:t>
      </w:r>
      <w:r w:rsidR="00AC3EF6" w:rsidRPr="0094211F">
        <w:t>strukture</w:t>
      </w:r>
      <w:r w:rsidR="0094211F">
        <w:t xml:space="preserve"> s primerjalnimi vezniki (</w:t>
      </w:r>
      <w:r w:rsidR="0094211F" w:rsidRPr="0094211F">
        <w:rPr>
          <w:i/>
        </w:rPr>
        <w:t>kot</w:t>
      </w:r>
      <w:r w:rsidR="0094211F">
        <w:t xml:space="preserve">, </w:t>
      </w:r>
      <w:r w:rsidR="0094211F" w:rsidRPr="0094211F">
        <w:rPr>
          <w:i/>
        </w:rPr>
        <w:t>kakor</w:t>
      </w:r>
      <w:r w:rsidR="0094211F">
        <w:t xml:space="preserve">) oz. predlogom </w:t>
      </w:r>
      <w:r w:rsidR="0094211F">
        <w:rPr>
          <w:i/>
        </w:rPr>
        <w:t>od</w:t>
      </w:r>
      <w:r w:rsidR="009B6026">
        <w:t xml:space="preserve">. To velja tako za samostojne argumente povedka v obliki </w:t>
      </w:r>
      <w:hyperlink w:anchor="_Druge_strukture_s" w:history="1">
        <w:r w:rsidR="009B6026" w:rsidRPr="0094211F">
          <w:rPr>
            <w:rStyle w:val="Hyperlink"/>
          </w:rPr>
          <w:t>načinovnih prislovnih določil</w:t>
        </w:r>
      </w:hyperlink>
      <w:r w:rsidR="009B6026">
        <w:t xml:space="preserve"> (</w:t>
      </w:r>
      <w:r w:rsidR="00293F9D">
        <w:t>prva dva primera</w:t>
      </w:r>
      <w:r w:rsidR="009B6026">
        <w:t xml:space="preserve">), ki jih povezujemo s </w:t>
      </w:r>
      <w:r w:rsidR="009B6026" w:rsidRPr="0094211F">
        <w:rPr>
          <w:u w:val="single"/>
        </w:rPr>
        <w:t>povedka</w:t>
      </w:r>
      <w:r w:rsidR="009B6026">
        <w:t xml:space="preserve">, kot za dejanske </w:t>
      </w:r>
      <w:hyperlink w:anchor="_Primerjave" w:history="1">
        <w:r w:rsidR="009B6026" w:rsidRPr="0094211F">
          <w:rPr>
            <w:rStyle w:val="Hyperlink"/>
          </w:rPr>
          <w:t>primerjave</w:t>
        </w:r>
      </w:hyperlink>
      <w:r w:rsidR="009B6026">
        <w:t xml:space="preserve"> (zadnja dva primera), ki jih povezujemo z </w:t>
      </w:r>
      <w:r w:rsidR="009B6026" w:rsidRPr="0094211F">
        <w:rPr>
          <w:u w:val="single"/>
        </w:rPr>
        <w:t>lastnosti</w:t>
      </w:r>
      <w:r w:rsidR="009B6026">
        <w:t xml:space="preserve">, na katero se primerjava nanaša. </w:t>
      </w:r>
    </w:p>
    <w:p w14:paraId="78CEA3C5" w14:textId="588D18FD" w:rsidR="009B6026" w:rsidRDefault="00293F9D">
      <w:pPr>
        <w:widowControl w:val="0"/>
      </w:pPr>
      <w:r>
        <w:rPr>
          <w:noProof/>
        </w:rPr>
        <w:drawing>
          <wp:inline distT="0" distB="0" distL="0" distR="0" wp14:anchorId="38047D40" wp14:editId="3027EA68">
            <wp:extent cx="5229955" cy="2810267"/>
            <wp:effectExtent l="0" t="0" r="889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368DB18.tmp"/>
                    <pic:cNvPicPr/>
                  </pic:nvPicPr>
                  <pic:blipFill>
                    <a:blip r:embed="rId395">
                      <a:extLst>
                        <a:ext uri="{28A0092B-C50C-407E-A947-70E740481C1C}">
                          <a14:useLocalDpi xmlns:a14="http://schemas.microsoft.com/office/drawing/2010/main" val="0"/>
                        </a:ext>
                      </a:extLst>
                    </a:blip>
                    <a:stretch>
                      <a:fillRect/>
                    </a:stretch>
                  </pic:blipFill>
                  <pic:spPr>
                    <a:xfrm>
                      <a:off x="0" y="0"/>
                      <a:ext cx="5229955" cy="2810267"/>
                    </a:xfrm>
                    <a:prstGeom prst="rect">
                      <a:avLst/>
                    </a:prstGeom>
                  </pic:spPr>
                </pic:pic>
              </a:graphicData>
            </a:graphic>
          </wp:inline>
        </w:drawing>
      </w:r>
    </w:p>
    <w:p w14:paraId="75B85228" w14:textId="4B3DE3D9" w:rsidR="00293F9D" w:rsidRDefault="00CC7F43" w:rsidP="006074BC">
      <w:pPr>
        <w:pStyle w:val="Skritiprimeri"/>
      </w:pPr>
      <w:r>
        <w:t>kot prva drsalka je nastopila v filmih</w:t>
      </w:r>
      <w:r w:rsidR="00293F9D">
        <w:t xml:space="preserve"> /// </w:t>
      </w:r>
      <w:r>
        <w:t>konflikt razume kot spopad</w:t>
      </w:r>
      <w:r w:rsidR="00293F9D">
        <w:t xml:space="preserve"> /// </w:t>
      </w:r>
      <w:r w:rsidR="00293F9D" w:rsidRPr="00293F9D">
        <w:t>Dimenzije okvirjev so večje od vzorčnega dela šablone .</w:t>
      </w:r>
      <w:r w:rsidR="00293F9D">
        <w:t xml:space="preserve"> /// jeza je pri otrocih pogostejše čustvo kot strah</w:t>
      </w:r>
    </w:p>
    <w:p w14:paraId="654020AA" w14:textId="77777777" w:rsidR="00DB0BBE" w:rsidRPr="00F0140C" w:rsidRDefault="00DB0BBE" w:rsidP="00DB0BBE">
      <w:pPr>
        <w:widowControl w:val="0"/>
        <w:rPr>
          <w:highlight w:val="yellow"/>
        </w:rPr>
      </w:pPr>
      <w:r>
        <w:rPr>
          <w:b/>
        </w:rPr>
        <w:t xml:space="preserve">Koristne povezave: </w:t>
      </w:r>
    </w:p>
    <w:p w14:paraId="683210AB" w14:textId="198B2110" w:rsidR="00DB0BBE" w:rsidRDefault="000F680A" w:rsidP="00F22EEB">
      <w:pPr>
        <w:widowControl w:val="0"/>
        <w:numPr>
          <w:ilvl w:val="0"/>
          <w:numId w:val="6"/>
        </w:numPr>
        <w:spacing w:after="0"/>
        <w:ind w:left="714" w:hanging="357"/>
        <w:jc w:val="both"/>
      </w:pPr>
      <w:hyperlink r:id="rId396">
        <w:r w:rsidR="00DB0BBE" w:rsidRPr="00421CE0">
          <w:rPr>
            <w:rStyle w:val="Hyperlink"/>
          </w:rPr>
          <w:t>uporabne statistike</w:t>
        </w:r>
      </w:hyperlink>
      <w:r w:rsidR="00DB0BBE">
        <w:t xml:space="preserve"> </w:t>
      </w:r>
      <w:r w:rsidR="00A30E22">
        <w:t>o relaciji</w:t>
      </w:r>
      <w:r w:rsidR="00DB0BBE">
        <w:t xml:space="preserve"> </w:t>
      </w:r>
      <w:r w:rsidR="00DB0BBE">
        <w:rPr>
          <w:rStyle w:val="UDTagChar"/>
        </w:rPr>
        <w:t>obl</w:t>
      </w:r>
      <w:r w:rsidR="00DB0BBE">
        <w:t xml:space="preserve"> v korpusu SSJ-UD</w:t>
      </w:r>
    </w:p>
    <w:p w14:paraId="63B65413" w14:textId="106CB113" w:rsidR="00DB0BBE" w:rsidRDefault="000F680A" w:rsidP="00F22EEB">
      <w:pPr>
        <w:widowControl w:val="0"/>
        <w:numPr>
          <w:ilvl w:val="0"/>
          <w:numId w:val="6"/>
        </w:numPr>
        <w:spacing w:after="0"/>
        <w:ind w:left="714" w:hanging="357"/>
      </w:pPr>
      <w:hyperlink r:id="rId397" w:history="1">
        <w:r w:rsidR="00DB0BBE" w:rsidRPr="00A861FD">
          <w:rPr>
            <w:rStyle w:val="Hyperlink"/>
          </w:rPr>
          <w:t>vse pojavnice</w:t>
        </w:r>
      </w:hyperlink>
      <w:r w:rsidR="00DB0BBE">
        <w:t xml:space="preserve"> z oznako </w:t>
      </w:r>
      <w:r w:rsidR="00DB0BBE">
        <w:rPr>
          <w:rStyle w:val="UDTagChar"/>
        </w:rPr>
        <w:t>obl</w:t>
      </w:r>
      <w:r w:rsidR="00DB0BBE">
        <w:t xml:space="preserve"> </w:t>
      </w:r>
      <w:r w:rsidR="00403221">
        <w:t>v korpusu SSJ-UD/SUK v konkordančniku noSketchEngine</w:t>
      </w:r>
    </w:p>
    <w:p w14:paraId="312B9B5A" w14:textId="27BB6DAA" w:rsidR="001463F0" w:rsidRDefault="000F680A" w:rsidP="001463F0">
      <w:pPr>
        <w:widowControl w:val="0"/>
        <w:numPr>
          <w:ilvl w:val="0"/>
          <w:numId w:val="6"/>
        </w:numPr>
        <w:spacing w:after="0"/>
        <w:ind w:left="714" w:hanging="357"/>
      </w:pPr>
      <w:hyperlink r:id="rId398" w:history="1">
        <w:r w:rsidR="001463F0" w:rsidRPr="00A861FD">
          <w:rPr>
            <w:rStyle w:val="Hyperlink"/>
          </w:rPr>
          <w:t>vse pojavnice</w:t>
        </w:r>
      </w:hyperlink>
      <w:r w:rsidR="001463F0">
        <w:t xml:space="preserve"> z oznako </w:t>
      </w:r>
      <w:r w:rsidR="001463F0">
        <w:rPr>
          <w:rStyle w:val="UDTagChar"/>
        </w:rPr>
        <w:t>obl</w:t>
      </w:r>
      <w:r w:rsidR="001463F0">
        <w:t xml:space="preserve"> v korpusu SSJ-UD v orodju Drevesnik</w:t>
      </w:r>
    </w:p>
    <w:p w14:paraId="64C44294" w14:textId="77777777" w:rsidR="00DB0BBE" w:rsidRDefault="00DB0BBE" w:rsidP="00DB0BBE"/>
    <w:p w14:paraId="3E474096" w14:textId="77777777" w:rsidR="00DB0BBE" w:rsidRDefault="00DB0BBE">
      <w:pPr>
        <w:spacing w:line="264" w:lineRule="auto"/>
        <w:rPr>
          <w:rFonts w:asciiTheme="majorHAnsi" w:eastAsiaTheme="majorEastAsia" w:hAnsiTheme="majorHAnsi" w:cstheme="majorBidi"/>
          <w:b/>
          <w:sz w:val="22"/>
          <w:szCs w:val="22"/>
        </w:rPr>
      </w:pPr>
      <w:r>
        <w:br w:type="page"/>
      </w:r>
    </w:p>
    <w:p w14:paraId="64E18ACC" w14:textId="4481AFEF" w:rsidR="00314345" w:rsidRDefault="00BD78CA" w:rsidP="003B356D">
      <w:pPr>
        <w:pStyle w:val="Heading4"/>
      </w:pPr>
      <w:bookmarkStart w:id="178" w:name="_orphan:_orphan"/>
      <w:bookmarkStart w:id="179" w:name="_Toc128484260"/>
      <w:bookmarkEnd w:id="178"/>
      <w:r>
        <w:lastRenderedPageBreak/>
        <w:t>orphan: orphan</w:t>
      </w:r>
      <w:bookmarkEnd w:id="179"/>
    </w:p>
    <w:p w14:paraId="3B081F7C" w14:textId="753896D0" w:rsidR="00314345" w:rsidRDefault="00BD78CA">
      <w:r>
        <w:t xml:space="preserve">Povezava do univerzalnih smernic za relacijo </w:t>
      </w:r>
      <w:r w:rsidRPr="00DB0BBE">
        <w:rPr>
          <w:rStyle w:val="UDTagChar"/>
        </w:rPr>
        <w:t>orphan</w:t>
      </w:r>
      <w:r>
        <w:t xml:space="preserve">: </w:t>
      </w:r>
      <w:hyperlink r:id="rId399">
        <w:r>
          <w:rPr>
            <w:color w:val="1155CC"/>
            <w:u w:val="single"/>
          </w:rPr>
          <w:t>https://universaldependencies.org/u/dep/orphan.html</w:t>
        </w:r>
      </w:hyperlink>
      <w:r>
        <w:t xml:space="preserve"> </w:t>
      </w:r>
    </w:p>
    <w:p w14:paraId="3B081F7D" w14:textId="77777777" w:rsidR="00314345" w:rsidRDefault="00314345"/>
    <w:p w14:paraId="3B081F7E" w14:textId="77777777" w:rsidR="00314345" w:rsidRDefault="00BD78CA">
      <w:r>
        <w:rPr>
          <w:b/>
        </w:rPr>
        <w:t>Izpeljane smernice za slovenščino</w:t>
      </w:r>
      <w:r>
        <w:t>:</w:t>
      </w:r>
    </w:p>
    <w:p w14:paraId="3D70B1E0" w14:textId="6B2392B3" w:rsidR="007672F1" w:rsidRDefault="004474C9">
      <w:pPr>
        <w:widowControl w:val="0"/>
      </w:pPr>
      <w:r>
        <w:t>Relacijo</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uporabljamo za povezovanje elementov v eliptičnih strukturah, pri katerih ne moremo uporabiti običajnega mehanizma </w:t>
      </w:r>
      <w:hyperlink w:anchor="_Elipse">
        <w:r w:rsidR="009E55C6">
          <w:rPr>
            <w:color w:val="1155CC"/>
            <w:u w:val="single"/>
          </w:rPr>
          <w:t xml:space="preserve">povzdigovanja </w:t>
        </w:r>
      </w:hyperlink>
      <w:r w:rsidR="009E55C6">
        <w:t xml:space="preserve">odvisnega elementa na mesto manjkajočega jedra, saj bi bila taka analiza nenaravna oz. zavajajoča. Tipično se </w:t>
      </w:r>
      <w:r>
        <w:t>relacija</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 v primerih </w:t>
      </w:r>
      <w:r w:rsidR="009E55C6">
        <w:rPr>
          <w:b/>
        </w:rPr>
        <w:t xml:space="preserve">elipse povedka, ki ga nadomešča eden izmed njegovih jedrnih argumentov </w:t>
      </w:r>
      <w:r w:rsidR="009E55C6">
        <w:t>(osebek</w:t>
      </w:r>
      <w:r w:rsidR="007672F1">
        <w:t xml:space="preserve">, </w:t>
      </w:r>
      <w:r w:rsidR="009E55C6">
        <w:t>predmet</w:t>
      </w:r>
      <w:r w:rsidR="007672F1">
        <w:t xml:space="preserve"> ali prislovno določilo</w:t>
      </w:r>
      <w:r w:rsidR="009E55C6">
        <w:t>).</w:t>
      </w:r>
      <w:r w:rsidR="007672F1">
        <w:t xml:space="preserve"> </w:t>
      </w:r>
    </w:p>
    <w:p w14:paraId="31E8979C" w14:textId="5A56ED8C" w:rsidR="004F6B9A" w:rsidRDefault="00203B43">
      <w:pPr>
        <w:widowControl w:val="0"/>
      </w:pPr>
      <w:r>
        <w:rPr>
          <w:noProof/>
        </w:rPr>
        <w:drawing>
          <wp:inline distT="0" distB="0" distL="0" distR="0" wp14:anchorId="53E3F08B" wp14:editId="57319FCD">
            <wp:extent cx="5191850" cy="790685"/>
            <wp:effectExtent l="0" t="0" r="889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368A510.tmp"/>
                    <pic:cNvPicPr/>
                  </pic:nvPicPr>
                  <pic:blipFill>
                    <a:blip r:embed="rId400">
                      <a:extLst>
                        <a:ext uri="{28A0092B-C50C-407E-A947-70E740481C1C}">
                          <a14:useLocalDpi xmlns:a14="http://schemas.microsoft.com/office/drawing/2010/main" val="0"/>
                        </a:ext>
                      </a:extLst>
                    </a:blip>
                    <a:stretch>
                      <a:fillRect/>
                    </a:stretch>
                  </pic:blipFill>
                  <pic:spPr>
                    <a:xfrm>
                      <a:off x="0" y="0"/>
                      <a:ext cx="5191850" cy="790685"/>
                    </a:xfrm>
                    <a:prstGeom prst="rect">
                      <a:avLst/>
                    </a:prstGeom>
                  </pic:spPr>
                </pic:pic>
              </a:graphicData>
            </a:graphic>
          </wp:inline>
        </w:drawing>
      </w:r>
    </w:p>
    <w:p w14:paraId="08DBAAA9" w14:textId="7A9EA473" w:rsidR="009E55C6" w:rsidRDefault="009E55C6" w:rsidP="006074BC">
      <w:pPr>
        <w:pStyle w:val="Skritiprimeri"/>
      </w:pPr>
      <w:r>
        <w:t>No, H. ni prevzel od Anglosasov ničesar, pač pa Anglosasi nekaj od H.</w:t>
      </w:r>
    </w:p>
    <w:p w14:paraId="6E2ED6BB" w14:textId="231313AB" w:rsidR="009E55C6" w:rsidRPr="007672F1" w:rsidRDefault="007672F1" w:rsidP="007672F1">
      <w:r>
        <w:t>Če do izpusta povedka v drugem stavku zgornje povedi ne bi prišlo (</w:t>
      </w:r>
      <w:r w:rsidRPr="007672F1">
        <w:rPr>
          <w:i/>
        </w:rPr>
        <w:t>pač pa so Anglosasi nekaj prevzel</w:t>
      </w:r>
      <w:r w:rsidR="004F6B9A">
        <w:rPr>
          <w:i/>
        </w:rPr>
        <w:t>i</w:t>
      </w:r>
      <w:r w:rsidRPr="007672F1">
        <w:rPr>
          <w:i/>
        </w:rPr>
        <w:t xml:space="preserve"> od H.</w:t>
      </w:r>
      <w:r>
        <w:t xml:space="preserve">), bi </w:t>
      </w:r>
      <w:r>
        <w:rPr>
          <w:i/>
        </w:rPr>
        <w:t xml:space="preserve">nekaj </w:t>
      </w:r>
      <w:r>
        <w:t>označili kot predmet</w:t>
      </w:r>
      <w:r w:rsidR="004F6B9A">
        <w:t xml:space="preserve"> (</w:t>
      </w:r>
      <w:r w:rsidR="004F6B9A" w:rsidRPr="004F6B9A">
        <w:rPr>
          <w:rStyle w:val="UDTagChar"/>
        </w:rPr>
        <w:t>obj</w:t>
      </w:r>
      <w:r w:rsidR="004F6B9A">
        <w:t>)</w:t>
      </w:r>
      <w:r>
        <w:t xml:space="preserve">, </w:t>
      </w:r>
      <w:r w:rsidRPr="004F6B9A">
        <w:rPr>
          <w:i/>
        </w:rPr>
        <w:t>od H.</w:t>
      </w:r>
      <w:r>
        <w:t xml:space="preserve"> pa kot </w:t>
      </w:r>
      <w:r w:rsidR="00BB6934">
        <w:t>odvisno zvezo</w:t>
      </w:r>
      <w:r w:rsidR="004F6B9A">
        <w:t xml:space="preserve"> (</w:t>
      </w:r>
      <w:r w:rsidR="004F6B9A" w:rsidRPr="004F6B9A">
        <w:rPr>
          <w:rStyle w:val="UDTagChar"/>
        </w:rPr>
        <w:t>obl</w:t>
      </w:r>
      <w:r w:rsidR="004F6B9A">
        <w:t>)</w:t>
      </w:r>
      <w:r>
        <w:t xml:space="preserve"> povedka. Ker bi bilo</w:t>
      </w:r>
      <w:r w:rsidR="004F6B9A">
        <w:t xml:space="preserve"> zavajajoče</w:t>
      </w:r>
      <w:r>
        <w:t xml:space="preserve"> ti dve strukturi označiti kot </w:t>
      </w:r>
      <w:r w:rsidR="004F6B9A" w:rsidRPr="004F6B9A">
        <w:rPr>
          <w:rStyle w:val="UDTagChar"/>
        </w:rPr>
        <w:t>obj</w:t>
      </w:r>
      <w:r>
        <w:t xml:space="preserve"> oz. </w:t>
      </w:r>
      <w:r w:rsidR="004F6B9A" w:rsidRPr="004F6B9A">
        <w:rPr>
          <w:rStyle w:val="UDTagChar"/>
        </w:rPr>
        <w:t>obl</w:t>
      </w:r>
      <w:r w:rsidR="004F6B9A">
        <w:t xml:space="preserve"> </w:t>
      </w:r>
      <w:r>
        <w:t xml:space="preserve">novega, povzdignjenega jedra </w:t>
      </w:r>
      <w:r w:rsidRPr="007672F1">
        <w:rPr>
          <w:i/>
        </w:rPr>
        <w:t>Angolsasi</w:t>
      </w:r>
      <w:r>
        <w:t xml:space="preserve">, raje uporabimo </w:t>
      </w:r>
      <w:r w:rsidR="004474C9">
        <w:t>oznako</w:t>
      </w:r>
      <w:r>
        <w:t xml:space="preserve"> </w:t>
      </w:r>
      <w:r w:rsidRPr="004F6B9A">
        <w:rPr>
          <w:rStyle w:val="UDTagChar"/>
        </w:rPr>
        <w:t>orphan</w:t>
      </w:r>
      <w:r>
        <w:t>.</w:t>
      </w:r>
      <w:r w:rsidR="004F6B9A">
        <w:t xml:space="preserve"> Za podrobnejšo razlago in več primerov glej tudi posebno </w:t>
      </w:r>
      <w:hyperlink w:anchor="_Elipse" w:history="1">
        <w:r w:rsidR="004F6B9A" w:rsidRPr="004F6B9A">
          <w:rPr>
            <w:rStyle w:val="Hyperlink"/>
          </w:rPr>
          <w:t>poglavje o elipsah</w:t>
        </w:r>
      </w:hyperlink>
      <w:r w:rsidR="004F6B9A">
        <w:t>.</w:t>
      </w:r>
    </w:p>
    <w:p w14:paraId="4C13834A" w14:textId="77777777" w:rsidR="004F6B9A" w:rsidRDefault="004F6B9A" w:rsidP="004F6B9A">
      <w:pPr>
        <w:widowControl w:val="0"/>
        <w:rPr>
          <w:b/>
        </w:rPr>
      </w:pPr>
    </w:p>
    <w:p w14:paraId="0843A12D" w14:textId="4A983419" w:rsidR="004F6B9A" w:rsidRPr="00F0140C" w:rsidRDefault="004F6B9A" w:rsidP="004F6B9A">
      <w:pPr>
        <w:widowControl w:val="0"/>
        <w:rPr>
          <w:highlight w:val="yellow"/>
        </w:rPr>
      </w:pPr>
      <w:r>
        <w:rPr>
          <w:b/>
        </w:rPr>
        <w:t xml:space="preserve">Koristne povezave: </w:t>
      </w:r>
    </w:p>
    <w:p w14:paraId="258B0022" w14:textId="129BDE48" w:rsidR="004F6B9A" w:rsidRDefault="000F680A" w:rsidP="00F22EEB">
      <w:pPr>
        <w:widowControl w:val="0"/>
        <w:numPr>
          <w:ilvl w:val="0"/>
          <w:numId w:val="6"/>
        </w:numPr>
        <w:spacing w:after="0"/>
        <w:ind w:left="714" w:hanging="357"/>
        <w:jc w:val="both"/>
      </w:pPr>
      <w:hyperlink r:id="rId401">
        <w:r w:rsidR="004F6B9A" w:rsidRPr="00421CE0">
          <w:rPr>
            <w:rStyle w:val="Hyperlink"/>
          </w:rPr>
          <w:t>uporabne statistike</w:t>
        </w:r>
      </w:hyperlink>
      <w:r w:rsidR="004F6B9A">
        <w:t xml:space="preserve"> </w:t>
      </w:r>
      <w:r w:rsidR="00A30E22">
        <w:t>o relaciji</w:t>
      </w:r>
      <w:r w:rsidR="004F6B9A">
        <w:t xml:space="preserve"> </w:t>
      </w:r>
      <w:r w:rsidR="00203B43">
        <w:rPr>
          <w:rStyle w:val="UDTagChar"/>
        </w:rPr>
        <w:t>orphan</w:t>
      </w:r>
      <w:r w:rsidR="004F6B9A">
        <w:t xml:space="preserve"> v korpusu SSJ-UD</w:t>
      </w:r>
    </w:p>
    <w:p w14:paraId="5BE08163" w14:textId="3E581278" w:rsidR="001463F0" w:rsidRDefault="000F680A" w:rsidP="001463F0">
      <w:pPr>
        <w:widowControl w:val="0"/>
        <w:numPr>
          <w:ilvl w:val="0"/>
          <w:numId w:val="6"/>
        </w:numPr>
        <w:spacing w:after="0"/>
        <w:ind w:left="714" w:hanging="357"/>
      </w:pPr>
      <w:hyperlink r:id="rId402"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SSJ-UD/SUK v konkordančniku noSketchEngine</w:t>
      </w:r>
    </w:p>
    <w:p w14:paraId="15F0ACC3" w14:textId="1646A5CB" w:rsidR="009E55C6" w:rsidRDefault="000F680A" w:rsidP="001463F0">
      <w:pPr>
        <w:widowControl w:val="0"/>
        <w:numPr>
          <w:ilvl w:val="0"/>
          <w:numId w:val="6"/>
        </w:numPr>
        <w:spacing w:after="0"/>
        <w:ind w:left="714" w:hanging="357"/>
      </w:pPr>
      <w:hyperlink r:id="rId403"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 v orodju Drevesnik</w:t>
      </w:r>
    </w:p>
    <w:p w14:paraId="2FC8A639" w14:textId="77777777" w:rsidR="00203B43" w:rsidRDefault="00203B43">
      <w:pPr>
        <w:spacing w:line="264" w:lineRule="auto"/>
        <w:rPr>
          <w:rFonts w:asciiTheme="majorHAnsi" w:eastAsiaTheme="majorEastAsia" w:hAnsiTheme="majorHAnsi" w:cstheme="majorBidi"/>
          <w:b/>
          <w:sz w:val="22"/>
          <w:szCs w:val="22"/>
        </w:rPr>
      </w:pPr>
      <w:bookmarkStart w:id="180" w:name="_parataxis:_parataxis"/>
      <w:bookmarkEnd w:id="180"/>
      <w:r>
        <w:br w:type="page"/>
      </w:r>
    </w:p>
    <w:p w14:paraId="3B081F95" w14:textId="0C22D817" w:rsidR="00314345" w:rsidRDefault="00BD78CA" w:rsidP="003B356D">
      <w:pPr>
        <w:pStyle w:val="Heading4"/>
      </w:pPr>
      <w:bookmarkStart w:id="181" w:name="_parataxis:_parataxis_1"/>
      <w:bookmarkStart w:id="182" w:name="_Toc128484261"/>
      <w:bookmarkEnd w:id="181"/>
      <w:r>
        <w:lastRenderedPageBreak/>
        <w:t>parataxis: parataxis</w:t>
      </w:r>
      <w:bookmarkEnd w:id="182"/>
    </w:p>
    <w:p w14:paraId="3B081F98" w14:textId="4A71912F" w:rsidR="00314345" w:rsidRDefault="00BD78CA">
      <w:r>
        <w:t xml:space="preserve">Povezava do univerzalnih smernic za relacijo </w:t>
      </w:r>
      <w:r w:rsidRPr="007F1EA9">
        <w:rPr>
          <w:rStyle w:val="UDTagChar"/>
        </w:rPr>
        <w:t>parataxis</w:t>
      </w:r>
      <w:r>
        <w:t xml:space="preserve">: </w:t>
      </w:r>
      <w:hyperlink r:id="rId404">
        <w:r>
          <w:rPr>
            <w:color w:val="1155CC"/>
            <w:u w:val="single"/>
          </w:rPr>
          <w:t>https://universaldependencies.org/u/dep/parataxis.html</w:t>
        </w:r>
      </w:hyperlink>
      <w:r>
        <w:t xml:space="preserve"> </w:t>
      </w:r>
    </w:p>
    <w:p w14:paraId="3B081F99" w14:textId="77777777" w:rsidR="00314345" w:rsidRDefault="00314345"/>
    <w:p w14:paraId="3B081F9A" w14:textId="77777777" w:rsidR="00314345" w:rsidRDefault="00BD78CA">
      <w:r>
        <w:rPr>
          <w:b/>
        </w:rPr>
        <w:t>Izpeljane smernice za slovenščino</w:t>
      </w:r>
      <w:r>
        <w:t>:</w:t>
      </w:r>
    </w:p>
    <w:p w14:paraId="69F0657E" w14:textId="3EDC06C5"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b/>
        </w:rPr>
        <w:t xml:space="preserve"> </w:t>
      </w:r>
      <w:r w:rsidR="007F1EA9">
        <w:t xml:space="preserve">uporabljamo za označevanje razmerja med besedo (običajno jedrom glavnega stavka) in drugimi elementi, ki z njo niso v priredju, podredju ali kateremkoli drugem jedrnem slovničnem razmerju. Tipično </w:t>
      </w:r>
      <w:r w:rsidR="0079518C">
        <w:t>s to relacijo</w:t>
      </w:r>
      <w:r w:rsidR="007F1EA9">
        <w:t xml:space="preserve"> označujemo </w:t>
      </w:r>
      <w:r w:rsidR="007F1EA9">
        <w:rPr>
          <w:b/>
        </w:rPr>
        <w:t>stavčna soredja</w:t>
      </w:r>
      <w:r w:rsidR="007F1EA9">
        <w:t xml:space="preserve"> različnih skupin, ki jih podrobneje opišemo v nadaljevanju.</w:t>
      </w:r>
    </w:p>
    <w:p w14:paraId="5334C667" w14:textId="54E40813"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rPr>
        <w:t xml:space="preserve"> </w:t>
      </w:r>
      <w:r w:rsidR="007F1EA9">
        <w:t xml:space="preserve">uporabljamo za </w:t>
      </w:r>
      <w:r w:rsidR="007F1EA9">
        <w:rPr>
          <w:b/>
        </w:rPr>
        <w:t>soredno povezane stavke</w:t>
      </w:r>
      <w:r w:rsidR="007F1EA9">
        <w:t xml:space="preserve">, ki jih je mogoče ločiti v samostojne povedi </w:t>
      </w:r>
      <w:r w:rsidR="007F1EA9" w:rsidRPr="00B638F6">
        <w:t xml:space="preserve">in med </w:t>
      </w:r>
      <w:r w:rsidR="007F1EA9" w:rsidRPr="00363038">
        <w:t>katerimi ni eksplicitnih vezniških sredstev</w:t>
      </w:r>
      <w:r w:rsidR="007F1EA9">
        <w:t xml:space="preserve"> (z izjemo ločil, kot so vejica, podpičje ali dvopičje). Izvor povezave je vedno prvi stavek v nizu.</w:t>
      </w:r>
    </w:p>
    <w:p w14:paraId="3544ECB0" w14:textId="15A8B2F1" w:rsidR="00BC370E" w:rsidRDefault="004649F2">
      <w:pPr>
        <w:widowControl w:val="0"/>
        <w:jc w:val="center"/>
        <w:rPr>
          <w:i/>
        </w:rPr>
      </w:pPr>
      <w:r>
        <w:rPr>
          <w:i/>
          <w:noProof/>
        </w:rPr>
        <w:drawing>
          <wp:inline distT="0" distB="0" distL="0" distR="0" wp14:anchorId="03E58DEA" wp14:editId="35E19167">
            <wp:extent cx="5733415" cy="1223645"/>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718FBE0.tmp"/>
                    <pic:cNvPicPr/>
                  </pic:nvPicPr>
                  <pic:blipFill>
                    <a:blip r:embed="rId405">
                      <a:extLst>
                        <a:ext uri="{28A0092B-C50C-407E-A947-70E740481C1C}">
                          <a14:useLocalDpi xmlns:a14="http://schemas.microsoft.com/office/drawing/2010/main" val="0"/>
                        </a:ext>
                      </a:extLst>
                    </a:blip>
                    <a:stretch>
                      <a:fillRect/>
                    </a:stretch>
                  </pic:blipFill>
                  <pic:spPr>
                    <a:xfrm>
                      <a:off x="0" y="0"/>
                      <a:ext cx="5733415" cy="1223645"/>
                    </a:xfrm>
                    <a:prstGeom prst="rect">
                      <a:avLst/>
                    </a:prstGeom>
                  </pic:spPr>
                </pic:pic>
              </a:graphicData>
            </a:graphic>
          </wp:inline>
        </w:drawing>
      </w:r>
    </w:p>
    <w:p w14:paraId="1FDA2AE5" w14:textId="0698F6E9" w:rsidR="007F1EA9" w:rsidRDefault="007F1EA9" w:rsidP="006074BC">
      <w:pPr>
        <w:pStyle w:val="Skritiprimeri"/>
      </w:pPr>
      <w:r>
        <w:t>Svetujemo: Bodite pozitivni do sebe in svoje okolice.</w:t>
      </w:r>
      <w:r w:rsidR="00BC370E">
        <w:t xml:space="preserve"> /// </w:t>
      </w:r>
      <w:r>
        <w:t>Cena ne bo ravno visoka, predvidoma bo treba za hrano in bivanje plačevati po 500 SIT na dan.</w:t>
      </w:r>
    </w:p>
    <w:p w14:paraId="709B2F82" w14:textId="6FF9DA1C" w:rsidR="007F1EA9" w:rsidRPr="004649F2" w:rsidRDefault="007F1EA9">
      <w:pPr>
        <w:widowControl w:val="0"/>
        <w:rPr>
          <w:b/>
        </w:rPr>
      </w:pPr>
      <w:r>
        <w:t xml:space="preserve">Kot </w:t>
      </w:r>
      <w:r w:rsidRPr="004649F2">
        <w:rPr>
          <w:rStyle w:val="UDTagChar"/>
        </w:rPr>
        <w:t>parataxis</w:t>
      </w:r>
      <w:r>
        <w:rPr>
          <w:rFonts w:ascii="Courier New" w:eastAsia="Courier New" w:hAnsi="Courier New" w:cs="Courier New"/>
        </w:rPr>
        <w:t xml:space="preserve"> </w:t>
      </w:r>
      <w:r>
        <w:t xml:space="preserve">trenutno obravnavamo tudi tri posebne skupine </w:t>
      </w:r>
      <w:r>
        <w:rPr>
          <w:b/>
        </w:rPr>
        <w:t>priredno povezanih stavkov:</w:t>
      </w:r>
    </w:p>
    <w:p w14:paraId="0C7A6F0A" w14:textId="10F0A4EA" w:rsidR="007F1EA9" w:rsidRDefault="007F1EA9" w:rsidP="00F22EEB">
      <w:pPr>
        <w:widowControl w:val="0"/>
        <w:numPr>
          <w:ilvl w:val="0"/>
          <w:numId w:val="7"/>
        </w:numPr>
      </w:pPr>
      <w:r>
        <w:t xml:space="preserve">stavčna priredja, v katerih se besedilni povezovalec, običajno označen kot </w:t>
      </w:r>
      <w:hyperlink w:anchor="_advmod:_adverbial_modifier">
        <w:r>
          <w:rPr>
            <w:rFonts w:ascii="Courier New" w:eastAsia="Courier New" w:hAnsi="Courier New" w:cs="Courier New"/>
            <w:color w:val="1155CC"/>
            <w:u w:val="single"/>
          </w:rPr>
          <w:t>advmod</w:t>
        </w:r>
      </w:hyperlink>
      <w:r>
        <w:t xml:space="preserve">, pojavlja </w:t>
      </w:r>
      <w:r w:rsidRPr="00BC370E">
        <w:rPr>
          <w:b/>
        </w:rPr>
        <w:t>znotraj stavka</w:t>
      </w:r>
      <w:r>
        <w:t xml:space="preserve"> (in ne na začetku, </w:t>
      </w:r>
      <w:r w:rsidR="00B638F6">
        <w:t>prim</w:t>
      </w:r>
      <w:r>
        <w:t xml:space="preserve">. </w:t>
      </w:r>
      <w:hyperlink w:anchor="_conj:_conjunct">
        <w:r>
          <w:rPr>
            <w:color w:val="1155CC"/>
            <w:u w:val="single"/>
          </w:rPr>
          <w:t xml:space="preserve">conj </w:t>
        </w:r>
      </w:hyperlink>
      <w:r>
        <w:t xml:space="preserve">in </w:t>
      </w:r>
      <w:hyperlink w:anchor="_cc:_coordinating_conjunction">
        <w:r>
          <w:rPr>
            <w:color w:val="1155CC"/>
            <w:u w:val="single"/>
          </w:rPr>
          <w:t>cc</w:t>
        </w:r>
      </w:hyperlink>
      <w:r>
        <w:t>).</w:t>
      </w:r>
    </w:p>
    <w:p w14:paraId="500279D2" w14:textId="595887BC" w:rsidR="007F1EA9" w:rsidRDefault="004649F2">
      <w:pPr>
        <w:widowControl w:val="0"/>
      </w:pPr>
      <w:r>
        <w:rPr>
          <w:noProof/>
        </w:rPr>
        <w:drawing>
          <wp:inline distT="0" distB="0" distL="0" distR="0" wp14:anchorId="345C23B8" wp14:editId="541404C8">
            <wp:extent cx="5733415" cy="691515"/>
            <wp:effectExtent l="0" t="0" r="63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7185F7D.tmp"/>
                    <pic:cNvPicPr/>
                  </pic:nvPicPr>
                  <pic:blipFill>
                    <a:blip r:embed="rId406">
                      <a:extLst>
                        <a:ext uri="{28A0092B-C50C-407E-A947-70E740481C1C}">
                          <a14:useLocalDpi xmlns:a14="http://schemas.microsoft.com/office/drawing/2010/main" val="0"/>
                        </a:ext>
                      </a:extLst>
                    </a:blip>
                    <a:stretch>
                      <a:fillRect/>
                    </a:stretch>
                  </pic:blipFill>
                  <pic:spPr>
                    <a:xfrm>
                      <a:off x="0" y="0"/>
                      <a:ext cx="5733415" cy="691515"/>
                    </a:xfrm>
                    <a:prstGeom prst="rect">
                      <a:avLst/>
                    </a:prstGeom>
                  </pic:spPr>
                </pic:pic>
              </a:graphicData>
            </a:graphic>
          </wp:inline>
        </w:drawing>
      </w:r>
    </w:p>
    <w:p w14:paraId="0A08470F" w14:textId="77777777" w:rsidR="007F1EA9" w:rsidRDefault="007F1EA9" w:rsidP="006074BC">
      <w:pPr>
        <w:pStyle w:val="Skritiprimeri"/>
      </w:pPr>
      <w:r>
        <w:t>Nekaj ljudi iz te bolnišnice odide drugam, nekaj pa jih pride iz drugih</w:t>
      </w:r>
    </w:p>
    <w:p w14:paraId="1B3058E5" w14:textId="3B040DCC" w:rsidR="007F1EA9" w:rsidRDefault="007F1EA9" w:rsidP="00F22EEB">
      <w:pPr>
        <w:widowControl w:val="0"/>
        <w:numPr>
          <w:ilvl w:val="0"/>
          <w:numId w:val="8"/>
        </w:numPr>
      </w:pPr>
      <w:r>
        <w:t>asidentična (</w:t>
      </w:r>
      <w:r w:rsidRPr="00BC370E">
        <w:rPr>
          <w:b/>
        </w:rPr>
        <w:t>brezvezniška</w:t>
      </w:r>
      <w:r>
        <w:t>) stavčna priredja, v katerih sta glavna oz. odvisna stavka pomensko v priredju, a med njima ni eksplicitnega prirednega veznika.</w:t>
      </w:r>
    </w:p>
    <w:p w14:paraId="259228D9" w14:textId="736928EA" w:rsidR="00BC370E" w:rsidRDefault="004649F2" w:rsidP="004649F2">
      <w:pPr>
        <w:widowControl w:val="0"/>
      </w:pPr>
      <w:r>
        <w:rPr>
          <w:noProof/>
        </w:rPr>
        <w:drawing>
          <wp:inline distT="0" distB="0" distL="0" distR="0" wp14:anchorId="24538C53" wp14:editId="4C34BA85">
            <wp:extent cx="5733415" cy="1355725"/>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7189E8.tmp"/>
                    <pic:cNvPicPr/>
                  </pic:nvPicPr>
                  <pic:blipFill>
                    <a:blip r:embed="rId407">
                      <a:extLst>
                        <a:ext uri="{28A0092B-C50C-407E-A947-70E740481C1C}">
                          <a14:useLocalDpi xmlns:a14="http://schemas.microsoft.com/office/drawing/2010/main" val="0"/>
                        </a:ext>
                      </a:extLst>
                    </a:blip>
                    <a:stretch>
                      <a:fillRect/>
                    </a:stretch>
                  </pic:blipFill>
                  <pic:spPr>
                    <a:xfrm>
                      <a:off x="0" y="0"/>
                      <a:ext cx="5733415" cy="1355725"/>
                    </a:xfrm>
                    <a:prstGeom prst="rect">
                      <a:avLst/>
                    </a:prstGeom>
                  </pic:spPr>
                </pic:pic>
              </a:graphicData>
            </a:graphic>
          </wp:inline>
        </w:drawing>
      </w:r>
    </w:p>
    <w:p w14:paraId="2C49C7A7" w14:textId="7FDF3B95" w:rsidR="007F1EA9" w:rsidRDefault="007F1EA9" w:rsidP="006074BC">
      <w:pPr>
        <w:pStyle w:val="Skritiprimeri"/>
      </w:pPr>
      <w:r>
        <w:t>Prišel, videl, zmagal.</w:t>
      </w:r>
      <w:r w:rsidR="00BC370E">
        <w:t xml:space="preserve"> /// </w:t>
      </w:r>
      <w:r>
        <w:t>Ona ve, da je to moj stil življenja</w:t>
      </w:r>
      <w:r w:rsidR="00B638F6">
        <w:t xml:space="preserve">, da </w:t>
      </w:r>
      <w:r>
        <w:t>to potrebujem.</w:t>
      </w:r>
    </w:p>
    <w:p w14:paraId="49018531" w14:textId="136F128F" w:rsidR="007F1EA9" w:rsidRDefault="007F1EA9" w:rsidP="00F22EEB">
      <w:pPr>
        <w:widowControl w:val="0"/>
        <w:numPr>
          <w:ilvl w:val="0"/>
          <w:numId w:val="9"/>
        </w:numPr>
      </w:pPr>
      <w:r>
        <w:t xml:space="preserve">komentarji, ki jih vpeljujejo povzemalni zaimkovni vezniki tipa </w:t>
      </w:r>
      <w:r w:rsidRPr="00BC370E">
        <w:rPr>
          <w:b/>
          <w:i/>
        </w:rPr>
        <w:t>kar, s čimer, pri čemer</w:t>
      </w:r>
      <w:r>
        <w:t xml:space="preserve"> in se ne nanašajo na konkretno nanosnico, temveč na celoten predhodni stavek.</w:t>
      </w:r>
    </w:p>
    <w:p w14:paraId="0A4EF716" w14:textId="77777777" w:rsidR="004649F2" w:rsidRDefault="004649F2">
      <w:pPr>
        <w:widowControl w:val="0"/>
        <w:jc w:val="center"/>
      </w:pPr>
    </w:p>
    <w:p w14:paraId="7CC76367" w14:textId="33499988" w:rsidR="004649F2" w:rsidRDefault="004649F2">
      <w:pPr>
        <w:widowControl w:val="0"/>
        <w:jc w:val="center"/>
      </w:pPr>
      <w:r>
        <w:rPr>
          <w:noProof/>
        </w:rPr>
        <w:lastRenderedPageBreak/>
        <w:drawing>
          <wp:inline distT="0" distB="0" distL="0" distR="0" wp14:anchorId="2993C6BB" wp14:editId="505FD345">
            <wp:extent cx="5733415" cy="689610"/>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718269F.tmp"/>
                    <pic:cNvPicPr/>
                  </pic:nvPicPr>
                  <pic:blipFill>
                    <a:blip r:embed="rId408">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r w:rsidR="007F1EA9">
        <w:t xml:space="preserve"> </w:t>
      </w:r>
    </w:p>
    <w:p w14:paraId="5A5F7261" w14:textId="1269B813" w:rsidR="007F1EA9" w:rsidRDefault="007F1EA9" w:rsidP="006074BC">
      <w:pPr>
        <w:pStyle w:val="Skritiprimeri"/>
      </w:pPr>
      <w:r>
        <w:t xml:space="preserve">Konec tedna je blagovnica v Cerknici samevala, kar je </w:t>
      </w:r>
      <w:r w:rsidR="00BC370E">
        <w:t>izkoristil</w:t>
      </w:r>
      <w:r>
        <w:t xml:space="preserve"> nepridiprav iz bližnje okolice. </w:t>
      </w:r>
    </w:p>
    <w:p w14:paraId="4B7A1859" w14:textId="48382869" w:rsidR="005C1098" w:rsidRPr="00ED2B2B" w:rsidRDefault="00ED2B2B">
      <w:pPr>
        <w:widowControl w:val="0"/>
      </w:pPr>
      <w:r>
        <w:t xml:space="preserve">Obravnava besede </w:t>
      </w:r>
      <w:r>
        <w:rPr>
          <w:i/>
          <w:iCs/>
        </w:rPr>
        <w:t xml:space="preserve">kar </w:t>
      </w:r>
      <w:r>
        <w:t xml:space="preserve">v vezniški vlogi je podrobneje opisana v </w:t>
      </w:r>
      <w:hyperlink w:anchor="_Beseda_kar_kot" w:history="1">
        <w:r w:rsidRPr="00ED2B2B">
          <w:rPr>
            <w:rStyle w:val="Hyperlink"/>
          </w:rPr>
          <w:t>posebnem poglavju</w:t>
        </w:r>
      </w:hyperlink>
      <w:r>
        <w:t>.</w:t>
      </w:r>
    </w:p>
    <w:p w14:paraId="4996ECCD" w14:textId="7713BE57" w:rsidR="007F1EA9" w:rsidRDefault="007F1EA9">
      <w:pPr>
        <w:widowControl w:val="0"/>
      </w:pPr>
      <w:r>
        <w:t xml:space="preserve">Pri označevanju </w:t>
      </w:r>
      <w:r>
        <w:rPr>
          <w:b/>
        </w:rPr>
        <w:t xml:space="preserve">vrinjenih stavkov </w:t>
      </w:r>
      <w:r>
        <w:t>ne glede na pozicijo vrivka v povedi kot izvor povezave označujemo jedro glavnega stavka, kot cilj pa jedro vrivka.</w:t>
      </w:r>
    </w:p>
    <w:p w14:paraId="3E076385" w14:textId="13DB46F5" w:rsidR="007F1EA9" w:rsidRDefault="00363038">
      <w:pPr>
        <w:widowControl w:val="0"/>
      </w:pPr>
      <w:r>
        <w:rPr>
          <w:noProof/>
        </w:rPr>
        <w:drawing>
          <wp:inline distT="0" distB="0" distL="0" distR="0" wp14:anchorId="5E3DE777" wp14:editId="7573C9E9">
            <wp:extent cx="5733415" cy="605155"/>
            <wp:effectExtent l="0" t="0" r="635" b="44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18F3A5.tmp"/>
                    <pic:cNvPicPr/>
                  </pic:nvPicPr>
                  <pic:blipFill>
                    <a:blip r:embed="rId409">
                      <a:extLst>
                        <a:ext uri="{28A0092B-C50C-407E-A947-70E740481C1C}">
                          <a14:useLocalDpi xmlns:a14="http://schemas.microsoft.com/office/drawing/2010/main" val="0"/>
                        </a:ext>
                      </a:extLst>
                    </a:blip>
                    <a:stretch>
                      <a:fillRect/>
                    </a:stretch>
                  </pic:blipFill>
                  <pic:spPr>
                    <a:xfrm>
                      <a:off x="0" y="0"/>
                      <a:ext cx="5733415" cy="605155"/>
                    </a:xfrm>
                    <a:prstGeom prst="rect">
                      <a:avLst/>
                    </a:prstGeom>
                  </pic:spPr>
                </pic:pic>
              </a:graphicData>
            </a:graphic>
          </wp:inline>
        </w:drawing>
      </w:r>
    </w:p>
    <w:p w14:paraId="3C81AB9A" w14:textId="77777777" w:rsidR="007F1EA9" w:rsidRDefault="007F1EA9" w:rsidP="006074BC">
      <w:pPr>
        <w:pStyle w:val="Skritiprimeri"/>
      </w:pPr>
      <w:r>
        <w:t>Glavni žrtvi bova, kaže, prav midva.</w:t>
      </w:r>
    </w:p>
    <w:p w14:paraId="00E7EADA" w14:textId="77777777" w:rsidR="00315FCC" w:rsidRDefault="00315FCC">
      <w:pPr>
        <w:widowControl w:val="0"/>
      </w:pPr>
    </w:p>
    <w:p w14:paraId="6EC9169A" w14:textId="09E5710E" w:rsidR="007F1EA9" w:rsidRDefault="004474C9">
      <w:pPr>
        <w:widowControl w:val="0"/>
      </w:pPr>
      <w:r>
        <w:t>Relacijo</w:t>
      </w:r>
      <w:r w:rsidR="007F1EA9">
        <w:t xml:space="preserve"> </w:t>
      </w:r>
      <w:r w:rsidR="007F1EA9" w:rsidRPr="00363038">
        <w:rPr>
          <w:rStyle w:val="UDTagChar"/>
        </w:rPr>
        <w:t>parataxis</w:t>
      </w:r>
      <w:r w:rsidR="007F1EA9">
        <w:rPr>
          <w:rFonts w:ascii="Courier New" w:eastAsia="Courier New" w:hAnsi="Courier New" w:cs="Courier New"/>
        </w:rPr>
        <w:t xml:space="preserve"> </w:t>
      </w:r>
      <w:r w:rsidR="007F1EA9">
        <w:t>uporabljamo tudi za povezovanje razmerij</w:t>
      </w:r>
      <w:r w:rsidR="009055A8">
        <w:t xml:space="preserve"> </w:t>
      </w:r>
      <w:r w:rsidR="007F1EA9">
        <w:t xml:space="preserve">med spremnim stavkom in dobesednim navedkom v </w:t>
      </w:r>
      <w:r w:rsidR="007F1EA9">
        <w:rPr>
          <w:b/>
        </w:rPr>
        <w:t>premem govoru</w:t>
      </w:r>
      <w:r w:rsidR="007F1EA9">
        <w:t xml:space="preserve">. Ne glede na vrstni red premega stavka in dobesednega navedka je izvor </w:t>
      </w:r>
      <w:r>
        <w:t>povezave</w:t>
      </w:r>
      <w:r w:rsidR="007F1EA9">
        <w:t xml:space="preserve"> vedno prvi izmed obeh stavkov. </w:t>
      </w:r>
    </w:p>
    <w:p w14:paraId="77232F85" w14:textId="59243F7F" w:rsidR="00AF2174" w:rsidRDefault="00CD68BB">
      <w:pPr>
        <w:widowControl w:val="0"/>
      </w:pPr>
      <w:r>
        <w:rPr>
          <w:noProof/>
        </w:rPr>
        <w:drawing>
          <wp:inline distT="0" distB="0" distL="0" distR="0" wp14:anchorId="5EA4CBCB" wp14:editId="732B10B8">
            <wp:extent cx="5381625" cy="12827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rotWithShape="1">
                    <a:blip r:embed="rId410">
                      <a:extLst>
                        <a:ext uri="{28A0092B-C50C-407E-A947-70E740481C1C}">
                          <a14:useLocalDpi xmlns:a14="http://schemas.microsoft.com/office/drawing/2010/main" val="0"/>
                        </a:ext>
                      </a:extLst>
                    </a:blip>
                    <a:srcRect b="36776"/>
                    <a:stretch/>
                  </pic:blipFill>
                  <pic:spPr bwMode="auto">
                    <a:xfrm>
                      <a:off x="0" y="0"/>
                      <a:ext cx="5382376" cy="1282879"/>
                    </a:xfrm>
                    <a:prstGeom prst="rect">
                      <a:avLst/>
                    </a:prstGeom>
                    <a:ln>
                      <a:noFill/>
                    </a:ln>
                    <a:extLst>
                      <a:ext uri="{53640926-AAD7-44D8-BBD7-CCE9431645EC}">
                        <a14:shadowObscured xmlns:a14="http://schemas.microsoft.com/office/drawing/2010/main"/>
                      </a:ext>
                    </a:extLst>
                  </pic:spPr>
                </pic:pic>
              </a:graphicData>
            </a:graphic>
          </wp:inline>
        </w:drawing>
      </w:r>
    </w:p>
    <w:p w14:paraId="7A25FE15" w14:textId="3DCFE201" w:rsidR="00EC03DA" w:rsidRPr="00EC03DA" w:rsidRDefault="00EC03DA">
      <w:pPr>
        <w:widowControl w:val="0"/>
        <w:rPr>
          <w:noProof/>
        </w:rPr>
      </w:pPr>
      <w:r w:rsidRPr="00EC03DA">
        <w:t xml:space="preserve">Primere, pri katerih je spremni stavek vrinjen med razdružena dela dobesednega navedka, obravnavamo enako kot povedi z vrinjenim stavkom: izvor povezave je torej glavni del dobesednega navedka, cilj pa je jedro spremnega stavka. Trenutna verzija korpusa SSJ-UD sicer pri premem govoru ni enotno označena. </w:t>
      </w:r>
    </w:p>
    <w:p w14:paraId="1B20B231" w14:textId="14D3B0F0" w:rsidR="00EC03DA" w:rsidRDefault="00EC03DA">
      <w:pPr>
        <w:widowControl w:val="0"/>
      </w:pPr>
      <w:r>
        <w:rPr>
          <w:noProof/>
        </w:rPr>
        <w:drawing>
          <wp:inline distT="0" distB="0" distL="0" distR="0" wp14:anchorId="051564FE" wp14:editId="17864361">
            <wp:extent cx="5381625" cy="72072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rotWithShape="1">
                    <a:blip r:embed="rId410">
                      <a:extLst>
                        <a:ext uri="{28A0092B-C50C-407E-A947-70E740481C1C}">
                          <a14:useLocalDpi xmlns:a14="http://schemas.microsoft.com/office/drawing/2010/main" val="0"/>
                        </a:ext>
                      </a:extLst>
                    </a:blip>
                    <a:srcRect t="64476"/>
                    <a:stretch/>
                  </pic:blipFill>
                  <pic:spPr bwMode="auto">
                    <a:xfrm>
                      <a:off x="0" y="0"/>
                      <a:ext cx="5382376" cy="720826"/>
                    </a:xfrm>
                    <a:prstGeom prst="rect">
                      <a:avLst/>
                    </a:prstGeom>
                    <a:ln>
                      <a:noFill/>
                    </a:ln>
                    <a:extLst>
                      <a:ext uri="{53640926-AAD7-44D8-BBD7-CCE9431645EC}">
                        <a14:shadowObscured xmlns:a14="http://schemas.microsoft.com/office/drawing/2010/main"/>
                      </a:ext>
                    </a:extLst>
                  </pic:spPr>
                </pic:pic>
              </a:graphicData>
            </a:graphic>
          </wp:inline>
        </w:drawing>
      </w:r>
    </w:p>
    <w:p w14:paraId="3951E4F6" w14:textId="5E42346D" w:rsidR="00315FCC" w:rsidRDefault="00363038" w:rsidP="00AF2174">
      <w:pPr>
        <w:pStyle w:val="Skritiprimeri"/>
      </w:pPr>
      <w:r w:rsidRPr="00363038">
        <w:t>kole se je glasil : » Ali mora kmet res vedno le ubogati ? «</w:t>
      </w:r>
      <w:r>
        <w:t xml:space="preserve"> /// </w:t>
      </w:r>
      <w:r w:rsidRPr="00363038">
        <w:t>» To je Victor , « je pojasnil Victor Riccio .</w:t>
      </w:r>
      <w:r>
        <w:t xml:space="preserve"> /// </w:t>
      </w:r>
      <w:r w:rsidRPr="00363038">
        <w:t>» Nimam časa , « sem butasto bleknila , » ker moram na postajo .</w:t>
      </w:r>
      <w:r>
        <w:t xml:space="preserve"> </w:t>
      </w:r>
    </w:p>
    <w:p w14:paraId="72D1D33D" w14:textId="5C295940" w:rsidR="007F1EA9" w:rsidRDefault="007F1EA9">
      <w:pPr>
        <w:widowControl w:val="0"/>
      </w:pPr>
      <w:r>
        <w:t xml:space="preserve">Poleg povezovanja stavkov </w:t>
      </w:r>
      <w:r w:rsidR="004474C9">
        <w:t>relacijo</w:t>
      </w:r>
      <w:r>
        <w:t xml:space="preserve"> </w:t>
      </w:r>
      <w:r w:rsidRPr="00363038">
        <w:rPr>
          <w:rStyle w:val="UDTagChar"/>
        </w:rPr>
        <w:t>parataxis</w:t>
      </w:r>
      <w:r>
        <w:rPr>
          <w:rFonts w:ascii="Courier New" w:eastAsia="Courier New" w:hAnsi="Courier New" w:cs="Courier New"/>
        </w:rPr>
        <w:t xml:space="preserve"> </w:t>
      </w:r>
      <w:r>
        <w:t xml:space="preserve">uporabljamo tudi za povezovanje </w:t>
      </w:r>
      <w:r>
        <w:rPr>
          <w:b/>
        </w:rPr>
        <w:t>soredno ležečih samostalniških zvez</w:t>
      </w:r>
      <w:r>
        <w:t>, ki jim ni mogoče pripisati katere izmed drugih slovničnih kategorij, denimo v uvodu novinarskih člankov:</w:t>
      </w:r>
    </w:p>
    <w:p w14:paraId="55B66855" w14:textId="4E10D204" w:rsidR="006318E7" w:rsidRPr="00363038" w:rsidRDefault="006318E7">
      <w:pPr>
        <w:widowControl w:val="0"/>
        <w:rPr>
          <w:i/>
        </w:rPr>
      </w:pPr>
      <w:r>
        <w:rPr>
          <w:i/>
          <w:noProof/>
        </w:rPr>
        <w:drawing>
          <wp:inline distT="0" distB="0" distL="0" distR="0" wp14:anchorId="7655C5AE" wp14:editId="55481330">
            <wp:extent cx="5733415" cy="645795"/>
            <wp:effectExtent l="0" t="0" r="635"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71890A4.tmp"/>
                    <pic:cNvPicPr/>
                  </pic:nvPicPr>
                  <pic:blipFill>
                    <a:blip r:embed="rId411">
                      <a:extLst>
                        <a:ext uri="{28A0092B-C50C-407E-A947-70E740481C1C}">
                          <a14:useLocalDpi xmlns:a14="http://schemas.microsoft.com/office/drawing/2010/main" val="0"/>
                        </a:ext>
                      </a:extLst>
                    </a:blip>
                    <a:stretch>
                      <a:fillRect/>
                    </a:stretch>
                  </pic:blipFill>
                  <pic:spPr>
                    <a:xfrm>
                      <a:off x="0" y="0"/>
                      <a:ext cx="5733415" cy="645795"/>
                    </a:xfrm>
                    <a:prstGeom prst="rect">
                      <a:avLst/>
                    </a:prstGeom>
                  </pic:spPr>
                </pic:pic>
              </a:graphicData>
            </a:graphic>
          </wp:inline>
        </w:drawing>
      </w:r>
    </w:p>
    <w:p w14:paraId="7B4DA5E6" w14:textId="6912B497" w:rsidR="007F1EA9" w:rsidRDefault="007F1EA9" w:rsidP="006074BC">
      <w:pPr>
        <w:pStyle w:val="Skritiprimeri"/>
      </w:pPr>
      <w:r>
        <w:t>Postojna - Z nedeljskim mitingom so se končali Dnevi vojske</w:t>
      </w:r>
    </w:p>
    <w:p w14:paraId="6CE26D7A" w14:textId="77777777" w:rsidR="007F1EA9" w:rsidRDefault="007F1EA9">
      <w:pPr>
        <w:widowControl w:val="0"/>
        <w:rPr>
          <w:u w:val="single"/>
        </w:rPr>
      </w:pPr>
      <w:r>
        <w:rPr>
          <w:u w:val="single"/>
        </w:rPr>
        <w:t>[Pozor, neglagolski vrivki!]</w:t>
      </w:r>
    </w:p>
    <w:p w14:paraId="56D6BD8D" w14:textId="77777777" w:rsidR="00AF1FB8" w:rsidRDefault="007F1EA9">
      <w:pPr>
        <w:widowControl w:val="0"/>
      </w:pPr>
      <w:r>
        <w:t xml:space="preserve">Kot </w:t>
      </w:r>
      <w:r w:rsidRPr="0079518C">
        <w:rPr>
          <w:rStyle w:val="UDTagChar"/>
        </w:rPr>
        <w:t>parataxis</w:t>
      </w:r>
      <w:r>
        <w:t xml:space="preserve"> označujemo samo vrinjene stavke</w:t>
      </w:r>
      <w:r w:rsidR="0079518C">
        <w:t xml:space="preserve"> z glagoli</w:t>
      </w:r>
      <w:r>
        <w:t xml:space="preserve">. Za medmetne vrivke (npr. </w:t>
      </w:r>
      <w:r>
        <w:rPr>
          <w:i/>
        </w:rPr>
        <w:t xml:space="preserve">Že vidimo, </w:t>
      </w:r>
      <w:r>
        <w:rPr>
          <w:i/>
          <w:u w:val="single"/>
        </w:rPr>
        <w:t>kajne</w:t>
      </w:r>
      <w:r>
        <w:rPr>
          <w:i/>
        </w:rPr>
        <w:t>, kako nam Kajn postaja bližji</w:t>
      </w:r>
      <w:r>
        <w:t xml:space="preserve">) glej </w:t>
      </w:r>
      <w:r w:rsidR="004474C9">
        <w:t>relacijo</w:t>
      </w:r>
      <w:r>
        <w:t xml:space="preserve"> </w:t>
      </w:r>
      <w:hyperlink w:anchor="_discourse:_discourse_element">
        <w:r>
          <w:rPr>
            <w:color w:val="1155CC"/>
            <w:u w:val="single"/>
          </w:rPr>
          <w:t>discourse</w:t>
        </w:r>
      </w:hyperlink>
      <w:r>
        <w:t xml:space="preserve">. </w:t>
      </w:r>
    </w:p>
    <w:p w14:paraId="458EC427" w14:textId="0C616047" w:rsidR="007F1EA9" w:rsidRDefault="007F1EA9">
      <w:pPr>
        <w:widowControl w:val="0"/>
      </w:pPr>
      <w:r>
        <w:lastRenderedPageBreak/>
        <w:t>Če je stavčni člen vrinjen oz. z ločili izpostavljen predvsem zaradi slogovnega poudarka in bi lahko v stavku funkcioniral tudi brez ločil (npr. K</w:t>
      </w:r>
      <w:r>
        <w:rPr>
          <w:i/>
        </w:rPr>
        <w:t>olikor vem, ima ta beseda</w:t>
      </w:r>
      <w:r w:rsidR="00AF1FB8" w:rsidRPr="00AF1FB8">
        <w:t>(</w:t>
      </w:r>
      <w:r w:rsidRPr="00AF1FB8">
        <w:rPr>
          <w:i/>
        </w:rPr>
        <w:t>,</w:t>
      </w:r>
      <w:r w:rsidR="00AF1FB8" w:rsidRPr="00AF1FB8">
        <w:t>)</w:t>
      </w:r>
      <w:r>
        <w:rPr>
          <w:i/>
        </w:rPr>
        <w:t xml:space="preserve"> </w:t>
      </w:r>
      <w:r>
        <w:rPr>
          <w:i/>
          <w:u w:val="single"/>
        </w:rPr>
        <w:t>vsaj pri večini ljudi</w:t>
      </w:r>
      <w:r w:rsidR="00AF1FB8">
        <w:rPr>
          <w:u w:val="single"/>
        </w:rPr>
        <w:t>(</w:t>
      </w:r>
      <w:r>
        <w:rPr>
          <w:i/>
        </w:rPr>
        <w:t>,</w:t>
      </w:r>
      <w:r w:rsidR="00AF1FB8">
        <w:t>)</w:t>
      </w:r>
      <w:r>
        <w:rPr>
          <w:i/>
        </w:rPr>
        <w:t xml:space="preserve"> negativen prizvok</w:t>
      </w:r>
      <w:r w:rsidR="00AF1FB8">
        <w:t>)</w:t>
      </w:r>
      <w:r>
        <w:t>, strukturo analiziramo kot običajni</w:t>
      </w:r>
      <w:r w:rsidR="0079518C">
        <w:t>, neizpostavljeni</w:t>
      </w:r>
      <w:r>
        <w:t xml:space="preserve"> stavčni člen in ne kot </w:t>
      </w:r>
      <w:r w:rsidRPr="006318E7">
        <w:rPr>
          <w:rStyle w:val="UDTagChar"/>
        </w:rPr>
        <w:t>parataxis</w:t>
      </w:r>
      <w:r>
        <w:t xml:space="preserve">. </w:t>
      </w:r>
    </w:p>
    <w:p w14:paraId="43F61DBF" w14:textId="53E00F0A" w:rsidR="006318E7" w:rsidRDefault="006318E7">
      <w:pPr>
        <w:widowControl w:val="0"/>
      </w:pPr>
    </w:p>
    <w:p w14:paraId="06A9D9B8" w14:textId="77777777" w:rsidR="006318E7" w:rsidRPr="00F0140C" w:rsidRDefault="006318E7" w:rsidP="006318E7">
      <w:pPr>
        <w:widowControl w:val="0"/>
        <w:rPr>
          <w:highlight w:val="yellow"/>
        </w:rPr>
      </w:pPr>
      <w:r>
        <w:rPr>
          <w:b/>
        </w:rPr>
        <w:t xml:space="preserve">Koristne povezave: </w:t>
      </w:r>
    </w:p>
    <w:p w14:paraId="3D122968" w14:textId="41298806" w:rsidR="006318E7" w:rsidRDefault="000F680A" w:rsidP="00F22EEB">
      <w:pPr>
        <w:widowControl w:val="0"/>
        <w:numPr>
          <w:ilvl w:val="0"/>
          <w:numId w:val="6"/>
        </w:numPr>
        <w:spacing w:after="0"/>
        <w:ind w:left="714" w:hanging="357"/>
        <w:jc w:val="both"/>
      </w:pPr>
      <w:hyperlink r:id="rId412">
        <w:r w:rsidR="006318E7" w:rsidRPr="00421CE0">
          <w:rPr>
            <w:rStyle w:val="Hyperlink"/>
          </w:rPr>
          <w:t>uporabne statistike</w:t>
        </w:r>
      </w:hyperlink>
      <w:r w:rsidR="006318E7">
        <w:t xml:space="preserve"> </w:t>
      </w:r>
      <w:r w:rsidR="00A30E22">
        <w:t>o relaciji</w:t>
      </w:r>
      <w:r w:rsidR="006318E7">
        <w:t xml:space="preserve"> </w:t>
      </w:r>
      <w:r w:rsidR="006318E7">
        <w:rPr>
          <w:rStyle w:val="UDTagChar"/>
        </w:rPr>
        <w:t>parataxis</w:t>
      </w:r>
      <w:r w:rsidR="006318E7">
        <w:t xml:space="preserve"> v korpusu SSJ-UD</w:t>
      </w:r>
    </w:p>
    <w:p w14:paraId="7CCB5225" w14:textId="4EEF9201" w:rsidR="006318E7" w:rsidRDefault="000F680A" w:rsidP="00F22EEB">
      <w:pPr>
        <w:widowControl w:val="0"/>
        <w:numPr>
          <w:ilvl w:val="0"/>
          <w:numId w:val="6"/>
        </w:numPr>
        <w:spacing w:after="0"/>
        <w:ind w:left="714" w:hanging="357"/>
      </w:pPr>
      <w:hyperlink r:id="rId413" w:history="1">
        <w:r w:rsidR="006318E7" w:rsidRPr="00A861FD">
          <w:rPr>
            <w:rStyle w:val="Hyperlink"/>
          </w:rPr>
          <w:t>vse pojavnice</w:t>
        </w:r>
      </w:hyperlink>
      <w:r w:rsidR="006318E7">
        <w:t xml:space="preserve"> z oznako </w:t>
      </w:r>
      <w:r w:rsidR="006318E7">
        <w:rPr>
          <w:rStyle w:val="UDTagChar"/>
        </w:rPr>
        <w:t>parataxis</w:t>
      </w:r>
      <w:r w:rsidR="006318E7">
        <w:t xml:space="preserve"> </w:t>
      </w:r>
      <w:r w:rsidR="00403221">
        <w:t>v korpusu SSJ-UD/SUK v konkordančniku noSketchEngine</w:t>
      </w:r>
    </w:p>
    <w:p w14:paraId="49BF0AE0" w14:textId="17F1735E" w:rsidR="001463F0" w:rsidRDefault="000F680A" w:rsidP="001463F0">
      <w:pPr>
        <w:widowControl w:val="0"/>
        <w:numPr>
          <w:ilvl w:val="0"/>
          <w:numId w:val="6"/>
        </w:numPr>
        <w:spacing w:after="0"/>
        <w:ind w:left="714" w:hanging="357"/>
      </w:pPr>
      <w:hyperlink r:id="rId414" w:history="1">
        <w:r w:rsidR="001463F0" w:rsidRPr="00A861FD">
          <w:rPr>
            <w:rStyle w:val="Hyperlink"/>
          </w:rPr>
          <w:t>vse pojavnice</w:t>
        </w:r>
      </w:hyperlink>
      <w:r w:rsidR="001463F0">
        <w:t xml:space="preserve"> z oznako </w:t>
      </w:r>
      <w:r w:rsidR="001463F0">
        <w:rPr>
          <w:rStyle w:val="UDTagChar"/>
        </w:rPr>
        <w:t>parataxis</w:t>
      </w:r>
      <w:r w:rsidR="001463F0">
        <w:t xml:space="preserve"> v korpusu SSJ-UD v orodju Drevesnik</w:t>
      </w:r>
    </w:p>
    <w:p w14:paraId="1F1B4DB4" w14:textId="77777777" w:rsidR="006318E7" w:rsidRDefault="006318E7" w:rsidP="006318E7"/>
    <w:p w14:paraId="2C52BEFE" w14:textId="77777777" w:rsidR="006318E7" w:rsidRDefault="006318E7">
      <w:pPr>
        <w:spacing w:line="264" w:lineRule="auto"/>
        <w:rPr>
          <w:rFonts w:asciiTheme="majorHAnsi" w:eastAsiaTheme="majorEastAsia" w:hAnsiTheme="majorHAnsi" w:cstheme="majorBidi"/>
          <w:b/>
          <w:sz w:val="22"/>
          <w:szCs w:val="22"/>
        </w:rPr>
      </w:pPr>
      <w:r>
        <w:br w:type="page"/>
      </w:r>
    </w:p>
    <w:p w14:paraId="3B081FDC" w14:textId="13C29ECC" w:rsidR="00314345" w:rsidRDefault="00BD78CA" w:rsidP="003B356D">
      <w:pPr>
        <w:pStyle w:val="Heading4"/>
      </w:pPr>
      <w:bookmarkStart w:id="183" w:name="_punct:_punctuation_1"/>
      <w:bookmarkStart w:id="184" w:name="_Toc128484262"/>
      <w:bookmarkEnd w:id="183"/>
      <w:r>
        <w:lastRenderedPageBreak/>
        <w:t>punct: punctuation</w:t>
      </w:r>
      <w:bookmarkEnd w:id="184"/>
    </w:p>
    <w:p w14:paraId="3B081FDF" w14:textId="41877DCB" w:rsidR="00314345" w:rsidRDefault="00BD78CA">
      <w:r>
        <w:t xml:space="preserve">Povezava do univerzalnih smernic za relacijo </w:t>
      </w:r>
      <w:r w:rsidRPr="00AE1555">
        <w:rPr>
          <w:rStyle w:val="UDTagChar"/>
        </w:rPr>
        <w:t>punct</w:t>
      </w:r>
      <w:r>
        <w:t xml:space="preserve">: </w:t>
      </w:r>
      <w:hyperlink r:id="rId415">
        <w:r>
          <w:rPr>
            <w:color w:val="1155CC"/>
            <w:u w:val="single"/>
          </w:rPr>
          <w:t>https://universaldependencies.org/u/dep/punct.html</w:t>
        </w:r>
      </w:hyperlink>
      <w:r>
        <w:t xml:space="preserve"> </w:t>
      </w:r>
    </w:p>
    <w:p w14:paraId="3B081FE0" w14:textId="77777777" w:rsidR="00314345" w:rsidRDefault="00314345"/>
    <w:p w14:paraId="3B081FE1" w14:textId="77777777" w:rsidR="00314345" w:rsidRDefault="00BD78CA">
      <w:r>
        <w:rPr>
          <w:b/>
        </w:rPr>
        <w:t>Izpeljane smernice za slovenščino</w:t>
      </w:r>
      <w:r>
        <w:t>:</w:t>
      </w:r>
    </w:p>
    <w:p w14:paraId="2B413F92" w14:textId="7F06DCED" w:rsidR="006D65E5" w:rsidRDefault="004474C9">
      <w:pPr>
        <w:widowControl w:val="0"/>
      </w:pPr>
      <w:r>
        <w:t>Relacijo</w:t>
      </w:r>
      <w:r w:rsidR="006D65E5">
        <w:t xml:space="preserve"> </w:t>
      </w:r>
      <w:r w:rsidR="006D65E5" w:rsidRPr="006D65E5">
        <w:rPr>
          <w:rStyle w:val="UDTagChar"/>
        </w:rPr>
        <w:t>punct</w:t>
      </w:r>
      <w:r w:rsidR="006D65E5">
        <w:rPr>
          <w:rFonts w:ascii="Courier New" w:eastAsia="Courier New" w:hAnsi="Courier New" w:cs="Courier New"/>
          <w:b/>
        </w:rPr>
        <w:t xml:space="preserve"> </w:t>
      </w:r>
      <w:r w:rsidR="006D65E5">
        <w:t>uporabljamo za označevanje stavčnih ločil</w:t>
      </w:r>
      <w:r w:rsidR="004D753C">
        <w:t xml:space="preserve">, kot prikazujejo spodnji primeri. </w:t>
      </w:r>
      <w:r w:rsidR="006D65E5">
        <w:t>Cilj povezave je vedno ločilo, pri določanju njegovega nadrejenega elementa (izvora povezave) pa si pomagamo s spodnjimi načeli:</w:t>
      </w:r>
    </w:p>
    <w:p w14:paraId="405C5B77" w14:textId="77777777" w:rsidR="006D65E5" w:rsidRDefault="006D65E5" w:rsidP="00F22EEB">
      <w:pPr>
        <w:widowControl w:val="0"/>
        <w:numPr>
          <w:ilvl w:val="0"/>
          <w:numId w:val="4"/>
        </w:numPr>
      </w:pPr>
      <w:r>
        <w:t>Ločilo, ki razmejuje priredno povezane elementa, povezujemo na priredni element, ki mu sledi.</w:t>
      </w:r>
    </w:p>
    <w:p w14:paraId="322DAB31" w14:textId="77777777" w:rsidR="006D65E5" w:rsidRDefault="006D65E5" w:rsidP="00F22EEB">
      <w:pPr>
        <w:widowControl w:val="0"/>
        <w:numPr>
          <w:ilvl w:val="0"/>
          <w:numId w:val="4"/>
        </w:numPr>
      </w:pPr>
      <w:r>
        <w:t xml:space="preserve">Ločila, ki obdajajo podrejeno strukturo, povežemo na jedro te strukture. </w:t>
      </w:r>
    </w:p>
    <w:p w14:paraId="1D0D3644" w14:textId="45E41D07" w:rsidR="006D65E5" w:rsidRDefault="006D65E5" w:rsidP="00F22EEB">
      <w:pPr>
        <w:widowControl w:val="0"/>
        <w:numPr>
          <w:ilvl w:val="0"/>
          <w:numId w:val="4"/>
        </w:numPr>
      </w:pPr>
      <w:r>
        <w:t xml:space="preserve">Ločilo vedno povezujemo na najvišje vozlišče znotraj ustrezne strukture, ki še ohranja </w:t>
      </w:r>
      <w:hyperlink w:anchor="_Neprojektivne_povezave" w:history="1">
        <w:r w:rsidRPr="007E3555">
          <w:rPr>
            <w:rStyle w:val="Hyperlink"/>
          </w:rPr>
          <w:t>projektivnost</w:t>
        </w:r>
      </w:hyperlink>
      <w:r>
        <w:t xml:space="preserve"> povezave.</w:t>
      </w:r>
    </w:p>
    <w:p w14:paraId="1EE7A2C6" w14:textId="0AB299D2" w:rsidR="006D65E5" w:rsidRDefault="006D65E5" w:rsidP="00F22EEB">
      <w:pPr>
        <w:widowControl w:val="0"/>
        <w:numPr>
          <w:ilvl w:val="0"/>
          <w:numId w:val="4"/>
        </w:numPr>
      </w:pPr>
      <w:r>
        <w:t xml:space="preserve">Pare ločil, kot so narekovaji, oklepaji ali pomišljaji), povezujemo na isto pojavnico (običajno jedro zveze znotraj obeh ločil), razen če to povzroča </w:t>
      </w:r>
      <w:hyperlink w:anchor="_Neprojektivne_povezave" w:history="1">
        <w:r w:rsidRPr="007E3555">
          <w:rPr>
            <w:rStyle w:val="Hyperlink"/>
          </w:rPr>
          <w:t>neprojektivnost</w:t>
        </w:r>
      </w:hyperlink>
      <w:r>
        <w:t>.</w:t>
      </w:r>
    </w:p>
    <w:p w14:paraId="5AC444E5" w14:textId="76B0E184" w:rsidR="004D753C" w:rsidRDefault="005001B5" w:rsidP="004D753C">
      <w:pPr>
        <w:widowControl w:val="0"/>
        <w:rPr>
          <w:i/>
        </w:rPr>
      </w:pPr>
      <w:r>
        <w:rPr>
          <w:i/>
          <w:noProof/>
        </w:rPr>
        <w:drawing>
          <wp:inline distT="0" distB="0" distL="0" distR="0" wp14:anchorId="7AC88C7F" wp14:editId="7FC4287A">
            <wp:extent cx="5733415" cy="2037715"/>
            <wp:effectExtent l="0" t="0" r="635"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71883D6.tmp"/>
                    <pic:cNvPicPr/>
                  </pic:nvPicPr>
                  <pic:blipFill>
                    <a:blip r:embed="rId416">
                      <a:extLst>
                        <a:ext uri="{28A0092B-C50C-407E-A947-70E740481C1C}">
                          <a14:useLocalDpi xmlns:a14="http://schemas.microsoft.com/office/drawing/2010/main" val="0"/>
                        </a:ext>
                      </a:extLst>
                    </a:blip>
                    <a:stretch>
                      <a:fillRect/>
                    </a:stretch>
                  </pic:blipFill>
                  <pic:spPr>
                    <a:xfrm>
                      <a:off x="0" y="0"/>
                      <a:ext cx="5733415" cy="2037715"/>
                    </a:xfrm>
                    <a:prstGeom prst="rect">
                      <a:avLst/>
                    </a:prstGeom>
                  </pic:spPr>
                </pic:pic>
              </a:graphicData>
            </a:graphic>
          </wp:inline>
        </w:drawing>
      </w:r>
    </w:p>
    <w:p w14:paraId="705ABBDC" w14:textId="03CC96DD" w:rsidR="004D753C" w:rsidRPr="004D753C" w:rsidRDefault="004D753C" w:rsidP="006074BC">
      <w:pPr>
        <w:pStyle w:val="Skritiprimeri"/>
      </w:pPr>
      <w:r w:rsidRPr="004D753C">
        <w:t>ne bo noben analgetik odpravil vozličkov, zaprtja in blokade tega območja. /// Da, to je fundacija, ki je bila ustanovljena v Ameriki. /// so ugotovili še citotoksičnost (toksičnost za zdrave celice) in protitumorno delovanje</w:t>
      </w:r>
    </w:p>
    <w:p w14:paraId="6CADA76D" w14:textId="77777777" w:rsidR="006D65E5" w:rsidRDefault="006D65E5">
      <w:pPr>
        <w:widowControl w:val="0"/>
        <w:rPr>
          <w:u w:val="single"/>
        </w:rPr>
      </w:pPr>
      <w:r>
        <w:rPr>
          <w:u w:val="single"/>
        </w:rPr>
        <w:t>[Pozor, simboli!]</w:t>
      </w:r>
    </w:p>
    <w:p w14:paraId="5CFCFEB3" w14:textId="75E08C10" w:rsidR="006D65E5" w:rsidRDefault="006D65E5">
      <w:pPr>
        <w:widowControl w:val="0"/>
      </w:pPr>
      <w:r>
        <w:t xml:space="preserve">Z oznako </w:t>
      </w:r>
      <w:r w:rsidRPr="004D753C">
        <w:rPr>
          <w:rStyle w:val="UDTagChar"/>
        </w:rPr>
        <w:t>punct</w:t>
      </w:r>
      <w:r>
        <w:rPr>
          <w:rFonts w:ascii="Courier New" w:eastAsia="Courier New" w:hAnsi="Courier New" w:cs="Courier New"/>
        </w:rPr>
        <w:t xml:space="preserve"> </w:t>
      </w:r>
      <w:r>
        <w:t>povezujemo samo pojavnice, označene kot ločila (</w:t>
      </w:r>
      <w:hyperlink w:anchor="_PUNCT:_punctuation">
        <w:r>
          <w:rPr>
            <w:color w:val="1155CC"/>
            <w:u w:val="single"/>
          </w:rPr>
          <w:t>PUNCT</w:t>
        </w:r>
      </w:hyperlink>
      <w:r>
        <w:t>), ne pa znakov, ki so označeni kot simboli (</w:t>
      </w:r>
      <w:hyperlink w:anchor="_SYM:_symbol">
        <w:r>
          <w:rPr>
            <w:color w:val="1155CC"/>
            <w:u w:val="single"/>
          </w:rPr>
          <w:t>SYM</w:t>
        </w:r>
      </w:hyperlink>
      <w:r>
        <w:t xml:space="preserve">). </w:t>
      </w:r>
      <w:r w:rsidR="004D753C">
        <w:t xml:space="preserve">Glede na to, da ti nadomeščajo konkretne besede (npr. % kot </w:t>
      </w:r>
      <w:r w:rsidR="004D753C" w:rsidRPr="004D753C">
        <w:rPr>
          <w:i/>
        </w:rPr>
        <w:t>odstotek</w:t>
      </w:r>
      <w:r w:rsidR="004D753C">
        <w:t xml:space="preserve">), slednje </w:t>
      </w:r>
      <w:r>
        <w:t>analiziramo glede na vsakokratno skladenjsko vlogo oz. pomen.</w:t>
      </w:r>
      <w:r w:rsidR="0079518C">
        <w:t xml:space="preserve"> Glej tudi povezani </w:t>
      </w:r>
      <w:hyperlink w:anchor="_Okrajšave_in_simboli" w:history="1">
        <w:r w:rsidR="0079518C">
          <w:rPr>
            <w:rStyle w:val="Hyperlink"/>
          </w:rPr>
          <w:t>r</w:t>
        </w:r>
        <w:r w:rsidR="0079518C" w:rsidRPr="0079518C">
          <w:rPr>
            <w:rStyle w:val="Hyperlink"/>
          </w:rPr>
          <w:t>azdelek</w:t>
        </w:r>
      </w:hyperlink>
      <w:r w:rsidR="0079518C">
        <w:t xml:space="preserve"> v poglavju o težavnejših strukturah.</w:t>
      </w:r>
    </w:p>
    <w:p w14:paraId="70C40DD7" w14:textId="7ACCAFBF" w:rsidR="006D65E5" w:rsidRDefault="006D65E5">
      <w:pPr>
        <w:widowControl w:val="0"/>
      </w:pPr>
    </w:p>
    <w:p w14:paraId="3FFB3A38" w14:textId="77777777" w:rsidR="002043D3" w:rsidRPr="00F0140C" w:rsidRDefault="002043D3" w:rsidP="002043D3">
      <w:pPr>
        <w:widowControl w:val="0"/>
        <w:rPr>
          <w:highlight w:val="yellow"/>
        </w:rPr>
      </w:pPr>
      <w:r>
        <w:rPr>
          <w:b/>
        </w:rPr>
        <w:t xml:space="preserve">Koristne povezave: </w:t>
      </w:r>
    </w:p>
    <w:p w14:paraId="23F55C19" w14:textId="432BB4FD" w:rsidR="002043D3" w:rsidRDefault="000F680A" w:rsidP="00F22EEB">
      <w:pPr>
        <w:widowControl w:val="0"/>
        <w:numPr>
          <w:ilvl w:val="0"/>
          <w:numId w:val="6"/>
        </w:numPr>
        <w:spacing w:after="0"/>
        <w:ind w:left="714" w:hanging="357"/>
        <w:jc w:val="both"/>
      </w:pPr>
      <w:hyperlink r:id="rId417">
        <w:r w:rsidR="002043D3" w:rsidRPr="00421CE0">
          <w:rPr>
            <w:rStyle w:val="Hyperlink"/>
          </w:rPr>
          <w:t>uporabne statistike</w:t>
        </w:r>
      </w:hyperlink>
      <w:r w:rsidR="002043D3">
        <w:t xml:space="preserve"> </w:t>
      </w:r>
      <w:r w:rsidR="00A30E22">
        <w:t>o relaciji</w:t>
      </w:r>
      <w:r w:rsidR="002043D3">
        <w:t xml:space="preserve"> </w:t>
      </w:r>
      <w:r w:rsidR="002043D3">
        <w:rPr>
          <w:rStyle w:val="UDTagChar"/>
        </w:rPr>
        <w:t>punct</w:t>
      </w:r>
      <w:r w:rsidR="002043D3">
        <w:t xml:space="preserve"> v korpusu SSJ-UD</w:t>
      </w:r>
    </w:p>
    <w:p w14:paraId="16DAF830" w14:textId="7C406A05" w:rsidR="002043D3" w:rsidRDefault="000F680A" w:rsidP="00F22EEB">
      <w:pPr>
        <w:widowControl w:val="0"/>
        <w:numPr>
          <w:ilvl w:val="0"/>
          <w:numId w:val="6"/>
        </w:numPr>
        <w:spacing w:after="0"/>
        <w:ind w:left="714" w:hanging="357"/>
      </w:pPr>
      <w:hyperlink r:id="rId418" w:history="1">
        <w:r w:rsidR="002043D3" w:rsidRPr="00A861FD">
          <w:rPr>
            <w:rStyle w:val="Hyperlink"/>
          </w:rPr>
          <w:t>vse pojavnice</w:t>
        </w:r>
      </w:hyperlink>
      <w:r w:rsidR="002043D3">
        <w:t xml:space="preserve"> z oznako </w:t>
      </w:r>
      <w:r w:rsidR="002043D3">
        <w:rPr>
          <w:rStyle w:val="UDTagChar"/>
        </w:rPr>
        <w:t>punct</w:t>
      </w:r>
      <w:r w:rsidR="002043D3">
        <w:t xml:space="preserve"> </w:t>
      </w:r>
      <w:r w:rsidR="00403221">
        <w:t>v korpusu SSJ-UD/SUK v konkordančniku noSketchEngine</w:t>
      </w:r>
    </w:p>
    <w:p w14:paraId="60D258AB" w14:textId="4DED02B1" w:rsidR="00CD30E3" w:rsidRDefault="000F680A" w:rsidP="00CD30E3">
      <w:pPr>
        <w:widowControl w:val="0"/>
        <w:numPr>
          <w:ilvl w:val="0"/>
          <w:numId w:val="6"/>
        </w:numPr>
        <w:spacing w:after="0"/>
        <w:ind w:left="714" w:hanging="357"/>
      </w:pPr>
      <w:hyperlink r:id="rId419" w:history="1">
        <w:r w:rsidR="00CD30E3" w:rsidRPr="00A861FD">
          <w:rPr>
            <w:rStyle w:val="Hyperlink"/>
          </w:rPr>
          <w:t>vse pojavnice</w:t>
        </w:r>
      </w:hyperlink>
      <w:r w:rsidR="00CD30E3">
        <w:t xml:space="preserve"> z oznako </w:t>
      </w:r>
      <w:r w:rsidR="00CD30E3">
        <w:rPr>
          <w:rStyle w:val="UDTagChar"/>
        </w:rPr>
        <w:t>punct</w:t>
      </w:r>
      <w:r w:rsidR="00CD30E3">
        <w:t xml:space="preserve"> v korpusu SSJ-UD v orodju Drevesnik</w:t>
      </w:r>
    </w:p>
    <w:p w14:paraId="696FF964" w14:textId="77777777" w:rsidR="002043D3" w:rsidRDefault="002043D3" w:rsidP="002043D3"/>
    <w:p w14:paraId="3B082009" w14:textId="77777777" w:rsidR="00314345" w:rsidRDefault="00BD78CA">
      <w:pPr>
        <w:pStyle w:val="Heading3"/>
      </w:pPr>
      <w:bookmarkStart w:id="185" w:name="_xye2t3t11mde" w:colFirst="0" w:colLast="0"/>
      <w:bookmarkEnd w:id="185"/>
      <w:r>
        <w:br w:type="page"/>
      </w:r>
    </w:p>
    <w:p w14:paraId="3B08200A" w14:textId="77777777" w:rsidR="00314345" w:rsidRDefault="00BD78CA" w:rsidP="003B356D">
      <w:pPr>
        <w:pStyle w:val="Heading4"/>
      </w:pPr>
      <w:bookmarkStart w:id="186" w:name="_reparandum:_overriden_disfluency"/>
      <w:bookmarkStart w:id="187" w:name="_Toc128484263"/>
      <w:bookmarkEnd w:id="186"/>
      <w:r>
        <w:lastRenderedPageBreak/>
        <w:t>reparandum: overriden disfluency</w:t>
      </w:r>
      <w:bookmarkEnd w:id="187"/>
    </w:p>
    <w:p w14:paraId="3B08200D" w14:textId="7BB0BDDC" w:rsidR="00314345" w:rsidRDefault="00BD78CA">
      <w:r>
        <w:t xml:space="preserve">Povezava do univerzalnih smernic za relacijo </w:t>
      </w:r>
      <w:r w:rsidRPr="005001B5">
        <w:rPr>
          <w:rStyle w:val="UDTagChar"/>
        </w:rPr>
        <w:t>reparandum</w:t>
      </w:r>
      <w:r>
        <w:t xml:space="preserve">: </w:t>
      </w:r>
      <w:hyperlink r:id="rId420">
        <w:r>
          <w:rPr>
            <w:color w:val="1155CC"/>
            <w:u w:val="single"/>
          </w:rPr>
          <w:t>https://universaldependencies.org/u/dep/reparandum.html</w:t>
        </w:r>
      </w:hyperlink>
      <w:r>
        <w:t xml:space="preserve"> </w:t>
      </w:r>
    </w:p>
    <w:p w14:paraId="3B08200E" w14:textId="77777777" w:rsidR="00314345" w:rsidRDefault="00314345"/>
    <w:p w14:paraId="3B08200F" w14:textId="77777777" w:rsidR="00314345" w:rsidRDefault="00BD78CA">
      <w:r>
        <w:rPr>
          <w:b/>
        </w:rPr>
        <w:t>Izpeljane smernice za slovenščino</w:t>
      </w:r>
      <w:r>
        <w:t>:</w:t>
      </w:r>
    </w:p>
    <w:p w14:paraId="3E2D6744" w14:textId="5C6D5E14" w:rsidR="005001B5" w:rsidRDefault="004474C9">
      <w:pPr>
        <w:widowControl w:val="0"/>
      </w:pPr>
      <w:r>
        <w:t>Z relacijo</w:t>
      </w:r>
      <w:r w:rsidR="005001B5">
        <w:t xml:space="preserve"> </w:t>
      </w:r>
      <w:r w:rsidR="005001B5" w:rsidRPr="005001B5">
        <w:rPr>
          <w:rStyle w:val="UDTagChar"/>
        </w:rPr>
        <w:t>reparandum</w:t>
      </w:r>
      <w:r w:rsidR="005001B5">
        <w:rPr>
          <w:rFonts w:ascii="Courier New" w:eastAsia="Courier New" w:hAnsi="Courier New" w:cs="Courier New"/>
          <w:b/>
        </w:rPr>
        <w:t xml:space="preserve"> </w:t>
      </w:r>
      <w:r w:rsidR="005001B5">
        <w:t>označujemo različne oblike samopopravljanja (netekočnosti) v spontanem govoru. Izvor povezave je želena ubeseditev (popravek), njen cilj pa prvotna oz. popravljena ubeseditev. V drevesnici pisne</w:t>
      </w:r>
      <w:r w:rsidR="001769D1">
        <w:t xml:space="preserve"> slovenščine</w:t>
      </w:r>
      <w:r w:rsidR="005001B5">
        <w:t xml:space="preserve"> SSJ-UD takih primerov </w:t>
      </w:r>
      <w:r w:rsidR="001769D1">
        <w:t xml:space="preserve">sicer </w:t>
      </w:r>
      <w:r w:rsidR="005001B5">
        <w:t>ni.</w:t>
      </w:r>
    </w:p>
    <w:p w14:paraId="343F0047" w14:textId="72DFDE3B" w:rsidR="005001B5" w:rsidRDefault="005C2DA8">
      <w:pPr>
        <w:widowControl w:val="0"/>
      </w:pPr>
      <w:r>
        <w:rPr>
          <w:noProof/>
        </w:rPr>
        <w:drawing>
          <wp:inline distT="0" distB="0" distL="0" distR="0" wp14:anchorId="115D7EB0" wp14:editId="192C8D38">
            <wp:extent cx="5733415" cy="790575"/>
            <wp:effectExtent l="0" t="0" r="63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718FDB6.tmp"/>
                    <pic:cNvPicPr/>
                  </pic:nvPicPr>
                  <pic:blipFill>
                    <a:blip r:embed="rId421">
                      <a:extLst>
                        <a:ext uri="{28A0092B-C50C-407E-A947-70E740481C1C}">
                          <a14:useLocalDpi xmlns:a14="http://schemas.microsoft.com/office/drawing/2010/main" val="0"/>
                        </a:ext>
                      </a:extLst>
                    </a:blip>
                    <a:stretch>
                      <a:fillRect/>
                    </a:stretch>
                  </pic:blipFill>
                  <pic:spPr>
                    <a:xfrm>
                      <a:off x="0" y="0"/>
                      <a:ext cx="5733415" cy="790575"/>
                    </a:xfrm>
                    <a:prstGeom prst="rect">
                      <a:avLst/>
                    </a:prstGeom>
                  </pic:spPr>
                </pic:pic>
              </a:graphicData>
            </a:graphic>
          </wp:inline>
        </w:drawing>
      </w:r>
    </w:p>
    <w:p w14:paraId="0A434E7D" w14:textId="77777777" w:rsidR="005001B5" w:rsidRDefault="005001B5" w:rsidP="006074BC">
      <w:pPr>
        <w:pStyle w:val="Skritiprimeri"/>
      </w:pPr>
      <w:r>
        <w:t>da so te eee ti stroški čim manjši</w:t>
      </w:r>
    </w:p>
    <w:p w14:paraId="3BD1F250" w14:textId="77777777" w:rsidR="005001B5" w:rsidRPr="00F0140C" w:rsidRDefault="005001B5" w:rsidP="005001B5">
      <w:pPr>
        <w:widowControl w:val="0"/>
        <w:rPr>
          <w:highlight w:val="yellow"/>
        </w:rPr>
      </w:pPr>
      <w:r>
        <w:rPr>
          <w:b/>
        </w:rPr>
        <w:t xml:space="preserve">Koristne povezave: </w:t>
      </w:r>
    </w:p>
    <w:p w14:paraId="0049C2B4" w14:textId="53563BB2" w:rsidR="005001B5" w:rsidRDefault="000F680A" w:rsidP="00F22EEB">
      <w:pPr>
        <w:widowControl w:val="0"/>
        <w:numPr>
          <w:ilvl w:val="0"/>
          <w:numId w:val="6"/>
        </w:numPr>
        <w:spacing w:after="0"/>
        <w:ind w:left="714" w:hanging="357"/>
        <w:jc w:val="both"/>
      </w:pPr>
      <w:hyperlink r:id="rId422">
        <w:r w:rsidR="005001B5" w:rsidRPr="00421CE0">
          <w:rPr>
            <w:rStyle w:val="Hyperlink"/>
          </w:rPr>
          <w:t>uporabne statistike</w:t>
        </w:r>
      </w:hyperlink>
      <w:r w:rsidR="005001B5">
        <w:t xml:space="preserve"> </w:t>
      </w:r>
      <w:r w:rsidR="00A30E22">
        <w:t>o relaciji</w:t>
      </w:r>
      <w:r w:rsidR="005001B5">
        <w:t xml:space="preserve"> </w:t>
      </w:r>
      <w:r w:rsidR="00E560DE">
        <w:rPr>
          <w:rStyle w:val="UDTagChar"/>
        </w:rPr>
        <w:t>reparandum</w:t>
      </w:r>
      <w:r w:rsidR="005001B5">
        <w:t xml:space="preserve"> v korpusu SSJ-UD</w:t>
      </w:r>
    </w:p>
    <w:p w14:paraId="382F59AC" w14:textId="0A347A88" w:rsidR="001769D1" w:rsidRDefault="001769D1" w:rsidP="00F22EEB">
      <w:pPr>
        <w:widowControl w:val="0"/>
        <w:numPr>
          <w:ilvl w:val="0"/>
          <w:numId w:val="6"/>
        </w:numPr>
        <w:spacing w:after="0"/>
        <w:ind w:left="714" w:hanging="357"/>
      </w:pPr>
      <w:r>
        <w:t xml:space="preserve">V korpusu SSJ-UD trenutno ni pojavnic z oznako </w:t>
      </w:r>
      <w:r>
        <w:rPr>
          <w:rStyle w:val="UDTagChar"/>
        </w:rPr>
        <w:t>reparandum</w:t>
      </w:r>
      <w:r>
        <w:t>.</w:t>
      </w:r>
    </w:p>
    <w:p w14:paraId="491A7A9F" w14:textId="77777777" w:rsidR="005001B5" w:rsidRDefault="005001B5" w:rsidP="005001B5"/>
    <w:p w14:paraId="3B082024" w14:textId="77777777" w:rsidR="00314345" w:rsidRDefault="00BD78CA" w:rsidP="003B356D">
      <w:pPr>
        <w:pStyle w:val="Heading4"/>
      </w:pPr>
      <w:bookmarkStart w:id="188" w:name="_root:_root"/>
      <w:bookmarkEnd w:id="188"/>
      <w:r>
        <w:br w:type="page"/>
      </w:r>
      <w:bookmarkStart w:id="189" w:name="_Toc128484264"/>
      <w:r>
        <w:lastRenderedPageBreak/>
        <w:t>root: root</w:t>
      </w:r>
      <w:bookmarkEnd w:id="189"/>
    </w:p>
    <w:p w14:paraId="3B082027" w14:textId="4514C616" w:rsidR="00314345" w:rsidRDefault="00BD78CA">
      <w:r>
        <w:t xml:space="preserve">Povezava do univerzalnih smernic za relacijo </w:t>
      </w:r>
      <w:r w:rsidRPr="0006341D">
        <w:rPr>
          <w:rStyle w:val="UDTagChar"/>
        </w:rPr>
        <w:t>root</w:t>
      </w:r>
      <w:r>
        <w:t xml:space="preserve">: </w:t>
      </w:r>
      <w:hyperlink r:id="rId423">
        <w:r>
          <w:rPr>
            <w:color w:val="1155CC"/>
            <w:u w:val="single"/>
          </w:rPr>
          <w:t>https://universaldependencies.org/u/dep/root.html</w:t>
        </w:r>
      </w:hyperlink>
      <w:r>
        <w:t xml:space="preserve"> </w:t>
      </w:r>
    </w:p>
    <w:p w14:paraId="3B082028" w14:textId="77777777" w:rsidR="00314345" w:rsidRDefault="00314345"/>
    <w:p w14:paraId="3B082029" w14:textId="77777777" w:rsidR="00314345" w:rsidRDefault="00BD78CA">
      <w:r>
        <w:rPr>
          <w:b/>
        </w:rPr>
        <w:t>Izpeljane smernice za slovenščino</w:t>
      </w:r>
    </w:p>
    <w:p w14:paraId="32DF1426" w14:textId="28556CEA" w:rsidR="005C2DA8" w:rsidRDefault="004474C9">
      <w:pPr>
        <w:widowControl w:val="0"/>
      </w:pPr>
      <w:r>
        <w:t>Z relacijo</w:t>
      </w:r>
      <w:r w:rsidR="005C2DA8">
        <w:t xml:space="preserve"> </w:t>
      </w:r>
      <w:r w:rsidR="005C2DA8" w:rsidRPr="005C2DA8">
        <w:rPr>
          <w:rStyle w:val="UDTagChar"/>
        </w:rPr>
        <w:t>root</w:t>
      </w:r>
      <w:r w:rsidR="005C2DA8">
        <w:rPr>
          <w:rFonts w:ascii="Courier New" w:eastAsia="Courier New" w:hAnsi="Courier New" w:cs="Courier New"/>
          <w:b/>
        </w:rPr>
        <w:t xml:space="preserve">, </w:t>
      </w:r>
      <w:r w:rsidR="005C2DA8">
        <w:t>ki je lahko pripisana natanko eni pojavnici</w:t>
      </w:r>
      <w:r w:rsidR="001769D1">
        <w:t xml:space="preserve"> v povedi</w:t>
      </w:r>
      <w:r w:rsidR="005C2DA8">
        <w:t xml:space="preserve">, označujemo jedro oz. </w:t>
      </w:r>
      <w:r w:rsidR="005C2DA8">
        <w:rPr>
          <w:b/>
        </w:rPr>
        <w:t>koren povedi</w:t>
      </w:r>
      <w:r w:rsidR="005C2DA8">
        <w:t>. To je običajno jedro povedka glavnega stavka povedi.</w:t>
      </w:r>
    </w:p>
    <w:p w14:paraId="3314CA53" w14:textId="4D486566" w:rsidR="005C2DA8" w:rsidRDefault="005C2DA8">
      <w:pPr>
        <w:widowControl w:val="0"/>
      </w:pPr>
      <w:r>
        <w:rPr>
          <w:noProof/>
        </w:rPr>
        <w:drawing>
          <wp:inline distT="0" distB="0" distL="0" distR="0" wp14:anchorId="6D66CCA0" wp14:editId="22FD3EC1">
            <wp:extent cx="5733415" cy="1316990"/>
            <wp:effectExtent l="0" t="0" r="63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7186FAB.tmp"/>
                    <pic:cNvPicPr/>
                  </pic:nvPicPr>
                  <pic:blipFill>
                    <a:blip r:embed="rId424">
                      <a:extLst>
                        <a:ext uri="{28A0092B-C50C-407E-A947-70E740481C1C}">
                          <a14:useLocalDpi xmlns:a14="http://schemas.microsoft.com/office/drawing/2010/main" val="0"/>
                        </a:ext>
                      </a:extLst>
                    </a:blip>
                    <a:stretch>
                      <a:fillRect/>
                    </a:stretch>
                  </pic:blipFill>
                  <pic:spPr>
                    <a:xfrm>
                      <a:off x="0" y="0"/>
                      <a:ext cx="5733415" cy="1316990"/>
                    </a:xfrm>
                    <a:prstGeom prst="rect">
                      <a:avLst/>
                    </a:prstGeom>
                  </pic:spPr>
                </pic:pic>
              </a:graphicData>
            </a:graphic>
          </wp:inline>
        </w:drawing>
      </w:r>
    </w:p>
    <w:p w14:paraId="5E0C0830" w14:textId="7D6E456F" w:rsidR="005C2DA8" w:rsidRDefault="005C2DA8" w:rsidP="006074BC">
      <w:pPr>
        <w:pStyle w:val="Skritiprimeri"/>
      </w:pPr>
      <w:r>
        <w:t>Lastnika je oškodoval za 30 tisočakov. /// To je bilo značilno za pokrajine daleč od morja.</w:t>
      </w:r>
    </w:p>
    <w:p w14:paraId="1C617C35" w14:textId="294A335C" w:rsidR="005C2DA8" w:rsidRDefault="005C2DA8">
      <w:pPr>
        <w:widowControl w:val="0"/>
      </w:pPr>
      <w:r>
        <w:t xml:space="preserve">V primeru glagolske elipse upoštevamo načelo </w:t>
      </w:r>
      <w:hyperlink w:anchor="_rsbsu33aizk">
        <w:r>
          <w:rPr>
            <w:color w:val="1155CC"/>
            <w:u w:val="single"/>
          </w:rPr>
          <w:t>povzdigovanja elementov</w:t>
        </w:r>
      </w:hyperlink>
      <w:r>
        <w:t xml:space="preserve"> in </w:t>
      </w:r>
      <w:r w:rsidR="004474C9">
        <w:t>oznako</w:t>
      </w:r>
      <w:r>
        <w:t xml:space="preserve"> </w:t>
      </w:r>
      <w:r w:rsidRPr="004474C9">
        <w:rPr>
          <w:rStyle w:val="UDTagChar"/>
        </w:rPr>
        <w:t>root</w:t>
      </w:r>
      <w:r>
        <w:rPr>
          <w:rFonts w:ascii="Courier New" w:eastAsia="Courier New" w:hAnsi="Courier New" w:cs="Courier New"/>
        </w:rPr>
        <w:t xml:space="preserve"> </w:t>
      </w:r>
      <w:r>
        <w:t>pripišemo jedru ustreznega argumenta izpuščenega povedka.</w:t>
      </w:r>
    </w:p>
    <w:p w14:paraId="62E6CE66" w14:textId="274A3D6A" w:rsidR="005C2DA8" w:rsidRDefault="005C2DA8">
      <w:pPr>
        <w:widowControl w:val="0"/>
      </w:pPr>
      <w:r>
        <w:rPr>
          <w:noProof/>
        </w:rPr>
        <w:drawing>
          <wp:inline distT="0" distB="0" distL="0" distR="0" wp14:anchorId="6622CDAB" wp14:editId="0E2E82C2">
            <wp:extent cx="5733415" cy="621665"/>
            <wp:effectExtent l="0" t="0" r="635" b="698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718F008.tmp"/>
                    <pic:cNvPicPr/>
                  </pic:nvPicPr>
                  <pic:blipFill>
                    <a:blip r:embed="rId425">
                      <a:extLst>
                        <a:ext uri="{28A0092B-C50C-407E-A947-70E740481C1C}">
                          <a14:useLocalDpi xmlns:a14="http://schemas.microsoft.com/office/drawing/2010/main" val="0"/>
                        </a:ext>
                      </a:extLst>
                    </a:blip>
                    <a:stretch>
                      <a:fillRect/>
                    </a:stretch>
                  </pic:blipFill>
                  <pic:spPr>
                    <a:xfrm>
                      <a:off x="0" y="0"/>
                      <a:ext cx="5733415" cy="621665"/>
                    </a:xfrm>
                    <a:prstGeom prst="rect">
                      <a:avLst/>
                    </a:prstGeom>
                  </pic:spPr>
                </pic:pic>
              </a:graphicData>
            </a:graphic>
          </wp:inline>
        </w:drawing>
      </w:r>
    </w:p>
    <w:p w14:paraId="4B891464" w14:textId="77777777" w:rsidR="005C2DA8" w:rsidRDefault="005C2DA8" w:rsidP="006074BC">
      <w:pPr>
        <w:pStyle w:val="Skritiprimeri"/>
      </w:pPr>
      <w:r>
        <w:t>Večno hvaležni udeleženci prometa v Ljubljani!</w:t>
      </w:r>
    </w:p>
    <w:p w14:paraId="06EDD78D" w14:textId="77777777" w:rsidR="005C2DA8" w:rsidRDefault="005C2DA8">
      <w:pPr>
        <w:widowControl w:val="0"/>
        <w:rPr>
          <w:u w:val="single"/>
        </w:rPr>
      </w:pPr>
      <w:r>
        <w:rPr>
          <w:u w:val="single"/>
        </w:rPr>
        <w:t>[Pozor, specifike vmesnika za označevanje!]</w:t>
      </w:r>
    </w:p>
    <w:p w14:paraId="6D72FA7C" w14:textId="27B89B68" w:rsidR="005C2DA8" w:rsidRDefault="000778BD">
      <w:pPr>
        <w:widowControl w:val="0"/>
      </w:pPr>
      <w:r>
        <w:t xml:space="preserve">Prikaz korenskega elementa oz. nulte pojavnice je odvisen od konkretnega orodja za vizualizacijo oz. označevanje skladenjskih dreves. V orodju Q-CAT lahko možnosti prikazovanja korenskega elementa urejamo s klikom na gumb </w:t>
      </w:r>
      <w:r>
        <w:rPr>
          <w:noProof/>
        </w:rPr>
        <w:drawing>
          <wp:anchor distT="0" distB="0" distL="114300" distR="114300" simplePos="0" relativeHeight="251660800" behindDoc="0" locked="0" layoutInCell="1" allowOverlap="1" wp14:anchorId="675F0BBE" wp14:editId="0B228C23">
            <wp:simplePos x="0" y="0"/>
            <wp:positionH relativeFrom="column">
              <wp:posOffset>2200275</wp:posOffset>
            </wp:positionH>
            <wp:positionV relativeFrom="paragraph">
              <wp:posOffset>342900</wp:posOffset>
            </wp:positionV>
            <wp:extent cx="209550" cy="219075"/>
            <wp:effectExtent l="0" t="0" r="0"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7182C38.tmp"/>
                    <pic:cNvPicPr/>
                  </pic:nvPicPr>
                  <pic:blipFill>
                    <a:blip r:embed="rId426">
                      <a:extLst>
                        <a:ext uri="{28A0092B-C50C-407E-A947-70E740481C1C}">
                          <a14:useLocalDpi xmlns:a14="http://schemas.microsoft.com/office/drawing/2010/main" val="0"/>
                        </a:ext>
                      </a:extLst>
                    </a:blip>
                    <a:stretch>
                      <a:fillRect/>
                    </a:stretch>
                  </pic:blipFill>
                  <pic:spPr>
                    <a:xfrm>
                      <a:off x="0" y="0"/>
                      <a:ext cx="209550" cy="219075"/>
                    </a:xfrm>
                    <a:prstGeom prst="rect">
                      <a:avLst/>
                    </a:prstGeom>
                  </pic:spPr>
                </pic:pic>
              </a:graphicData>
            </a:graphic>
          </wp:anchor>
        </w:drawing>
      </w:r>
    </w:p>
    <w:p w14:paraId="61228FF0" w14:textId="77777777" w:rsidR="00BB7B80" w:rsidRDefault="00BB7B80" w:rsidP="00BB7B80">
      <w:pPr>
        <w:widowControl w:val="0"/>
        <w:rPr>
          <w:b/>
        </w:rPr>
      </w:pPr>
    </w:p>
    <w:p w14:paraId="5D5746D1" w14:textId="2E753297" w:rsidR="00BB7B80" w:rsidRPr="00F0140C" w:rsidRDefault="00BB7B80" w:rsidP="00BB7B80">
      <w:pPr>
        <w:widowControl w:val="0"/>
        <w:rPr>
          <w:highlight w:val="yellow"/>
        </w:rPr>
      </w:pPr>
      <w:r>
        <w:rPr>
          <w:b/>
        </w:rPr>
        <w:t xml:space="preserve">Koristne povezave: </w:t>
      </w:r>
    </w:p>
    <w:p w14:paraId="78449FAE" w14:textId="75F90CA2" w:rsidR="00BB7B80" w:rsidRDefault="000F680A" w:rsidP="00F22EEB">
      <w:pPr>
        <w:widowControl w:val="0"/>
        <w:numPr>
          <w:ilvl w:val="0"/>
          <w:numId w:val="6"/>
        </w:numPr>
        <w:spacing w:after="0"/>
        <w:ind w:left="714" w:hanging="357"/>
        <w:jc w:val="both"/>
      </w:pPr>
      <w:hyperlink r:id="rId427">
        <w:r w:rsidR="00BB7B80" w:rsidRPr="00421CE0">
          <w:rPr>
            <w:rStyle w:val="Hyperlink"/>
          </w:rPr>
          <w:t>uporabne statistike</w:t>
        </w:r>
      </w:hyperlink>
      <w:r w:rsidR="00BB7B80">
        <w:t xml:space="preserve"> </w:t>
      </w:r>
      <w:r w:rsidR="00A30E22">
        <w:t>o relaciji</w:t>
      </w:r>
      <w:r w:rsidR="00BB7B80">
        <w:t xml:space="preserve"> </w:t>
      </w:r>
      <w:r w:rsidR="00BB7B80">
        <w:rPr>
          <w:rStyle w:val="UDTagChar"/>
        </w:rPr>
        <w:t>root</w:t>
      </w:r>
      <w:r w:rsidR="00BB7B80">
        <w:t xml:space="preserve"> v korpusu SSJ-UD</w:t>
      </w:r>
    </w:p>
    <w:p w14:paraId="7E2DA933" w14:textId="14BCDCAC" w:rsidR="00BB7B80" w:rsidRDefault="000F680A" w:rsidP="00BB7B80">
      <w:pPr>
        <w:widowControl w:val="0"/>
        <w:numPr>
          <w:ilvl w:val="0"/>
          <w:numId w:val="6"/>
        </w:numPr>
        <w:spacing w:after="0"/>
        <w:ind w:left="714" w:hanging="357"/>
      </w:pPr>
      <w:hyperlink r:id="rId428" w:history="1">
        <w:r w:rsidR="00BB7B80" w:rsidRPr="00A861FD">
          <w:rPr>
            <w:rStyle w:val="Hyperlink"/>
          </w:rPr>
          <w:t>vse pojavnice</w:t>
        </w:r>
      </w:hyperlink>
      <w:r w:rsidR="00BB7B80">
        <w:t xml:space="preserve"> z oznako </w:t>
      </w:r>
      <w:r w:rsidR="00BB7B80">
        <w:rPr>
          <w:rStyle w:val="UDTagChar"/>
        </w:rPr>
        <w:t>root</w:t>
      </w:r>
      <w:r w:rsidR="00BB7B80">
        <w:t xml:space="preserve"> </w:t>
      </w:r>
      <w:r w:rsidR="00403221">
        <w:t>v korpusu SSJ-UD/SUK v konkordančniku noSketchEngin</w:t>
      </w:r>
      <w:r w:rsidR="00CD30E3">
        <w:t>e</w:t>
      </w:r>
    </w:p>
    <w:p w14:paraId="3B082047" w14:textId="77777777" w:rsidR="00314345" w:rsidRDefault="00BD78CA">
      <w:pPr>
        <w:pStyle w:val="Heading3"/>
      </w:pPr>
      <w:bookmarkStart w:id="190" w:name="_jz4836kll23r" w:colFirst="0" w:colLast="0"/>
      <w:bookmarkEnd w:id="190"/>
      <w:r>
        <w:br w:type="page"/>
      </w:r>
    </w:p>
    <w:p w14:paraId="3B082048" w14:textId="77777777" w:rsidR="00314345" w:rsidRDefault="00BD78CA" w:rsidP="003B356D">
      <w:pPr>
        <w:pStyle w:val="Heading4"/>
      </w:pPr>
      <w:bookmarkStart w:id="191" w:name="_vocative:_vocative"/>
      <w:bookmarkStart w:id="192" w:name="_Toc128484265"/>
      <w:bookmarkEnd w:id="191"/>
      <w:r>
        <w:lastRenderedPageBreak/>
        <w:t>vocative: vocative</w:t>
      </w:r>
      <w:bookmarkEnd w:id="192"/>
    </w:p>
    <w:p w14:paraId="3B08204B" w14:textId="43C832FD" w:rsidR="00314345" w:rsidRDefault="00BD78CA">
      <w:r>
        <w:t xml:space="preserve">Povezava do univerzalnih smernic za relacijo </w:t>
      </w:r>
      <w:r w:rsidRPr="000831C1">
        <w:rPr>
          <w:rStyle w:val="UDTagChar"/>
        </w:rPr>
        <w:t>vocative</w:t>
      </w:r>
      <w:r>
        <w:t xml:space="preserve">: </w:t>
      </w:r>
      <w:hyperlink r:id="rId429">
        <w:r>
          <w:rPr>
            <w:color w:val="1155CC"/>
            <w:u w:val="single"/>
          </w:rPr>
          <w:t>https://universaldependencies.org/u/dep/vocative.html</w:t>
        </w:r>
      </w:hyperlink>
      <w:r>
        <w:t xml:space="preserve"> </w:t>
      </w:r>
    </w:p>
    <w:p w14:paraId="3B08204C" w14:textId="77777777" w:rsidR="00314345" w:rsidRDefault="00314345"/>
    <w:p w14:paraId="3B08204D" w14:textId="77777777" w:rsidR="00314345" w:rsidRDefault="00BD78CA">
      <w:r>
        <w:rPr>
          <w:b/>
        </w:rPr>
        <w:t>Izpeljane smernice za slovenščino</w:t>
      </w:r>
    </w:p>
    <w:p w14:paraId="58EE98B3" w14:textId="7AC5DB52" w:rsidR="00E30DED" w:rsidRDefault="004474C9">
      <w:pPr>
        <w:widowControl w:val="0"/>
      </w:pPr>
      <w:r>
        <w:t>Z relacijo</w:t>
      </w:r>
      <w:r w:rsidR="00E30DED">
        <w:t xml:space="preserve"> za zvalnike (</w:t>
      </w:r>
      <w:r w:rsidR="00E30DED" w:rsidRPr="00E30DED">
        <w:rPr>
          <w:rStyle w:val="UDTagChar"/>
        </w:rPr>
        <w:t>vocative</w:t>
      </w:r>
      <w:r w:rsidR="00E30DED">
        <w:rPr>
          <w:b/>
        </w:rPr>
        <w:t xml:space="preserve">) </w:t>
      </w:r>
      <w:r w:rsidR="00E30DED">
        <w:t xml:space="preserve">označujemo pastavčne </w:t>
      </w:r>
      <w:r w:rsidR="00E30DED">
        <w:rPr>
          <w:b/>
        </w:rPr>
        <w:t xml:space="preserve">ogovore oz. nagovore </w:t>
      </w:r>
      <w:r w:rsidR="00E30DED">
        <w:t xml:space="preserve">udeležencev nekega sporazumevalnega dogodka (običajno v pogovorih, e-pošti, spletnih diskusijah ipd.). Izvor povezave je jedro relevantnega stavka, njen cilj pa jedro pastavka (običajno samostalniška zveza v imenovalniku). </w:t>
      </w:r>
    </w:p>
    <w:p w14:paraId="5464EE62" w14:textId="09849F70" w:rsidR="00E30DED" w:rsidRDefault="00FB7C80">
      <w:pPr>
        <w:widowControl w:val="0"/>
      </w:pPr>
      <w:r>
        <w:rPr>
          <w:noProof/>
        </w:rPr>
        <w:drawing>
          <wp:inline distT="0" distB="0" distL="0" distR="0" wp14:anchorId="3FE5441C" wp14:editId="269E4C58">
            <wp:extent cx="5733415" cy="1248410"/>
            <wp:effectExtent l="0" t="0" r="635"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718DDBB.tmp"/>
                    <pic:cNvPicPr/>
                  </pic:nvPicPr>
                  <pic:blipFill>
                    <a:blip r:embed="rId430">
                      <a:extLst>
                        <a:ext uri="{28A0092B-C50C-407E-A947-70E740481C1C}">
                          <a14:useLocalDpi xmlns:a14="http://schemas.microsoft.com/office/drawing/2010/main" val="0"/>
                        </a:ext>
                      </a:extLst>
                    </a:blip>
                    <a:stretch>
                      <a:fillRect/>
                    </a:stretch>
                  </pic:blipFill>
                  <pic:spPr>
                    <a:xfrm>
                      <a:off x="0" y="0"/>
                      <a:ext cx="5733415" cy="1248410"/>
                    </a:xfrm>
                    <a:prstGeom prst="rect">
                      <a:avLst/>
                    </a:prstGeom>
                  </pic:spPr>
                </pic:pic>
              </a:graphicData>
            </a:graphic>
          </wp:inline>
        </w:drawing>
      </w:r>
    </w:p>
    <w:p w14:paraId="6294AD4A" w14:textId="4995DA4A" w:rsidR="00E30DED" w:rsidRDefault="00E30DED" w:rsidP="006074BC">
      <w:pPr>
        <w:pStyle w:val="Skritiprimeri"/>
      </w:pPr>
      <w:r>
        <w:t>Tebi gre najbrž drugače, rdečečopek, kajne? /// Kako s kej, Nelly?</w:t>
      </w:r>
    </w:p>
    <w:p w14:paraId="4775A4B2" w14:textId="37987176" w:rsidR="00FB7C80" w:rsidRPr="00F0140C" w:rsidRDefault="00FB7C80" w:rsidP="00FB7C80">
      <w:pPr>
        <w:widowControl w:val="0"/>
        <w:rPr>
          <w:highlight w:val="yellow"/>
        </w:rPr>
      </w:pPr>
      <w:r>
        <w:rPr>
          <w:b/>
        </w:rPr>
        <w:t xml:space="preserve">Koristne povezave: </w:t>
      </w:r>
    </w:p>
    <w:p w14:paraId="073C2E83" w14:textId="707EF95E" w:rsidR="00FB7C80" w:rsidRDefault="000F680A" w:rsidP="00F22EEB">
      <w:pPr>
        <w:widowControl w:val="0"/>
        <w:numPr>
          <w:ilvl w:val="0"/>
          <w:numId w:val="6"/>
        </w:numPr>
        <w:spacing w:after="0"/>
        <w:ind w:left="714" w:hanging="357"/>
        <w:jc w:val="both"/>
      </w:pPr>
      <w:hyperlink r:id="rId431">
        <w:r w:rsidR="00FB7C80" w:rsidRPr="00421CE0">
          <w:rPr>
            <w:rStyle w:val="Hyperlink"/>
          </w:rPr>
          <w:t>uporabne statistike</w:t>
        </w:r>
      </w:hyperlink>
      <w:r w:rsidR="00FB7C80">
        <w:t xml:space="preserve"> </w:t>
      </w:r>
      <w:r w:rsidR="00A30E22">
        <w:t>o relaciji</w:t>
      </w:r>
      <w:r w:rsidR="00FB7C80">
        <w:t xml:space="preserve"> </w:t>
      </w:r>
      <w:r w:rsidR="00FB7C80">
        <w:rPr>
          <w:rStyle w:val="UDTagChar"/>
        </w:rPr>
        <w:t>vocative</w:t>
      </w:r>
      <w:r w:rsidR="00FB7C80">
        <w:t xml:space="preserve"> v korpusu SSJ-UD</w:t>
      </w:r>
    </w:p>
    <w:p w14:paraId="2AD11602" w14:textId="21986D86" w:rsidR="00FB7C80" w:rsidRDefault="000F680A" w:rsidP="00F22EEB">
      <w:pPr>
        <w:widowControl w:val="0"/>
        <w:numPr>
          <w:ilvl w:val="0"/>
          <w:numId w:val="6"/>
        </w:numPr>
        <w:spacing w:after="0"/>
        <w:ind w:left="714" w:hanging="357"/>
      </w:pPr>
      <w:hyperlink r:id="rId432" w:history="1">
        <w:r w:rsidR="00FB7C80" w:rsidRPr="00A861FD">
          <w:rPr>
            <w:rStyle w:val="Hyperlink"/>
          </w:rPr>
          <w:t>vse pojavnice</w:t>
        </w:r>
      </w:hyperlink>
      <w:r w:rsidR="00FB7C80">
        <w:t xml:space="preserve"> z oznako </w:t>
      </w:r>
      <w:r w:rsidR="001769D1">
        <w:rPr>
          <w:rStyle w:val="UDTagChar"/>
        </w:rPr>
        <w:t>vocative</w:t>
      </w:r>
      <w:r w:rsidR="00FB7C80">
        <w:t xml:space="preserve"> </w:t>
      </w:r>
      <w:r w:rsidR="00403221">
        <w:t>v korpusu SSJ-UD/SUK v konkordančniku noSketchEngine</w:t>
      </w:r>
    </w:p>
    <w:p w14:paraId="63C553BB" w14:textId="3CA56FFC" w:rsidR="00CD30E3" w:rsidRDefault="000F680A" w:rsidP="00CD30E3">
      <w:pPr>
        <w:widowControl w:val="0"/>
        <w:numPr>
          <w:ilvl w:val="0"/>
          <w:numId w:val="6"/>
        </w:numPr>
        <w:spacing w:after="0"/>
        <w:ind w:left="714" w:hanging="357"/>
      </w:pPr>
      <w:hyperlink r:id="rId433" w:history="1">
        <w:r w:rsidR="00CD30E3" w:rsidRPr="00A861FD">
          <w:rPr>
            <w:rStyle w:val="Hyperlink"/>
          </w:rPr>
          <w:t>vse pojavnice</w:t>
        </w:r>
      </w:hyperlink>
      <w:r w:rsidR="00CD30E3">
        <w:t xml:space="preserve"> z oznako </w:t>
      </w:r>
      <w:r w:rsidR="00CD30E3">
        <w:rPr>
          <w:rStyle w:val="UDTagChar"/>
        </w:rPr>
        <w:t>vocative</w:t>
      </w:r>
      <w:r w:rsidR="00CD30E3">
        <w:t xml:space="preserve"> v korpusu SSJ-UD v orodju Drevesnik</w:t>
      </w:r>
    </w:p>
    <w:p w14:paraId="3B082063" w14:textId="77777777" w:rsidR="00314345" w:rsidRDefault="00BD78CA">
      <w:pPr>
        <w:pStyle w:val="Heading3"/>
      </w:pPr>
      <w:bookmarkStart w:id="193" w:name="_gdwmmyy2mkir" w:colFirst="0" w:colLast="0"/>
      <w:bookmarkEnd w:id="193"/>
      <w:r>
        <w:br w:type="page"/>
      </w:r>
    </w:p>
    <w:p w14:paraId="3B082064" w14:textId="77777777" w:rsidR="00314345" w:rsidRDefault="00BD78CA" w:rsidP="003B356D">
      <w:pPr>
        <w:pStyle w:val="Heading4"/>
      </w:pPr>
      <w:bookmarkStart w:id="194" w:name="_xcomp:_open_clausal"/>
      <w:bookmarkStart w:id="195" w:name="_Toc128484266"/>
      <w:bookmarkEnd w:id="194"/>
      <w:r>
        <w:lastRenderedPageBreak/>
        <w:t>xcomp: open clausal complement</w:t>
      </w:r>
      <w:bookmarkEnd w:id="195"/>
    </w:p>
    <w:p w14:paraId="3B082067" w14:textId="101C0508" w:rsidR="00314345" w:rsidRDefault="00BD78CA">
      <w:r>
        <w:t xml:space="preserve">Povezava do univerzalnih smernic za relacijo </w:t>
      </w:r>
      <w:r w:rsidRPr="00FB7C80">
        <w:rPr>
          <w:rStyle w:val="UDTagChar"/>
        </w:rPr>
        <w:t>xcomp</w:t>
      </w:r>
      <w:r>
        <w:t xml:space="preserve">: </w:t>
      </w:r>
      <w:hyperlink r:id="rId434">
        <w:r>
          <w:rPr>
            <w:color w:val="1155CC"/>
            <w:u w:val="single"/>
          </w:rPr>
          <w:t>https://universaldependencies.org/u/dep/xcomp.html</w:t>
        </w:r>
      </w:hyperlink>
      <w:r>
        <w:t xml:space="preserve"> </w:t>
      </w:r>
    </w:p>
    <w:p w14:paraId="3B082068" w14:textId="77777777" w:rsidR="00314345" w:rsidRDefault="00314345"/>
    <w:p w14:paraId="3B082069" w14:textId="77777777" w:rsidR="00314345" w:rsidRDefault="00BD78CA">
      <w:r>
        <w:rPr>
          <w:b/>
        </w:rPr>
        <w:t>Izpeljane smernice za slovenščino</w:t>
      </w:r>
    </w:p>
    <w:p w14:paraId="7E4183E9" w14:textId="27DAC1CD" w:rsidR="00BA10DF" w:rsidRDefault="00BA10DF">
      <w:pPr>
        <w:widowControl w:val="0"/>
      </w:pPr>
      <w:r>
        <w:t>Odprta stavčna dopolnila (</w:t>
      </w:r>
      <w:r w:rsidRPr="00BA10DF">
        <w:rPr>
          <w:rStyle w:val="UDTagChar"/>
        </w:rPr>
        <w:t>xcomp</w:t>
      </w:r>
      <w:r>
        <w:t xml:space="preserve">) glagolov ali pridevnikov so povedkova določila oz. stavki </w:t>
      </w:r>
      <w:r>
        <w:rPr>
          <w:u w:val="single"/>
        </w:rPr>
        <w:t>brez lastnega osebka</w:t>
      </w:r>
      <w:r>
        <w:t xml:space="preserve"> (ta ni izražen niti leksikalno niti morfološko). Osebek lahko razberemo šele iz argumenta (predmeta ali osebka), ki leži izven odprtega stavčnega dopolnila (</w:t>
      </w:r>
      <w:r w:rsidR="00EA7067">
        <w:t>torej</w:t>
      </w:r>
      <w:r>
        <w:t xml:space="preserve"> strukture, označene z </w:t>
      </w:r>
      <w:r w:rsidRPr="00EA7067">
        <w:rPr>
          <w:rStyle w:val="UDTagChar"/>
        </w:rPr>
        <w:t>xcomp</w:t>
      </w:r>
      <w:r>
        <w:t xml:space="preserve">). V slovničnih teorijah se ta pojav imenuje tudi obvezni nadzor. Spodaj naštevamo vrste struktur, pri katerih se v slovenski drevesnici ta </w:t>
      </w:r>
      <w:r w:rsidR="004474C9">
        <w:t>relacija</w:t>
      </w:r>
      <w:r>
        <w:t xml:space="preserve"> uporablja trenutno.</w:t>
      </w:r>
    </w:p>
    <w:p w14:paraId="554FC9F4" w14:textId="19348BE2" w:rsidR="00BA10DF" w:rsidRDefault="00BA10DF">
      <w:pPr>
        <w:widowControl w:val="0"/>
      </w:pPr>
      <w:r>
        <w:t>Kot odprta stavčna dopolnila (</w:t>
      </w:r>
      <w:r w:rsidRPr="00EA7067">
        <w:rPr>
          <w:rStyle w:val="UDTagChar"/>
        </w:rPr>
        <w:t>xcomp</w:t>
      </w:r>
      <w:r>
        <w:t xml:space="preserve">) označujemo vse strukture z </w:t>
      </w:r>
      <w:r>
        <w:rPr>
          <w:b/>
        </w:rPr>
        <w:t xml:space="preserve">nedoločniki </w:t>
      </w:r>
      <w:r>
        <w:t xml:space="preserve">in </w:t>
      </w:r>
      <w:r>
        <w:rPr>
          <w:b/>
        </w:rPr>
        <w:t>namenilniki</w:t>
      </w:r>
      <w:r>
        <w:t>, ki se pojavljajo ob faznih in modalnih glagol</w:t>
      </w:r>
      <w:r w:rsidR="002E45CD">
        <w:t>ih</w:t>
      </w:r>
      <w:r>
        <w:t>, glagol</w:t>
      </w:r>
      <w:r w:rsidR="002E45CD">
        <w:t>ih</w:t>
      </w:r>
      <w:r>
        <w:t xml:space="preserve"> premikanja in vseh drugih</w:t>
      </w:r>
      <w:r>
        <w:rPr>
          <w:b/>
        </w:rPr>
        <w:t xml:space="preserve"> </w:t>
      </w:r>
      <w:r>
        <w:t>polnopomenskih glagol</w:t>
      </w:r>
      <w:r w:rsidR="002E45CD">
        <w:t>ih</w:t>
      </w:r>
      <w:r>
        <w:t xml:space="preserve">, ki se vežejo z nedoločniki. Jedro povezave je </w:t>
      </w:r>
      <w:r w:rsidR="002E45CD">
        <w:t>povedek nadrednega stavka</w:t>
      </w:r>
      <w:r>
        <w:t xml:space="preserve">, njen cilj pa nedoločnik oz. namenilnik. Kot je podrobneje pojasnjeno v </w:t>
      </w:r>
      <w:hyperlink w:anchor="_Nedoločniki">
        <w:r w:rsidR="001769D1">
          <w:rPr>
            <w:color w:val="1155CC"/>
            <w:u w:val="single"/>
          </w:rPr>
          <w:t>razdelku</w:t>
        </w:r>
        <w:r>
          <w:rPr>
            <w:color w:val="1155CC"/>
            <w:u w:val="single"/>
          </w:rPr>
          <w:t xml:space="preserve"> o nedoločnikih</w:t>
        </w:r>
      </w:hyperlink>
      <w:r>
        <w:t xml:space="preserve">, trenutno kot </w:t>
      </w:r>
      <w:r w:rsidRPr="00EA7067">
        <w:rPr>
          <w:rStyle w:val="UDTagChar"/>
        </w:rPr>
        <w:t>xcomp</w:t>
      </w:r>
      <w:r>
        <w:rPr>
          <w:rFonts w:ascii="Courier New" w:eastAsia="Courier New" w:hAnsi="Courier New" w:cs="Courier New"/>
        </w:rPr>
        <w:t xml:space="preserve"> </w:t>
      </w:r>
      <w:r>
        <w:t xml:space="preserve">označujemo </w:t>
      </w:r>
      <w:r w:rsidRPr="000B3E0C">
        <w:rPr>
          <w:b/>
        </w:rPr>
        <w:t xml:space="preserve">vse strukture </w:t>
      </w:r>
      <w:r w:rsidR="002E45CD">
        <w:rPr>
          <w:b/>
        </w:rPr>
        <w:t>glagolov</w:t>
      </w:r>
      <w:r w:rsidRPr="000B3E0C">
        <w:rPr>
          <w:b/>
        </w:rPr>
        <w:t xml:space="preserve"> z nedoločniki</w:t>
      </w:r>
      <w:r>
        <w:t xml:space="preserve"> (ne glede na pomen ali izpustljivost nedoločnika).</w:t>
      </w:r>
    </w:p>
    <w:p w14:paraId="5204FFFB" w14:textId="4E27658F" w:rsidR="000B3E0C" w:rsidRDefault="000B3E0C">
      <w:pPr>
        <w:widowControl w:val="0"/>
      </w:pPr>
      <w:r>
        <w:rPr>
          <w:noProof/>
        </w:rPr>
        <w:drawing>
          <wp:inline distT="0" distB="0" distL="0" distR="0" wp14:anchorId="5870030D" wp14:editId="5B2AF32A">
            <wp:extent cx="5733415" cy="2594610"/>
            <wp:effectExtent l="0" t="0" r="63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71873A5.tmp"/>
                    <pic:cNvPicPr/>
                  </pic:nvPicPr>
                  <pic:blipFill>
                    <a:blip r:embed="rId435">
                      <a:extLst>
                        <a:ext uri="{28A0092B-C50C-407E-A947-70E740481C1C}">
                          <a14:useLocalDpi xmlns:a14="http://schemas.microsoft.com/office/drawing/2010/main" val="0"/>
                        </a:ext>
                      </a:extLst>
                    </a:blip>
                    <a:stretch>
                      <a:fillRect/>
                    </a:stretch>
                  </pic:blipFill>
                  <pic:spPr>
                    <a:xfrm>
                      <a:off x="0" y="0"/>
                      <a:ext cx="5733415" cy="2594610"/>
                    </a:xfrm>
                    <a:prstGeom prst="rect">
                      <a:avLst/>
                    </a:prstGeom>
                  </pic:spPr>
                </pic:pic>
              </a:graphicData>
            </a:graphic>
          </wp:inline>
        </w:drawing>
      </w:r>
    </w:p>
    <w:p w14:paraId="0E8209F4" w14:textId="1293F36C" w:rsidR="00BA10DF" w:rsidRDefault="00BA10DF" w:rsidP="006074BC">
      <w:pPr>
        <w:pStyle w:val="Skritiprimeri"/>
      </w:pPr>
      <w:r>
        <w:t>Za delovno mesto stažista je moral</w:t>
      </w:r>
      <w:r w:rsidR="000B3E0C">
        <w:t xml:space="preserve"> </w:t>
      </w:r>
      <w:r>
        <w:t>izpolnjevati</w:t>
      </w:r>
      <w:r w:rsidR="000B3E0C">
        <w:t xml:space="preserve"> </w:t>
      </w:r>
      <w:r>
        <w:t>dva pogoja</w:t>
      </w:r>
      <w:r w:rsidR="000B3E0C">
        <w:t xml:space="preserve"> /// </w:t>
      </w:r>
      <w:r>
        <w:t>Tam se je</w:t>
      </w:r>
      <w:r w:rsidR="000B3E0C">
        <w:t xml:space="preserve"> dalo </w:t>
      </w:r>
      <w:r>
        <w:t>kaj naučiti</w:t>
      </w:r>
      <w:r w:rsidR="000B3E0C">
        <w:t xml:space="preserve"> /// </w:t>
      </w:r>
      <w:r>
        <w:t>Avgust je</w:t>
      </w:r>
      <w:r w:rsidR="000B3E0C">
        <w:t xml:space="preserve"> </w:t>
      </w:r>
      <w:r>
        <w:t>skušal</w:t>
      </w:r>
      <w:r w:rsidR="000B3E0C">
        <w:t xml:space="preserve"> </w:t>
      </w:r>
      <w:r>
        <w:t>uvesti dedno pravico do prestola</w:t>
      </w:r>
      <w:r w:rsidR="000B3E0C">
        <w:t xml:space="preserve"> /// </w:t>
      </w:r>
      <w:r>
        <w:t>Čilsko sodišče mu je</w:t>
      </w:r>
      <w:r w:rsidR="000B3E0C">
        <w:t xml:space="preserve"> sklenilo </w:t>
      </w:r>
      <w:r>
        <w:t>odvzeti imuniteto</w:t>
      </w:r>
      <w:r w:rsidR="000B3E0C">
        <w:t xml:space="preserve"> /// </w:t>
      </w:r>
      <w:r>
        <w:t>Johnnyja Younga, ki si je prišel</w:t>
      </w:r>
      <w:r w:rsidR="0003134D">
        <w:t xml:space="preserve"> pogledat </w:t>
      </w:r>
      <w:r>
        <w:t>bazar</w:t>
      </w:r>
    </w:p>
    <w:p w14:paraId="67E6F467" w14:textId="0B18777B" w:rsidR="00BA10DF" w:rsidRDefault="00BA10DF">
      <w:pPr>
        <w:widowControl w:val="0"/>
      </w:pPr>
      <w:r>
        <w:t xml:space="preserve">Glede povezovanja drugih stavčnih členov (jih povezujemo na osebno glagolsko obliko ali na nedoločnik?) glej </w:t>
      </w:r>
      <w:hyperlink w:anchor="_Vezava_stavčnih_členov">
        <w:r w:rsidR="001769D1">
          <w:rPr>
            <w:color w:val="1155CC"/>
            <w:u w:val="single"/>
          </w:rPr>
          <w:t>razdelek</w:t>
        </w:r>
      </w:hyperlink>
      <w:r>
        <w:t xml:space="preserve"> v </w:t>
      </w:r>
      <w:r w:rsidR="001769D1">
        <w:t>poglavju s težavnejšimi</w:t>
      </w:r>
      <w:r>
        <w:t xml:space="preserve"> struktur</w:t>
      </w:r>
      <w:r w:rsidR="001769D1">
        <w:t>ami</w:t>
      </w:r>
      <w:r>
        <w:t>.</w:t>
      </w:r>
    </w:p>
    <w:p w14:paraId="38C30A60" w14:textId="77777777" w:rsidR="0017301B" w:rsidRDefault="0017301B">
      <w:pPr>
        <w:widowControl w:val="0"/>
      </w:pPr>
    </w:p>
    <w:p w14:paraId="4F8C2B03" w14:textId="685F997F" w:rsidR="00BA10DF" w:rsidRDefault="00BA10DF">
      <w:pPr>
        <w:widowControl w:val="0"/>
      </w:pPr>
      <w:r>
        <w:t xml:space="preserve">Poleg </w:t>
      </w:r>
      <w:r w:rsidR="001769D1">
        <w:t>zgornjih struktur</w:t>
      </w:r>
      <w:r>
        <w:t xml:space="preserve"> </w:t>
      </w:r>
      <w:r w:rsidR="004474C9">
        <w:t>relacijo</w:t>
      </w:r>
      <w:r>
        <w:t xml:space="preserve"> </w:t>
      </w:r>
      <w:r w:rsidRPr="0017301B">
        <w:rPr>
          <w:rStyle w:val="UDTagChar"/>
        </w:rPr>
        <w:t>xcomp</w:t>
      </w:r>
      <w:r>
        <w:rPr>
          <w:rFonts w:ascii="Courier New" w:eastAsia="Courier New" w:hAnsi="Courier New" w:cs="Courier New"/>
        </w:rPr>
        <w:t xml:space="preserve"> </w:t>
      </w:r>
      <w:r>
        <w:t xml:space="preserve">uporabljamo tudi za </w:t>
      </w:r>
      <w:r w:rsidRPr="0017301B">
        <w:rPr>
          <w:b/>
        </w:rPr>
        <w:t>povezovanje samostalniških ali pridevniških</w:t>
      </w:r>
      <w:r>
        <w:t xml:space="preserve"> </w:t>
      </w:r>
      <w:r>
        <w:rPr>
          <w:b/>
        </w:rPr>
        <w:t>določil ob pomensko oslabljenih glagolih</w:t>
      </w:r>
      <w:r>
        <w:t xml:space="preserve"> tipa </w:t>
      </w:r>
      <w:r>
        <w:rPr>
          <w:i/>
        </w:rPr>
        <w:t xml:space="preserve">ostati, postati, zdeti se; izkazati se, veljati, imenovati + </w:t>
      </w:r>
      <w:r>
        <w:t xml:space="preserve">predlog </w:t>
      </w:r>
      <w:r>
        <w:rPr>
          <w:i/>
        </w:rPr>
        <w:t>ZA</w:t>
      </w:r>
      <w:r>
        <w:t xml:space="preserve">, pri katerih določilo opisuje rezultat nekega dejanja in ni izpustljivo, saj brez njega stavek ni več slovničen. Več o </w:t>
      </w:r>
      <w:hyperlink w:anchor="_Sekundarna_predikacija">
        <w:r>
          <w:rPr>
            <w:color w:val="1155CC"/>
            <w:u w:val="single"/>
          </w:rPr>
          <w:t>sekundarni predikaciji</w:t>
        </w:r>
      </w:hyperlink>
      <w:r>
        <w:t>, ločevanju tovrstnih struktur od izpustljivih povedkovih prilastkov (</w:t>
      </w:r>
      <w:hyperlink w:anchor="_acl:_clausal_modifier" w:history="1">
        <w:r w:rsidRPr="0017301B">
          <w:rPr>
            <w:rStyle w:val="Hyperlink"/>
          </w:rPr>
          <w:t>acl</w:t>
        </w:r>
      </w:hyperlink>
      <w:r>
        <w:t xml:space="preserve"> oz. </w:t>
      </w:r>
      <w:hyperlink w:anchor="_advcl:_adverbial_clause">
        <w:r>
          <w:rPr>
            <w:color w:val="1155CC"/>
            <w:u w:val="single"/>
          </w:rPr>
          <w:t>advcl</w:t>
        </w:r>
      </w:hyperlink>
      <w:r>
        <w:t xml:space="preserve">) in njihovi </w:t>
      </w:r>
      <w:hyperlink w:anchor="_Vezava_stavčnih_členov">
        <w:r>
          <w:rPr>
            <w:color w:val="1155CC"/>
            <w:u w:val="single"/>
          </w:rPr>
          <w:t xml:space="preserve">vezljivosti </w:t>
        </w:r>
      </w:hyperlink>
      <w:r>
        <w:t xml:space="preserve">si lahko preberemo v </w:t>
      </w:r>
      <w:r w:rsidR="0017301B">
        <w:t xml:space="preserve">poglavju o težavnejših </w:t>
      </w:r>
      <w:r>
        <w:t>struktur</w:t>
      </w:r>
      <w:r w:rsidR="0017301B">
        <w:t>ah</w:t>
      </w:r>
      <w:r>
        <w:t>.</w:t>
      </w:r>
    </w:p>
    <w:p w14:paraId="4F5AE483" w14:textId="7581C43A" w:rsidR="00BA10DF" w:rsidRDefault="0017301B">
      <w:pPr>
        <w:widowControl w:val="0"/>
      </w:pPr>
      <w:r>
        <w:rPr>
          <w:noProof/>
        </w:rPr>
        <w:lastRenderedPageBreak/>
        <w:drawing>
          <wp:inline distT="0" distB="0" distL="0" distR="0" wp14:anchorId="0E51DD42" wp14:editId="5AFB621B">
            <wp:extent cx="5733415" cy="2370455"/>
            <wp:effectExtent l="0" t="0" r="63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718F255.tmp"/>
                    <pic:cNvPicPr/>
                  </pic:nvPicPr>
                  <pic:blipFill>
                    <a:blip r:embed="rId436">
                      <a:extLst>
                        <a:ext uri="{28A0092B-C50C-407E-A947-70E740481C1C}">
                          <a14:useLocalDpi xmlns:a14="http://schemas.microsoft.com/office/drawing/2010/main" val="0"/>
                        </a:ext>
                      </a:extLst>
                    </a:blip>
                    <a:stretch>
                      <a:fillRect/>
                    </a:stretch>
                  </pic:blipFill>
                  <pic:spPr>
                    <a:xfrm>
                      <a:off x="0" y="0"/>
                      <a:ext cx="5733415" cy="2370455"/>
                    </a:xfrm>
                    <a:prstGeom prst="rect">
                      <a:avLst/>
                    </a:prstGeom>
                  </pic:spPr>
                </pic:pic>
              </a:graphicData>
            </a:graphic>
          </wp:inline>
        </w:drawing>
      </w:r>
    </w:p>
    <w:p w14:paraId="40901C62" w14:textId="73A5A33E" w:rsidR="00BA10DF" w:rsidRDefault="00BA10DF" w:rsidP="006074BC">
      <w:pPr>
        <w:pStyle w:val="Skritiprimeri"/>
      </w:pPr>
      <w:r>
        <w:t>Voda ostaja najboljši</w:t>
      </w:r>
      <w:r w:rsidR="0017301B">
        <w:t xml:space="preserve"> dodatek </w:t>
      </w:r>
      <w:r>
        <w:t>za gnojevko</w:t>
      </w:r>
      <w:r w:rsidR="0017301B">
        <w:t xml:space="preserve"> . /// </w:t>
      </w:r>
      <w:r>
        <w:t>Potem je svet postal</w:t>
      </w:r>
      <w:r w:rsidR="0017301B">
        <w:t xml:space="preserve"> lepši</w:t>
      </w:r>
      <w:r>
        <w:t>.</w:t>
      </w:r>
      <w:r w:rsidR="0017301B">
        <w:t xml:space="preserve"> /// V</w:t>
      </w:r>
      <w:r>
        <w:t>elja za najpomembnejšo špansko blagovno</w:t>
      </w:r>
      <w:r w:rsidR="0017301B">
        <w:t xml:space="preserve"> </w:t>
      </w:r>
      <w:r>
        <w:t>znamko</w:t>
      </w:r>
      <w:r w:rsidR="0017301B">
        <w:t xml:space="preserve"> </w:t>
      </w:r>
      <w:r>
        <w:t>luksuznih izdelkov</w:t>
      </w:r>
      <w:r w:rsidR="0017301B">
        <w:t xml:space="preserve"> /// </w:t>
      </w:r>
      <w:r>
        <w:t>Sodišče je lucijskega podjetnika spoznalo za</w:t>
      </w:r>
      <w:r>
        <w:tab/>
        <w:t>krivega</w:t>
      </w:r>
    </w:p>
    <w:p w14:paraId="4FDA3A5F" w14:textId="77777777" w:rsidR="0017301B" w:rsidRPr="00F0140C" w:rsidRDefault="0017301B" w:rsidP="0017301B">
      <w:pPr>
        <w:widowControl w:val="0"/>
        <w:rPr>
          <w:highlight w:val="yellow"/>
        </w:rPr>
      </w:pPr>
      <w:r>
        <w:rPr>
          <w:b/>
        </w:rPr>
        <w:t xml:space="preserve">Koristne povezave: </w:t>
      </w:r>
    </w:p>
    <w:p w14:paraId="01FE3CE3" w14:textId="50239FCE" w:rsidR="0017301B" w:rsidRDefault="000F680A" w:rsidP="00F22EEB">
      <w:pPr>
        <w:widowControl w:val="0"/>
        <w:numPr>
          <w:ilvl w:val="0"/>
          <w:numId w:val="6"/>
        </w:numPr>
        <w:spacing w:after="0"/>
        <w:ind w:left="714" w:hanging="357"/>
        <w:jc w:val="both"/>
      </w:pPr>
      <w:hyperlink r:id="rId437">
        <w:r w:rsidR="0017301B" w:rsidRPr="00421CE0">
          <w:rPr>
            <w:rStyle w:val="Hyperlink"/>
          </w:rPr>
          <w:t>uporabne statistike</w:t>
        </w:r>
      </w:hyperlink>
      <w:r w:rsidR="0017301B">
        <w:t xml:space="preserve"> </w:t>
      </w:r>
      <w:r w:rsidR="00A30E22">
        <w:t>o relaciji</w:t>
      </w:r>
      <w:r w:rsidR="0017301B">
        <w:t xml:space="preserve"> </w:t>
      </w:r>
      <w:r w:rsidR="0017301B">
        <w:rPr>
          <w:rStyle w:val="UDTagChar"/>
        </w:rPr>
        <w:t>xcomp</w:t>
      </w:r>
      <w:r w:rsidR="0017301B">
        <w:t xml:space="preserve"> v korpusu SSJ-UD</w:t>
      </w:r>
    </w:p>
    <w:p w14:paraId="117272EF" w14:textId="4B1D7628" w:rsidR="0017301B" w:rsidRDefault="000F680A" w:rsidP="00F22EEB">
      <w:pPr>
        <w:widowControl w:val="0"/>
        <w:numPr>
          <w:ilvl w:val="0"/>
          <w:numId w:val="6"/>
        </w:numPr>
        <w:spacing w:after="0"/>
        <w:ind w:left="714" w:hanging="357"/>
      </w:pPr>
      <w:hyperlink r:id="rId438" w:history="1">
        <w:r w:rsidR="0017301B" w:rsidRPr="00A861FD">
          <w:rPr>
            <w:rStyle w:val="Hyperlink"/>
          </w:rPr>
          <w:t>vse pojavnice</w:t>
        </w:r>
      </w:hyperlink>
      <w:r w:rsidR="0017301B">
        <w:t xml:space="preserve"> z oznako </w:t>
      </w:r>
      <w:r w:rsidR="0017301B">
        <w:rPr>
          <w:rStyle w:val="UDTagChar"/>
        </w:rPr>
        <w:t>xcomp</w:t>
      </w:r>
      <w:r w:rsidR="0017301B">
        <w:t xml:space="preserve"> </w:t>
      </w:r>
      <w:r w:rsidR="00403221">
        <w:t>v korpusu SSJ-UD/SUK v konkordančniku noSketchEngine</w:t>
      </w:r>
    </w:p>
    <w:p w14:paraId="226DA073" w14:textId="253D61D6" w:rsidR="00CD30E3" w:rsidRDefault="000F680A" w:rsidP="00CD30E3">
      <w:pPr>
        <w:widowControl w:val="0"/>
        <w:numPr>
          <w:ilvl w:val="0"/>
          <w:numId w:val="6"/>
        </w:numPr>
        <w:spacing w:after="0"/>
        <w:ind w:left="714" w:hanging="357"/>
      </w:pPr>
      <w:hyperlink r:id="rId439" w:history="1">
        <w:r w:rsidR="00CD30E3" w:rsidRPr="00A861FD">
          <w:rPr>
            <w:rStyle w:val="Hyperlink"/>
          </w:rPr>
          <w:t>vse pojavnice</w:t>
        </w:r>
      </w:hyperlink>
      <w:r w:rsidR="00CD30E3">
        <w:t xml:space="preserve"> z oznako </w:t>
      </w:r>
      <w:r w:rsidR="00CD30E3">
        <w:rPr>
          <w:rStyle w:val="UDTagChar"/>
        </w:rPr>
        <w:t>xcomp</w:t>
      </w:r>
      <w:r w:rsidR="00CD30E3">
        <w:t xml:space="preserve"> v korpusu SSJ-UD v orodju Drevesnik</w:t>
      </w:r>
    </w:p>
    <w:p w14:paraId="3B082099" w14:textId="77777777" w:rsidR="00314345" w:rsidRDefault="00BD78CA">
      <w:pPr>
        <w:pStyle w:val="Heading3"/>
      </w:pPr>
      <w:bookmarkStart w:id="196" w:name="_73mo7iwn0qpw" w:colFirst="0" w:colLast="0"/>
      <w:bookmarkEnd w:id="196"/>
      <w:r>
        <w:br w:type="page"/>
      </w:r>
    </w:p>
    <w:p w14:paraId="3B08209A" w14:textId="43E1452E" w:rsidR="00314345" w:rsidRDefault="00BD78CA">
      <w:pPr>
        <w:pStyle w:val="Heading3"/>
      </w:pPr>
      <w:bookmarkStart w:id="197" w:name="_Težavnejše_strukture"/>
      <w:bookmarkStart w:id="198" w:name="_Toc128484267"/>
      <w:bookmarkEnd w:id="197"/>
      <w:r>
        <w:lastRenderedPageBreak/>
        <w:t>Težavnejše strukture</w:t>
      </w:r>
      <w:bookmarkEnd w:id="198"/>
    </w:p>
    <w:p w14:paraId="66E85BAD" w14:textId="2E7612FD" w:rsidR="00ED46B9" w:rsidRDefault="00BD78CA" w:rsidP="00ED46B9">
      <w:r>
        <w:t xml:space="preserve">V tem poglavju so opisane smernice za označevanje kompleksnejših skladenjskih struktur in posebnosti znotraj posamičnih skladenjskih relacij. Njihov nabor temelji na izpostavljenih specifičnih strukturah v </w:t>
      </w:r>
      <w:hyperlink r:id="rId440">
        <w:r>
          <w:rPr>
            <w:color w:val="1155CC"/>
            <w:u w:val="single"/>
          </w:rPr>
          <w:t>splošnih smernicah</w:t>
        </w:r>
      </w:hyperlink>
      <w:r>
        <w:t xml:space="preserve"> (gl. alineje pod Annotation guidelines) in smernicah sistema JOS-SSJ (gl. smernice str. 25-53) ter strukturah, ki so se kot problematične pokazale med samim označevanjem.</w:t>
      </w:r>
      <w:bookmarkStart w:id="199" w:name="_Elipse"/>
      <w:bookmarkEnd w:id="199"/>
    </w:p>
    <w:p w14:paraId="7580B0D2" w14:textId="77777777" w:rsidR="00ED46B9" w:rsidRDefault="00ED46B9" w:rsidP="00ED46B9"/>
    <w:p w14:paraId="02FEC764" w14:textId="421F7CE8" w:rsidR="00AA386C" w:rsidRPr="00AA386C" w:rsidRDefault="00BD78CA" w:rsidP="003B356D">
      <w:pPr>
        <w:pStyle w:val="Heading4"/>
      </w:pPr>
      <w:bookmarkStart w:id="200" w:name="_Elipse_1"/>
      <w:bookmarkStart w:id="201" w:name="_Toc128484268"/>
      <w:bookmarkEnd w:id="200"/>
      <w:r w:rsidRPr="0017301B">
        <w:t>Elipse</w:t>
      </w:r>
      <w:bookmarkEnd w:id="201"/>
    </w:p>
    <w:p w14:paraId="3B08209E" w14:textId="77777777" w:rsidR="00314345" w:rsidRDefault="000F680A">
      <w:hyperlink r:id="rId441" w:anchor="ellipsis">
        <w:r w:rsidR="00BD78CA">
          <w:rPr>
            <w:color w:val="1155CC"/>
            <w:u w:val="single"/>
          </w:rPr>
          <w:t>Smernice UD</w:t>
        </w:r>
      </w:hyperlink>
      <w:r w:rsidR="00BD78CA">
        <w:t xml:space="preserve"> glede obravnave izpuščenih (eliptičnih) stavčnih elementov lahko v grobem povzamemo z naslednjimi priporočili, ki so jasneje ponazorjena v nadaljevanju:</w:t>
      </w:r>
    </w:p>
    <w:p w14:paraId="3B0820A0" w14:textId="77777777" w:rsidR="00314345" w:rsidRDefault="00BD78CA" w:rsidP="00F22EEB">
      <w:pPr>
        <w:numPr>
          <w:ilvl w:val="0"/>
          <w:numId w:val="2"/>
        </w:numPr>
      </w:pPr>
      <w:r>
        <w:t>če izpuščeni element nima nobenih podrejenih elementov, z analizo ni težav.</w:t>
      </w:r>
    </w:p>
    <w:p w14:paraId="3B0820A1" w14:textId="77777777" w:rsidR="00314345" w:rsidRDefault="00BD78CA" w:rsidP="00F22EEB">
      <w:pPr>
        <w:numPr>
          <w:ilvl w:val="0"/>
          <w:numId w:val="2"/>
        </w:numPr>
      </w:pPr>
      <w:r>
        <w:t>če ima izpuščeni element podrejene elemente, enega izmed njih ‘</w:t>
      </w:r>
      <w:r>
        <w:rPr>
          <w:u w:val="single"/>
        </w:rPr>
        <w:t>povzdignemo</w:t>
      </w:r>
      <w:r>
        <w:t>’ (promoviramo) na njegovo mesto in mu s tem dodelimo novo vlogo jedra oz. nadrejenega elementa vsem drugim elementom</w:t>
      </w:r>
    </w:p>
    <w:p w14:paraId="3B0820A2" w14:textId="0D9C2B67" w:rsidR="00314345" w:rsidRDefault="00BD78CA" w:rsidP="00F22EEB">
      <w:pPr>
        <w:numPr>
          <w:ilvl w:val="0"/>
          <w:numId w:val="2"/>
        </w:numPr>
      </w:pPr>
      <w:r>
        <w:t xml:space="preserve">če je izpuščeni element </w:t>
      </w:r>
      <w:r>
        <w:rPr>
          <w:u w:val="single"/>
        </w:rPr>
        <w:t>povedek</w:t>
      </w:r>
      <w:r>
        <w:t xml:space="preserve">, na njegovo mesto pa je bil povzdignjen eden izmed jedrnih stavčnih členov (osebek, predmet, prislovna določila), za povezovanje preostalih podrejenih elementov na povzdignjeno jedro uporabimo </w:t>
      </w:r>
      <w:r w:rsidR="004474C9">
        <w:t>oznako</w:t>
      </w:r>
      <w:r>
        <w:t xml:space="preserve"> </w:t>
      </w:r>
      <w:hyperlink w:anchor="_orphan:_orphan">
        <w:r>
          <w:rPr>
            <w:color w:val="1155CC"/>
            <w:u w:val="single"/>
          </w:rPr>
          <w:t>orphan</w:t>
        </w:r>
      </w:hyperlink>
      <w:r>
        <w:t xml:space="preserve">. Izjema so funkcijske besede, ki jim lahko pripišemo vlogo, kakršno bi imele v primeru neizpuščenega povedka (npr. </w:t>
      </w:r>
      <w:r w:rsidRPr="004A474A">
        <w:rPr>
          <w:rStyle w:val="UDTagChar"/>
        </w:rPr>
        <w:t>cc</w:t>
      </w:r>
      <w:r>
        <w:t>), če to ne povzroči izumetničene analize.</w:t>
      </w:r>
    </w:p>
    <w:p w14:paraId="3B0820A3" w14:textId="77777777" w:rsidR="00314345" w:rsidRDefault="00314345"/>
    <w:p w14:paraId="3B0820A4" w14:textId="77777777" w:rsidR="00314345" w:rsidRDefault="00BD78CA">
      <w:pPr>
        <w:rPr>
          <w:u w:val="single"/>
        </w:rPr>
      </w:pPr>
      <w:r>
        <w:rPr>
          <w:u w:val="single"/>
        </w:rPr>
        <w:t>Elipse v samostalniških zvezah:</w:t>
      </w:r>
    </w:p>
    <w:p w14:paraId="3B0820A5" w14:textId="77777777" w:rsidR="00314345" w:rsidRDefault="00BD78CA">
      <w:r>
        <w:t xml:space="preserve">Če je izpuščeno samostalniško jedro, pri odločanju glede povzdignjenega elementa upoštevamo naslednjo hierarhijo: </w:t>
      </w:r>
      <w:r w:rsidRPr="00ED46B9">
        <w:rPr>
          <w:rStyle w:val="UDTagChar"/>
        </w:rPr>
        <w:t>amod</w:t>
      </w:r>
      <w:r>
        <w:rPr>
          <w:rFonts w:ascii="Courier New" w:eastAsia="Courier New" w:hAnsi="Courier New" w:cs="Courier New"/>
        </w:rPr>
        <w:t xml:space="preserve"> &gt; </w:t>
      </w:r>
      <w:r w:rsidRPr="00ED46B9">
        <w:rPr>
          <w:rStyle w:val="UDTagChar"/>
        </w:rPr>
        <w:t>nummod</w:t>
      </w:r>
      <w:r>
        <w:rPr>
          <w:rFonts w:ascii="Courier New" w:eastAsia="Courier New" w:hAnsi="Courier New" w:cs="Courier New"/>
        </w:rPr>
        <w:t xml:space="preserve"> &gt; </w:t>
      </w:r>
      <w:r w:rsidRPr="00ED46B9">
        <w:rPr>
          <w:rStyle w:val="UDTagChar"/>
        </w:rPr>
        <w:t>det</w:t>
      </w:r>
      <w:r>
        <w:rPr>
          <w:rFonts w:ascii="Courier New" w:eastAsia="Courier New" w:hAnsi="Courier New" w:cs="Courier New"/>
        </w:rPr>
        <w:t xml:space="preserve"> &gt; </w:t>
      </w:r>
      <w:r w:rsidRPr="00ED46B9">
        <w:rPr>
          <w:rStyle w:val="UDTagChar"/>
        </w:rPr>
        <w:t>nmod</w:t>
      </w:r>
      <w:r>
        <w:rPr>
          <w:rFonts w:ascii="Courier New" w:eastAsia="Courier New" w:hAnsi="Courier New" w:cs="Courier New"/>
        </w:rPr>
        <w:t xml:space="preserve"> &gt; </w:t>
      </w:r>
      <w:r w:rsidRPr="00ED46B9">
        <w:rPr>
          <w:rStyle w:val="UDTagChar"/>
        </w:rPr>
        <w:t>case</w:t>
      </w:r>
      <w:r>
        <w:t xml:space="preserve">. </w:t>
      </w:r>
    </w:p>
    <w:p w14:paraId="3B0820A6" w14:textId="249EAEBC" w:rsidR="00314345" w:rsidRDefault="00BD0321">
      <w:r>
        <w:rPr>
          <w:noProof/>
        </w:rPr>
        <w:drawing>
          <wp:inline distT="0" distB="0" distL="0" distR="0" wp14:anchorId="76A22880" wp14:editId="72A83BFF">
            <wp:extent cx="5706271" cy="743054"/>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C88A0A8.tmp"/>
                    <pic:cNvPicPr/>
                  </pic:nvPicPr>
                  <pic:blipFill>
                    <a:blip r:embed="rId442">
                      <a:extLst>
                        <a:ext uri="{28A0092B-C50C-407E-A947-70E740481C1C}">
                          <a14:useLocalDpi xmlns:a14="http://schemas.microsoft.com/office/drawing/2010/main" val="0"/>
                        </a:ext>
                      </a:extLst>
                    </a:blip>
                    <a:stretch>
                      <a:fillRect/>
                    </a:stretch>
                  </pic:blipFill>
                  <pic:spPr>
                    <a:xfrm>
                      <a:off x="0" y="0"/>
                      <a:ext cx="5706271" cy="743054"/>
                    </a:xfrm>
                    <a:prstGeom prst="rect">
                      <a:avLst/>
                    </a:prstGeom>
                  </pic:spPr>
                </pic:pic>
              </a:graphicData>
            </a:graphic>
          </wp:inline>
        </w:drawing>
      </w:r>
    </w:p>
    <w:p w14:paraId="3B0820A8" w14:textId="5633A812" w:rsidR="00314345" w:rsidRDefault="00BD78CA" w:rsidP="006074BC">
      <w:pPr>
        <w:pStyle w:val="Skritiprimeri"/>
      </w:pPr>
      <w:r>
        <w:t>Sebi je kupil</w:t>
      </w:r>
      <w:r w:rsidR="003F5BCE">
        <w:t>a rdeč klobuk, meni pa je podarila zelenega</w:t>
      </w:r>
      <w:r>
        <w:t>.</w:t>
      </w:r>
    </w:p>
    <w:p w14:paraId="243D7E91" w14:textId="38CA4023" w:rsidR="00166B00" w:rsidRPr="005C1098" w:rsidRDefault="00817EE2">
      <w:r w:rsidRPr="005C1098">
        <w:t>Enako obravnavamo tudi predložne zveze s pridevniki in števniki v tipičnih samostalniških skladenjskih vlogah ne glede na to, ali gre za posamostaljene zveze ali zveze, pri katerih 'elipsa' samostalniškega jedra ni neposredno razvidna.</w:t>
      </w:r>
    </w:p>
    <w:p w14:paraId="05DD9FE0" w14:textId="312EA240" w:rsidR="0094211F" w:rsidRPr="008F19DD" w:rsidRDefault="0094211F">
      <w:pPr>
        <w:rPr>
          <w:color w:val="FF0000"/>
        </w:rPr>
      </w:pPr>
      <w:r>
        <w:rPr>
          <w:noProof/>
          <w:color w:val="FF0000"/>
        </w:rPr>
        <w:drawing>
          <wp:inline distT="0" distB="0" distL="0" distR="0" wp14:anchorId="65134757" wp14:editId="2825D0CF">
            <wp:extent cx="5534797" cy="1333686"/>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9848F5.tmp"/>
                    <pic:cNvPicPr/>
                  </pic:nvPicPr>
                  <pic:blipFill>
                    <a:blip r:embed="rId443">
                      <a:extLst>
                        <a:ext uri="{28A0092B-C50C-407E-A947-70E740481C1C}">
                          <a14:useLocalDpi xmlns:a14="http://schemas.microsoft.com/office/drawing/2010/main" val="0"/>
                        </a:ext>
                      </a:extLst>
                    </a:blip>
                    <a:stretch>
                      <a:fillRect/>
                    </a:stretch>
                  </pic:blipFill>
                  <pic:spPr>
                    <a:xfrm>
                      <a:off x="0" y="0"/>
                      <a:ext cx="5534797" cy="1333686"/>
                    </a:xfrm>
                    <a:prstGeom prst="rect">
                      <a:avLst/>
                    </a:prstGeom>
                    <a:ln>
                      <a:noFill/>
                    </a:ln>
                  </pic:spPr>
                </pic:pic>
              </a:graphicData>
            </a:graphic>
          </wp:inline>
        </w:drawing>
      </w:r>
    </w:p>
    <w:p w14:paraId="4406FA93" w14:textId="0DA4FAE6" w:rsidR="008F19DD" w:rsidRPr="008F19DD" w:rsidRDefault="00817EE2" w:rsidP="006074BC">
      <w:pPr>
        <w:pStyle w:val="Skritiprimeri"/>
      </w:pPr>
      <w:r w:rsidRPr="0094211F">
        <w:t>Naklonjena so vprašanju vlaganj in prevzemov na tujem]</w:t>
      </w:r>
      <w:r w:rsidR="0094211F" w:rsidRPr="0094211F">
        <w:t xml:space="preserve"> /// </w:t>
      </w:r>
      <w:r w:rsidR="008F19DD" w:rsidRPr="0094211F">
        <w:t>To pa je pomenilo vstajanje ob dveh]</w:t>
      </w:r>
    </w:p>
    <w:p w14:paraId="410ACAC7" w14:textId="77777777" w:rsidR="00817EE2" w:rsidRDefault="00817EE2">
      <w:pPr>
        <w:rPr>
          <w:u w:val="single"/>
        </w:rPr>
      </w:pPr>
    </w:p>
    <w:p w14:paraId="3B0820AA" w14:textId="646DB30A" w:rsidR="00314345" w:rsidRDefault="00BD78CA">
      <w:r>
        <w:rPr>
          <w:u w:val="single"/>
        </w:rPr>
        <w:lastRenderedPageBreak/>
        <w:t>Elipse v stavkih:</w:t>
      </w:r>
    </w:p>
    <w:p w14:paraId="3B0820AB" w14:textId="6A88536A" w:rsidR="00314345" w:rsidRDefault="00BD78CA">
      <w:r>
        <w:t>Če je izpuščen povedek stavka, na njegovo mesto povzdignemo pomožni (</w:t>
      </w:r>
      <w:hyperlink w:anchor="_aux:_auxiliary_1">
        <w:r>
          <w:rPr>
            <w:color w:val="1155CC"/>
            <w:u w:val="single"/>
          </w:rPr>
          <w:t>aux</w:t>
        </w:r>
      </w:hyperlink>
      <w:r>
        <w:t>) ali vezni (</w:t>
      </w:r>
      <w:hyperlink w:anchor="_cop:_copula">
        <w:r>
          <w:rPr>
            <w:color w:val="1155CC"/>
            <w:u w:val="single"/>
          </w:rPr>
          <w:t>cop</w:t>
        </w:r>
      </w:hyperlink>
      <w:r>
        <w:t xml:space="preserve">) glagol, v primeru elipse celotnega stavka </w:t>
      </w:r>
      <w:r w:rsidR="00BD0321">
        <w:t>lahko</w:t>
      </w:r>
      <w:r>
        <w:t xml:space="preserve"> tudi podredni veznik (</w:t>
      </w:r>
      <w:hyperlink w:anchor="_mark:_marker">
        <w:r>
          <w:rPr>
            <w:color w:val="1155CC"/>
            <w:u w:val="single"/>
          </w:rPr>
          <w:t>mark</w:t>
        </w:r>
      </w:hyperlink>
      <w:r>
        <w:t>).</w:t>
      </w:r>
    </w:p>
    <w:p w14:paraId="3B0820AC" w14:textId="20201483" w:rsidR="00314345" w:rsidRDefault="003F5BCE">
      <w:r>
        <w:rPr>
          <w:noProof/>
        </w:rPr>
        <w:drawing>
          <wp:inline distT="0" distB="0" distL="0" distR="0" wp14:anchorId="7A2B0630" wp14:editId="22C663D6">
            <wp:extent cx="5733415" cy="1443990"/>
            <wp:effectExtent l="0" t="0" r="63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718CB1C.tmp"/>
                    <pic:cNvPicPr/>
                  </pic:nvPicPr>
                  <pic:blipFill>
                    <a:blip r:embed="rId444">
                      <a:extLst>
                        <a:ext uri="{28A0092B-C50C-407E-A947-70E740481C1C}">
                          <a14:useLocalDpi xmlns:a14="http://schemas.microsoft.com/office/drawing/2010/main" val="0"/>
                        </a:ext>
                      </a:extLst>
                    </a:blip>
                    <a:stretch>
                      <a:fillRect/>
                    </a:stretch>
                  </pic:blipFill>
                  <pic:spPr>
                    <a:xfrm>
                      <a:off x="0" y="0"/>
                      <a:ext cx="5733415" cy="1443990"/>
                    </a:xfrm>
                    <a:prstGeom prst="rect">
                      <a:avLst/>
                    </a:prstGeom>
                  </pic:spPr>
                </pic:pic>
              </a:graphicData>
            </a:graphic>
          </wp:inline>
        </w:drawing>
      </w:r>
    </w:p>
    <w:p w14:paraId="3B0820AE" w14:textId="4C1635C8" w:rsidR="00314345" w:rsidRDefault="00BD78CA" w:rsidP="006074BC">
      <w:pPr>
        <w:pStyle w:val="Skritiprimeri"/>
      </w:pPr>
      <w:r>
        <w:t xml:space="preserve">Kupila sem jabolka in tudi Peter jih je. </w:t>
      </w:r>
      <w:r w:rsidR="003F5BCE">
        <w:t xml:space="preserve"> /// </w:t>
      </w:r>
      <w:r>
        <w:t xml:space="preserve">Ne vem, </w:t>
      </w:r>
      <w:r w:rsidR="003F5BCE">
        <w:t>kdaj.</w:t>
      </w:r>
    </w:p>
    <w:p w14:paraId="3B0820B0" w14:textId="25CF6A54" w:rsidR="00314345" w:rsidRDefault="00BD78CA">
      <w:r>
        <w:t xml:space="preserve">Kadar pomožnega ali veznega glagola ni, na mesto manjkajočega povedka povzdignemo enega </w:t>
      </w:r>
      <w:r w:rsidRPr="005C1098">
        <w:t xml:space="preserve">izmed njegovih neposredno podrejenih elementov, pri čemer upoštevamo naslednjo hierarhijo: </w:t>
      </w:r>
      <w:r w:rsidR="002E25E3" w:rsidRPr="005C1098">
        <w:rPr>
          <w:b/>
        </w:rPr>
        <w:t>nikalni členek</w:t>
      </w:r>
      <w:r w:rsidR="002E25E3" w:rsidRPr="005C1098">
        <w:t xml:space="preserve"> </w:t>
      </w:r>
      <w:r w:rsidR="002E25E3" w:rsidRPr="005C1098">
        <w:rPr>
          <w:b/>
          <w:i/>
        </w:rPr>
        <w:t>ne</w:t>
      </w:r>
      <w:r w:rsidR="002E25E3" w:rsidRPr="005C1098">
        <w:rPr>
          <w:i/>
        </w:rPr>
        <w:t xml:space="preserve"> </w:t>
      </w:r>
      <w:r w:rsidR="002E25E3" w:rsidRPr="005C1098">
        <w:t>(</w:t>
      </w:r>
      <w:r w:rsidR="00B036E5" w:rsidRPr="005C1098">
        <w:t xml:space="preserve">gl. prvi </w:t>
      </w:r>
      <w:r w:rsidR="002E25E3" w:rsidRPr="005C1098">
        <w:t xml:space="preserve">primer spodaj) </w:t>
      </w:r>
      <w:r w:rsidR="002E25E3">
        <w:t xml:space="preserve">&gt; </w:t>
      </w:r>
      <w:r w:rsidRPr="00AD0993">
        <w:rPr>
          <w:rStyle w:val="UDTagChar"/>
        </w:rPr>
        <w:t>nsubj</w:t>
      </w:r>
      <w:r>
        <w:rPr>
          <w:rFonts w:ascii="Courier New" w:eastAsia="Courier New" w:hAnsi="Courier New" w:cs="Courier New"/>
        </w:rPr>
        <w:t xml:space="preserve"> &gt; </w:t>
      </w:r>
      <w:r w:rsidRPr="00AD0993">
        <w:rPr>
          <w:rStyle w:val="UDTagChar"/>
        </w:rPr>
        <w:t>obj</w:t>
      </w:r>
      <w:r>
        <w:rPr>
          <w:rFonts w:ascii="Courier New" w:eastAsia="Courier New" w:hAnsi="Courier New" w:cs="Courier New"/>
        </w:rPr>
        <w:t xml:space="preserve"> &gt; </w:t>
      </w:r>
      <w:r w:rsidRPr="00AD0993">
        <w:rPr>
          <w:rStyle w:val="UDTagChar"/>
        </w:rPr>
        <w:t>iobj</w:t>
      </w:r>
      <w:r>
        <w:rPr>
          <w:rFonts w:ascii="Courier New" w:eastAsia="Courier New" w:hAnsi="Courier New" w:cs="Courier New"/>
        </w:rPr>
        <w:t xml:space="preserve"> &gt; </w:t>
      </w:r>
      <w:r w:rsidRPr="00AD0993">
        <w:rPr>
          <w:rStyle w:val="UDTagChar"/>
        </w:rPr>
        <w:t>obl</w:t>
      </w:r>
      <w:r>
        <w:rPr>
          <w:rFonts w:ascii="Courier New" w:eastAsia="Courier New" w:hAnsi="Courier New" w:cs="Courier New"/>
        </w:rPr>
        <w:t xml:space="preserve"> &gt; </w:t>
      </w:r>
      <w:r w:rsidRPr="00AD0993">
        <w:rPr>
          <w:rStyle w:val="UDTagChar"/>
        </w:rPr>
        <w:t>advmod</w:t>
      </w:r>
      <w:r>
        <w:rPr>
          <w:rFonts w:ascii="Courier New" w:eastAsia="Courier New" w:hAnsi="Courier New" w:cs="Courier New"/>
        </w:rPr>
        <w:t xml:space="preserve"> &gt; </w:t>
      </w:r>
      <w:r w:rsidRPr="00AD0993">
        <w:rPr>
          <w:rStyle w:val="UDTagChar"/>
        </w:rPr>
        <w:t>csubj</w:t>
      </w:r>
      <w:r>
        <w:rPr>
          <w:rFonts w:ascii="Courier New" w:eastAsia="Courier New" w:hAnsi="Courier New" w:cs="Courier New"/>
        </w:rPr>
        <w:t xml:space="preserve"> &gt; </w:t>
      </w:r>
      <w:r w:rsidRPr="00AD0993">
        <w:rPr>
          <w:rStyle w:val="UDTagChar"/>
        </w:rPr>
        <w:t>xcomp</w:t>
      </w:r>
      <w:r>
        <w:rPr>
          <w:rFonts w:ascii="Courier New" w:eastAsia="Courier New" w:hAnsi="Courier New" w:cs="Courier New"/>
        </w:rPr>
        <w:t xml:space="preserve"> &gt; </w:t>
      </w:r>
      <w:r w:rsidRPr="00AD0993">
        <w:rPr>
          <w:rStyle w:val="UDTagChar"/>
        </w:rPr>
        <w:t>ccomp</w:t>
      </w:r>
      <w:r>
        <w:rPr>
          <w:rFonts w:ascii="Courier New" w:eastAsia="Courier New" w:hAnsi="Courier New" w:cs="Courier New"/>
        </w:rPr>
        <w:t xml:space="preserve"> &gt; </w:t>
      </w:r>
      <w:r w:rsidRPr="00AD0993">
        <w:rPr>
          <w:rStyle w:val="UDTagChar"/>
        </w:rPr>
        <w:t>advcl</w:t>
      </w:r>
      <w:r>
        <w:rPr>
          <w:rFonts w:ascii="Courier New" w:eastAsia="Courier New" w:hAnsi="Courier New" w:cs="Courier New"/>
        </w:rPr>
        <w:t xml:space="preserve"> &gt; </w:t>
      </w:r>
      <w:r w:rsidRPr="00AD0993">
        <w:rPr>
          <w:rStyle w:val="UDTagChar"/>
        </w:rPr>
        <w:t>dislocated</w:t>
      </w:r>
      <w:r>
        <w:rPr>
          <w:rFonts w:ascii="Courier New" w:eastAsia="Courier New" w:hAnsi="Courier New" w:cs="Courier New"/>
        </w:rPr>
        <w:t xml:space="preserve"> &gt; </w:t>
      </w:r>
      <w:r w:rsidRPr="00AD0993">
        <w:rPr>
          <w:rStyle w:val="UDTagChar"/>
        </w:rPr>
        <w:t>vocative</w:t>
      </w:r>
      <w:r>
        <w:t xml:space="preserve">.  </w:t>
      </w:r>
    </w:p>
    <w:p w14:paraId="7F6254CA" w14:textId="77777777" w:rsidR="002E25E3" w:rsidRDefault="002E25E3"/>
    <w:p w14:paraId="3B0820B2" w14:textId="7A40D392" w:rsidR="00314345" w:rsidRDefault="00BD78CA">
      <w:r>
        <w:t xml:space="preserve">Za povezovanje preostalih podrejenih elementov na povzdignjeno novo jedro uporabimo </w:t>
      </w:r>
      <w:r w:rsidR="004474C9">
        <w:t>oznako</w:t>
      </w:r>
      <w:r>
        <w:t xml:space="preserve"> </w:t>
      </w:r>
      <w:hyperlink w:anchor="_orphan:_orphan">
        <w:r>
          <w:rPr>
            <w:color w:val="1155CC"/>
            <w:u w:val="single"/>
          </w:rPr>
          <w:t>orphan</w:t>
        </w:r>
      </w:hyperlink>
      <w:r>
        <w:t>, da se izognemo popačeni skladenjski interpretaciji (</w:t>
      </w:r>
      <w:r w:rsidR="00977425">
        <w:t xml:space="preserve">kot v spodnjih primerih, </w:t>
      </w:r>
      <w:r>
        <w:t xml:space="preserve">v katerih bi bil </w:t>
      </w:r>
      <w:r w:rsidR="00977425">
        <w:t xml:space="preserve">denimo </w:t>
      </w:r>
      <w:r w:rsidR="00977425">
        <w:rPr>
          <w:i/>
        </w:rPr>
        <w:t xml:space="preserve">za zmeraj </w:t>
      </w:r>
      <w:r w:rsidR="00977425">
        <w:t xml:space="preserve">zavajujoče označen kot prislovno določilo osebka </w:t>
      </w:r>
      <w:r w:rsidR="00977425">
        <w:rPr>
          <w:i/>
        </w:rPr>
        <w:t xml:space="preserve">nekateri </w:t>
      </w:r>
      <w:r w:rsidR="00977425">
        <w:t>oz.</w:t>
      </w:r>
      <w:r>
        <w:t xml:space="preserve"> </w:t>
      </w:r>
      <w:r w:rsidR="00AD0993">
        <w:rPr>
          <w:i/>
        </w:rPr>
        <w:t>Vodnarja</w:t>
      </w:r>
      <w:r>
        <w:t xml:space="preserve"> kot predmet osebka </w:t>
      </w:r>
      <w:r w:rsidR="00AD0993">
        <w:rPr>
          <w:i/>
        </w:rPr>
        <w:t>duhovna plat življenja</w:t>
      </w:r>
      <w:r>
        <w:t>). Izjema so zgolj funkcijske besede, še zlasti priredni vezniki (</w:t>
      </w:r>
      <w:r w:rsidRPr="00AD0993">
        <w:rPr>
          <w:rStyle w:val="UDTagChar"/>
        </w:rPr>
        <w:t>cc</w:t>
      </w:r>
      <w:r>
        <w:t xml:space="preserve">), ki jih označimo tako, kot če do izpusta povedka ne bi prišlo, saj dejansko funkcionirajo kot vezniška sredstva, ki prvi del priredja povezujejo z eliptično strukturo. </w:t>
      </w:r>
    </w:p>
    <w:p w14:paraId="1693CBBA" w14:textId="7C3AB5A6" w:rsidR="0094211F" w:rsidRPr="0094211F" w:rsidRDefault="00B036E5" w:rsidP="0094211F">
      <w:r w:rsidRPr="0094211F">
        <w:rPr>
          <w:noProof/>
        </w:rPr>
        <w:drawing>
          <wp:inline distT="0" distB="0" distL="0" distR="0" wp14:anchorId="217BBD95" wp14:editId="1BA3B7F7">
            <wp:extent cx="5648325" cy="968838"/>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98A87B.tmp"/>
                    <pic:cNvPicPr/>
                  </pic:nvPicPr>
                  <pic:blipFill>
                    <a:blip r:embed="rId445">
                      <a:extLst>
                        <a:ext uri="{28A0092B-C50C-407E-A947-70E740481C1C}">
                          <a14:useLocalDpi xmlns:a14="http://schemas.microsoft.com/office/drawing/2010/main" val="0"/>
                        </a:ext>
                      </a:extLst>
                    </a:blip>
                    <a:stretch>
                      <a:fillRect/>
                    </a:stretch>
                  </pic:blipFill>
                  <pic:spPr>
                    <a:xfrm>
                      <a:off x="0" y="0"/>
                      <a:ext cx="5774115" cy="990414"/>
                    </a:xfrm>
                    <a:prstGeom prst="rect">
                      <a:avLst/>
                    </a:prstGeom>
                    <a:ln>
                      <a:noFill/>
                    </a:ln>
                  </pic:spPr>
                </pic:pic>
              </a:graphicData>
            </a:graphic>
          </wp:inline>
        </w:drawing>
      </w:r>
      <w:r w:rsidR="00816290">
        <w:rPr>
          <w:noProof/>
        </w:rPr>
        <w:drawing>
          <wp:inline distT="0" distB="0" distL="0" distR="0" wp14:anchorId="4BDB2491" wp14:editId="73B6BC0E">
            <wp:extent cx="5733415" cy="2058035"/>
            <wp:effectExtent l="0" t="0" r="63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71865A7.tmp"/>
                    <pic:cNvPicPr/>
                  </pic:nvPicPr>
                  <pic:blipFill>
                    <a:blip r:embed="rId446">
                      <a:extLst>
                        <a:ext uri="{28A0092B-C50C-407E-A947-70E740481C1C}">
                          <a14:useLocalDpi xmlns:a14="http://schemas.microsoft.com/office/drawing/2010/main" val="0"/>
                        </a:ext>
                      </a:extLst>
                    </a:blip>
                    <a:stretch>
                      <a:fillRect/>
                    </a:stretch>
                  </pic:blipFill>
                  <pic:spPr>
                    <a:xfrm>
                      <a:off x="0" y="0"/>
                      <a:ext cx="5733415" cy="2058035"/>
                    </a:xfrm>
                    <a:prstGeom prst="rect">
                      <a:avLst/>
                    </a:prstGeom>
                  </pic:spPr>
                </pic:pic>
              </a:graphicData>
            </a:graphic>
          </wp:inline>
        </w:drawing>
      </w:r>
    </w:p>
    <w:p w14:paraId="521439D4" w14:textId="3B3A36A9" w:rsidR="00AD0993" w:rsidRPr="0094211F" w:rsidRDefault="00BD78CA" w:rsidP="006074BC">
      <w:pPr>
        <w:pStyle w:val="Skritiprimeri"/>
      </w:pPr>
      <w:r w:rsidRPr="0094211F">
        <w:t>Odšli so, nekateri za zmeraj.</w:t>
      </w:r>
      <w:r w:rsidR="00816290" w:rsidRPr="0094211F">
        <w:t xml:space="preserve"> /// </w:t>
      </w:r>
      <w:r w:rsidR="000420E3" w:rsidRPr="0094211F">
        <w:t>Poglavitni problem je, da Leva zanima predvsem telesna, Vodnarja pa duhovna plat življenja.</w:t>
      </w:r>
      <w:r w:rsidR="00816290" w:rsidRPr="0094211F">
        <w:t xml:space="preserve"> /// </w:t>
      </w:r>
      <w:r w:rsidR="00AD0993" w:rsidRPr="0094211F">
        <w:t>No, H. ni prevzel od Anglosasov ničesar, pač pa Anglosasi nekaj od H.</w:t>
      </w:r>
      <w:r w:rsidR="0094211F">
        <w:t xml:space="preserve"> /// </w:t>
      </w:r>
      <w:r w:rsidR="0094211F" w:rsidRPr="0094211F">
        <w:t>Delinčarji so večinoma potrdili predlagane sklepe, marsikje pa tudi ne v celoti.</w:t>
      </w:r>
    </w:p>
    <w:p w14:paraId="0F6672A7" w14:textId="77777777" w:rsidR="0094211F" w:rsidRPr="0094211F" w:rsidRDefault="0094211F" w:rsidP="0094211F"/>
    <w:p w14:paraId="78731D67" w14:textId="18FBCFFA" w:rsidR="006B7884" w:rsidRDefault="006B7884" w:rsidP="006B7884">
      <w:r>
        <w:lastRenderedPageBreak/>
        <w:t xml:space="preserve">Če lahko pri povzdigovanju izbiramo zgolj med več elementi istega tipa (npr. dva osirotela elementa, oba označena kot </w:t>
      </w:r>
      <w:r w:rsidRPr="006B7884">
        <w:rPr>
          <w:rStyle w:val="UDTagChar"/>
        </w:rPr>
        <w:t>advmod</w:t>
      </w:r>
      <w:r>
        <w:t>), kot jedro izberemo prvega (prvi primer spodaj) oz. po presoji.</w:t>
      </w:r>
    </w:p>
    <w:p w14:paraId="733C02E2" w14:textId="7FDE9BA8" w:rsidR="006B7884" w:rsidRDefault="00BD0321" w:rsidP="006B7884">
      <w:r>
        <w:rPr>
          <w:noProof/>
        </w:rPr>
        <w:drawing>
          <wp:inline distT="0" distB="0" distL="0" distR="0" wp14:anchorId="1A0682FB" wp14:editId="35EB24EA">
            <wp:extent cx="5677692" cy="676369"/>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C88F3CB.tmp"/>
                    <pic:cNvPicPr/>
                  </pic:nvPicPr>
                  <pic:blipFill>
                    <a:blip r:embed="rId447">
                      <a:extLst>
                        <a:ext uri="{28A0092B-C50C-407E-A947-70E740481C1C}">
                          <a14:useLocalDpi xmlns:a14="http://schemas.microsoft.com/office/drawing/2010/main" val="0"/>
                        </a:ext>
                      </a:extLst>
                    </a:blip>
                    <a:stretch>
                      <a:fillRect/>
                    </a:stretch>
                  </pic:blipFill>
                  <pic:spPr>
                    <a:xfrm>
                      <a:off x="0" y="0"/>
                      <a:ext cx="5677692" cy="676369"/>
                    </a:xfrm>
                    <a:prstGeom prst="rect">
                      <a:avLst/>
                    </a:prstGeom>
                  </pic:spPr>
                </pic:pic>
              </a:graphicData>
            </a:graphic>
          </wp:inline>
        </w:drawing>
      </w:r>
    </w:p>
    <w:p w14:paraId="60478BB7" w14:textId="77777777" w:rsidR="006B7884" w:rsidRDefault="006B7884" w:rsidP="006074BC">
      <w:pPr>
        <w:pStyle w:val="Skritiprimeri"/>
      </w:pPr>
      <w:r>
        <w:t>odprtina se poveča najpozneje takrat, pogosto pa že prej.</w:t>
      </w:r>
    </w:p>
    <w:p w14:paraId="1C988FE3" w14:textId="6A0C3045" w:rsidR="000E2967" w:rsidRDefault="000E2967" w:rsidP="000E2967">
      <w:r>
        <w:t xml:space="preserve">Glagolsko elipso pogosto srečamo pri naštevanjih v obliki </w:t>
      </w:r>
      <w:r w:rsidRPr="00816290">
        <w:rPr>
          <w:b/>
        </w:rPr>
        <w:t>priredij</w:t>
      </w:r>
      <w:r>
        <w:t>. Če gre za priredje skladenjsko enakovrednih struktur, priredje analiziramo kot priredj</w:t>
      </w:r>
      <w:r w:rsidR="00816290">
        <w:t>a nasploh</w:t>
      </w:r>
      <w:r>
        <w:t xml:space="preserve"> (</w:t>
      </w:r>
      <w:r w:rsidRPr="00816290">
        <w:rPr>
          <w:rStyle w:val="UDTagChar"/>
        </w:rPr>
        <w:t>conj</w:t>
      </w:r>
      <w:r>
        <w:t xml:space="preserve">), kot prikazujeta spodnja primera. (Edina razlika med njima je, da </w:t>
      </w:r>
      <w:r w:rsidR="00816290">
        <w:t xml:space="preserve">v drugem primeru zadnji člen priredja dodatno modificira še </w:t>
      </w:r>
      <w:hyperlink w:anchor="_Določanje_jedra_poudarjalnih" w:history="1">
        <w:r w:rsidR="00816290" w:rsidRPr="00816290">
          <w:rPr>
            <w:rStyle w:val="Hyperlink"/>
          </w:rPr>
          <w:t>poudarjalni členek</w:t>
        </w:r>
      </w:hyperlink>
      <w:r w:rsidR="00816290">
        <w:t xml:space="preserve"> </w:t>
      </w:r>
      <w:r w:rsidR="00816290" w:rsidRPr="00816290">
        <w:rPr>
          <w:i/>
        </w:rPr>
        <w:t>tudi</w:t>
      </w:r>
      <w:r w:rsidR="00816290">
        <w:t xml:space="preserve">). </w:t>
      </w:r>
    </w:p>
    <w:p w14:paraId="4101E8BC" w14:textId="5D6C4A6B" w:rsidR="000E2967" w:rsidRDefault="006B7884" w:rsidP="000E2967">
      <w:r>
        <w:rPr>
          <w:noProof/>
        </w:rPr>
        <w:drawing>
          <wp:inline distT="0" distB="0" distL="0" distR="0" wp14:anchorId="1E6FCD08" wp14:editId="5336833E">
            <wp:extent cx="5733415" cy="1431290"/>
            <wp:effectExtent l="0" t="0" r="63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71846F8.tmp"/>
                    <pic:cNvPicPr/>
                  </pic:nvPicPr>
                  <pic:blipFill>
                    <a:blip r:embed="rId448">
                      <a:extLst>
                        <a:ext uri="{28A0092B-C50C-407E-A947-70E740481C1C}">
                          <a14:useLocalDpi xmlns:a14="http://schemas.microsoft.com/office/drawing/2010/main" val="0"/>
                        </a:ext>
                      </a:extLst>
                    </a:blip>
                    <a:stretch>
                      <a:fillRect/>
                    </a:stretch>
                  </pic:blipFill>
                  <pic:spPr>
                    <a:xfrm>
                      <a:off x="0" y="0"/>
                      <a:ext cx="5733415" cy="1431290"/>
                    </a:xfrm>
                    <a:prstGeom prst="rect">
                      <a:avLst/>
                    </a:prstGeom>
                  </pic:spPr>
                </pic:pic>
              </a:graphicData>
            </a:graphic>
          </wp:inline>
        </w:drawing>
      </w:r>
    </w:p>
    <w:p w14:paraId="1E8B9EDA" w14:textId="593CB36F" w:rsidR="00816290" w:rsidRDefault="00BD78CA" w:rsidP="006074BC">
      <w:pPr>
        <w:pStyle w:val="Skritiprimeri"/>
      </w:pPr>
      <w:r>
        <w:t xml:space="preserve">je bilo treba razložiti sistem dogajanja in geografsko lego </w:t>
      </w:r>
      <w:r w:rsidR="00816290">
        <w:t>S</w:t>
      </w:r>
      <w:r>
        <w:t>lovenije</w:t>
      </w:r>
      <w:r w:rsidR="00816290">
        <w:t xml:space="preserve"> /// je bilo treba razložiti sistem dogajanja in tudi geografsko lego Slovenije</w:t>
      </w:r>
    </w:p>
    <w:p w14:paraId="3B0820B8" w14:textId="6DAF7189" w:rsidR="00314345" w:rsidRDefault="00CD7D29" w:rsidP="000E2967">
      <w:r>
        <w:t xml:space="preserve">Če pa se v priredje vrine še kakšen stavčni člen, tipično prislovna določila različnih vrst, kot denimo </w:t>
      </w:r>
      <w:r w:rsidRPr="00CD7D29">
        <w:rPr>
          <w:i/>
        </w:rPr>
        <w:t>znova</w:t>
      </w:r>
      <w:r>
        <w:t xml:space="preserve"> v spodnjem primeru, strukturo interpretiramo kot stavek z glagolsko elipso (... </w:t>
      </w:r>
      <w:r w:rsidRPr="00CD7D29">
        <w:rPr>
          <w:i/>
        </w:rPr>
        <w:t>in znova razložiti tudi geografsko lego Slovenije</w:t>
      </w:r>
      <w:r>
        <w:t xml:space="preserve">), v kateri je bil predmet </w:t>
      </w:r>
      <w:r>
        <w:rPr>
          <w:i/>
        </w:rPr>
        <w:t xml:space="preserve">geografsko lego Slovenije </w:t>
      </w:r>
      <w:r>
        <w:t xml:space="preserve">povzdignjen na mesto manjkajočega povedka. V skladu s tem izvor povezave </w:t>
      </w:r>
      <w:r w:rsidRPr="00CD7D29">
        <w:rPr>
          <w:rStyle w:val="UDTagChar"/>
        </w:rPr>
        <w:t>conj</w:t>
      </w:r>
      <w:r>
        <w:t xml:space="preserve"> postane jedro prvega stavka priredja</w:t>
      </w:r>
      <w:r w:rsidR="006B7884">
        <w:t xml:space="preserve"> (</w:t>
      </w:r>
      <w:r w:rsidR="006B7884">
        <w:rPr>
          <w:i/>
        </w:rPr>
        <w:t>razložiti</w:t>
      </w:r>
      <w:r w:rsidR="006B7884">
        <w:t>)</w:t>
      </w:r>
      <w:r>
        <w:t xml:space="preserve">, prislovno določilo </w:t>
      </w:r>
      <w:r w:rsidRPr="00CD7D29">
        <w:rPr>
          <w:i/>
        </w:rPr>
        <w:t>znova</w:t>
      </w:r>
      <w:r>
        <w:t xml:space="preserve"> pa osirotelo prislovno določilo (</w:t>
      </w:r>
      <w:r w:rsidRPr="00CD7D29">
        <w:rPr>
          <w:rStyle w:val="UDTagChar"/>
        </w:rPr>
        <w:t>orphan</w:t>
      </w:r>
      <w:r>
        <w:t xml:space="preserve">). </w:t>
      </w:r>
    </w:p>
    <w:p w14:paraId="177029DA" w14:textId="639B74CC" w:rsidR="003D78A8" w:rsidRDefault="006B7884" w:rsidP="00816290">
      <w:r>
        <w:rPr>
          <w:noProof/>
        </w:rPr>
        <w:drawing>
          <wp:inline distT="0" distB="0" distL="0" distR="0" wp14:anchorId="5DDCAE71" wp14:editId="48E70044">
            <wp:extent cx="5733415" cy="843280"/>
            <wp:effectExtent l="0" t="0" r="63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71871C2.tmp"/>
                    <pic:cNvPicPr/>
                  </pic:nvPicPr>
                  <pic:blipFill>
                    <a:blip r:embed="rId449">
                      <a:extLst>
                        <a:ext uri="{28A0092B-C50C-407E-A947-70E740481C1C}">
                          <a14:useLocalDpi xmlns:a14="http://schemas.microsoft.com/office/drawing/2010/main" val="0"/>
                        </a:ext>
                      </a:extLst>
                    </a:blip>
                    <a:stretch>
                      <a:fillRect/>
                    </a:stretch>
                  </pic:blipFill>
                  <pic:spPr>
                    <a:xfrm>
                      <a:off x="0" y="0"/>
                      <a:ext cx="5733415" cy="843280"/>
                    </a:xfrm>
                    <a:prstGeom prst="rect">
                      <a:avLst/>
                    </a:prstGeom>
                  </pic:spPr>
                </pic:pic>
              </a:graphicData>
            </a:graphic>
          </wp:inline>
        </w:drawing>
      </w:r>
    </w:p>
    <w:p w14:paraId="784B97DA" w14:textId="06196624" w:rsidR="00816290" w:rsidRDefault="00816290" w:rsidP="006074BC">
      <w:pPr>
        <w:pStyle w:val="Skritiprimeri"/>
      </w:pPr>
      <w:r>
        <w:t>je bilo treba razložiti sistem dogajanja in znova tudi geografsko lego Slovenije</w:t>
      </w:r>
    </w:p>
    <w:p w14:paraId="72CAF404" w14:textId="77777777" w:rsidR="005E47E4" w:rsidRDefault="005E47E4"/>
    <w:p w14:paraId="3B0820C8" w14:textId="4CA1B5DE" w:rsidR="00314345" w:rsidRDefault="00BD78CA">
      <w:r>
        <w:t xml:space="preserve">S stavčno elipso se posredno povezuje tudi vprašanje </w:t>
      </w:r>
      <w:hyperlink w:anchor="_Modifikacija_podrednih_veznikov">
        <w:r>
          <w:rPr>
            <w:color w:val="1155CC"/>
            <w:u w:val="single"/>
          </w:rPr>
          <w:t>modificiranih veznikov</w:t>
        </w:r>
      </w:hyperlink>
      <w:r>
        <w:t xml:space="preserve"> (npr. strukture tipa </w:t>
      </w:r>
      <w:r>
        <w:rPr>
          <w:i/>
        </w:rPr>
        <w:t xml:space="preserve">radi se spominjamo preteklih dogodkov, </w:t>
      </w:r>
      <w:r w:rsidRPr="006B7884">
        <w:rPr>
          <w:i/>
          <w:u w:val="single"/>
        </w:rPr>
        <w:t>še posebej če</w:t>
      </w:r>
      <w:r>
        <w:rPr>
          <w:i/>
        </w:rPr>
        <w:t xml:space="preserve"> so pozitivni</w:t>
      </w:r>
      <w:r>
        <w:t>), ki pa jih obravnavamo drugače.</w:t>
      </w:r>
    </w:p>
    <w:p w14:paraId="3B0820C9" w14:textId="77777777" w:rsidR="00314345" w:rsidRDefault="00314345"/>
    <w:p w14:paraId="3B0820CF" w14:textId="77777777" w:rsidR="00314345" w:rsidRDefault="00BD78CA" w:rsidP="003B356D">
      <w:pPr>
        <w:pStyle w:val="Heading4"/>
      </w:pPr>
      <w:bookmarkStart w:id="202" w:name="_7es0ezhcpalh" w:colFirst="0" w:colLast="0"/>
      <w:bookmarkStart w:id="203" w:name="_y26w065xmko" w:colFirst="0" w:colLast="0"/>
      <w:bookmarkEnd w:id="202"/>
      <w:bookmarkEnd w:id="203"/>
      <w:r>
        <w:br w:type="page"/>
      </w:r>
    </w:p>
    <w:p w14:paraId="3B0820D0" w14:textId="77777777" w:rsidR="00314345" w:rsidRPr="00431438" w:rsidRDefault="00BD78CA" w:rsidP="003B356D">
      <w:pPr>
        <w:pStyle w:val="Heading4"/>
      </w:pPr>
      <w:bookmarkStart w:id="204" w:name="_Primerjave"/>
      <w:bookmarkStart w:id="205" w:name="_Toc128484269"/>
      <w:bookmarkEnd w:id="204"/>
      <w:r w:rsidRPr="00431438">
        <w:lastRenderedPageBreak/>
        <w:t>Primerjave</w:t>
      </w:r>
      <w:bookmarkEnd w:id="205"/>
    </w:p>
    <w:p w14:paraId="3B0820D1" w14:textId="3D83E64F" w:rsidR="00314345" w:rsidRDefault="00BD78CA">
      <w:r>
        <w:t xml:space="preserve">Skladenjske strukture za izražanje primerjav so pravi izziv za različne jezikoslovne teorije. V označevalnem sistemu UD za strukture, ki izražajo primerjavo (enakosti ali različnosti) uporabljamo </w:t>
      </w:r>
      <w:r w:rsidR="004474C9">
        <w:rPr>
          <w:rFonts w:cstheme="minorHAnsi"/>
        </w:rPr>
        <w:t>relaciji</w:t>
      </w:r>
      <w:r w:rsidRPr="00BD55CE">
        <w:rPr>
          <w:rFonts w:cstheme="minorHAnsi"/>
        </w:rPr>
        <w:t xml:space="preserve"> </w:t>
      </w:r>
      <w:hyperlink w:anchor="_advcl:_adverbial_clause" w:history="1">
        <w:r w:rsidRPr="00BD55CE">
          <w:rPr>
            <w:rStyle w:val="Hyperlink"/>
            <w:rFonts w:eastAsia="Courier New" w:cstheme="minorHAnsi"/>
          </w:rPr>
          <w:t>advcl</w:t>
        </w:r>
      </w:hyperlink>
      <w:r w:rsidRPr="00BD55CE">
        <w:rPr>
          <w:rFonts w:eastAsia="Courier New" w:cstheme="minorHAnsi"/>
        </w:rPr>
        <w:t xml:space="preserve"> </w:t>
      </w:r>
      <w:r w:rsidRPr="00BD55CE">
        <w:rPr>
          <w:rFonts w:cstheme="minorHAnsi"/>
        </w:rPr>
        <w:t xml:space="preserve">in </w:t>
      </w:r>
      <w:hyperlink w:anchor="_obl:_oblique_nominal_1" w:history="1">
        <w:r w:rsidRPr="00BD55CE">
          <w:rPr>
            <w:rStyle w:val="Hyperlink"/>
            <w:rFonts w:eastAsia="Courier New" w:cstheme="minorHAnsi"/>
          </w:rPr>
          <w:t>obl</w:t>
        </w:r>
      </w:hyperlink>
      <w:r w:rsidRPr="00BD55CE">
        <w:rPr>
          <w:rFonts w:cstheme="minorHAnsi"/>
        </w:rPr>
        <w:t>.</w:t>
      </w:r>
    </w:p>
    <w:p w14:paraId="3B0820D3" w14:textId="79FF8CA8" w:rsidR="00314345" w:rsidRDefault="004474C9">
      <w:r>
        <w:t>Relacijo</w:t>
      </w:r>
      <w:r w:rsidR="00BD78CA">
        <w:t xml:space="preserve"> </w:t>
      </w:r>
      <w:hyperlink w:anchor="_7fvu0ycki1xk">
        <w:r w:rsidR="00BD78CA">
          <w:rPr>
            <w:color w:val="1155CC"/>
            <w:u w:val="single"/>
          </w:rPr>
          <w:t xml:space="preserve">advcl </w:t>
        </w:r>
      </w:hyperlink>
      <w:r w:rsidR="00BD78CA">
        <w:t xml:space="preserve">uporabljamo, kadar je primerjava izražena </w:t>
      </w:r>
      <w:r w:rsidR="00BD78CA">
        <w:rPr>
          <w:b/>
        </w:rPr>
        <w:t>stavčno</w:t>
      </w:r>
      <w:r w:rsidR="00BD78CA">
        <w:t xml:space="preserve">, z odvisnikom, podobno kot to velja za načinovne </w:t>
      </w:r>
      <w:r w:rsidR="00BD78CA" w:rsidRPr="005C1098">
        <w:t>odvisnike</w:t>
      </w:r>
      <w:r w:rsidR="00396364" w:rsidRPr="005C1098">
        <w:t xml:space="preserve"> (gl. naslednje poglavje)</w:t>
      </w:r>
      <w:r w:rsidR="00BD78CA" w:rsidRPr="005C1098">
        <w:t xml:space="preserve">. </w:t>
      </w:r>
      <w:r w:rsidR="00BD78CA" w:rsidRPr="005C1098">
        <w:rPr>
          <w:b/>
        </w:rPr>
        <w:t xml:space="preserve">Izvor </w:t>
      </w:r>
      <w:r w:rsidR="00BD78CA" w:rsidRPr="0029650D">
        <w:rPr>
          <w:b/>
        </w:rPr>
        <w:t>povezave je lastnost</w:t>
      </w:r>
      <w:r w:rsidR="00BD78CA">
        <w:rPr>
          <w:b/>
        </w:rPr>
        <w:t xml:space="preserve"> </w:t>
      </w:r>
      <w:r w:rsidR="00BD78CA">
        <w:t xml:space="preserve">(običajno izražena z </w:t>
      </w:r>
      <w:hyperlink w:anchor="_amod:_adjectival_modifier_1">
        <w:r w:rsidR="00BD78CA">
          <w:rPr>
            <w:color w:val="1155CC"/>
            <w:u w:val="single"/>
          </w:rPr>
          <w:t xml:space="preserve">amod </w:t>
        </w:r>
      </w:hyperlink>
      <w:r w:rsidR="00BD78CA">
        <w:t xml:space="preserve">ali </w:t>
      </w:r>
      <w:hyperlink w:anchor="_advmod:_adverbial_modifier">
        <w:r w:rsidR="00BD78CA">
          <w:rPr>
            <w:color w:val="1155CC"/>
            <w:u w:val="single"/>
          </w:rPr>
          <w:t>advmod</w:t>
        </w:r>
      </w:hyperlink>
      <w:r w:rsidR="00BD78CA">
        <w:t xml:space="preserve">), na katero se primerjava nanaša, njen cilj pa jedro primerjalnega odvisnika. Primerjalni veznik je označen kot </w:t>
      </w:r>
      <w:hyperlink w:anchor="_mark:_marker">
        <w:r w:rsidR="00BD78CA">
          <w:rPr>
            <w:color w:val="1155CC"/>
            <w:u w:val="single"/>
          </w:rPr>
          <w:t>mark</w:t>
        </w:r>
      </w:hyperlink>
      <w:r w:rsidR="00BD78CA">
        <w:t>.</w:t>
      </w:r>
      <w:r w:rsidR="0029650D">
        <w:t xml:space="preserve"> </w:t>
      </w:r>
    </w:p>
    <w:p w14:paraId="3B0820E1" w14:textId="366D0078" w:rsidR="00314345" w:rsidRDefault="00274A98">
      <w:r>
        <w:rPr>
          <w:noProof/>
        </w:rPr>
        <w:drawing>
          <wp:inline distT="0" distB="0" distL="0" distR="0" wp14:anchorId="0EB7CD0B" wp14:editId="024AFDFF">
            <wp:extent cx="5733415" cy="2134870"/>
            <wp:effectExtent l="0" t="0" r="63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7185CD3.tmp"/>
                    <pic:cNvPicPr/>
                  </pic:nvPicPr>
                  <pic:blipFill>
                    <a:blip r:embed="rId450">
                      <a:extLst>
                        <a:ext uri="{28A0092B-C50C-407E-A947-70E740481C1C}">
                          <a14:useLocalDpi xmlns:a14="http://schemas.microsoft.com/office/drawing/2010/main" val="0"/>
                        </a:ext>
                      </a:extLst>
                    </a:blip>
                    <a:stretch>
                      <a:fillRect/>
                    </a:stretch>
                  </pic:blipFill>
                  <pic:spPr>
                    <a:xfrm>
                      <a:off x="0" y="0"/>
                      <a:ext cx="5733415" cy="2134870"/>
                    </a:xfrm>
                    <a:prstGeom prst="rect">
                      <a:avLst/>
                    </a:prstGeom>
                  </pic:spPr>
                </pic:pic>
              </a:graphicData>
            </a:graphic>
          </wp:inline>
        </w:drawing>
      </w:r>
    </w:p>
    <w:p w14:paraId="29431774" w14:textId="77777777" w:rsidR="00B036E5" w:rsidRDefault="00B036E5" w:rsidP="00256008"/>
    <w:p w14:paraId="3B0820E3" w14:textId="510E3639" w:rsidR="00314345" w:rsidRDefault="004474C9" w:rsidP="00256008">
      <w:r>
        <w:t>Relacijo</w:t>
      </w:r>
      <w:r w:rsidR="00BD78CA">
        <w:t xml:space="preserve"> </w:t>
      </w:r>
      <w:hyperlink w:anchor="_obl:_oblique_nominal_1">
        <w:r w:rsidR="00BD78CA">
          <w:rPr>
            <w:color w:val="1155CC"/>
            <w:u w:val="single"/>
          </w:rPr>
          <w:t xml:space="preserve">obl </w:t>
        </w:r>
      </w:hyperlink>
      <w:r w:rsidR="00BD78CA">
        <w:t xml:space="preserve">uporabljamo, kadar je primerjava izražena </w:t>
      </w:r>
      <w:r w:rsidR="00BD78CA">
        <w:rPr>
          <w:b/>
        </w:rPr>
        <w:t>nestavčno</w:t>
      </w:r>
      <w:r w:rsidR="00BD78CA">
        <w:t xml:space="preserve">, s samostalniško ali prislovno zvezo, podobno kot to velja za načinovna prislovna določila. Tudi v tem primeru je izvor povezave opisana </w:t>
      </w:r>
      <w:r w:rsidR="00BD78CA">
        <w:rPr>
          <w:b/>
        </w:rPr>
        <w:t>lastnost</w:t>
      </w:r>
      <w:r w:rsidR="00BD78CA">
        <w:t xml:space="preserve">, cilj pa jedro primerjane entitete. Primerjalni veznik je označen kot </w:t>
      </w:r>
      <w:hyperlink w:anchor="_80qu3r2md2cy">
        <w:r w:rsidR="00BD78CA">
          <w:rPr>
            <w:color w:val="1155CC"/>
            <w:u w:val="single"/>
          </w:rPr>
          <w:t>case</w:t>
        </w:r>
      </w:hyperlink>
      <w:r w:rsidR="00BD78CA">
        <w:t xml:space="preserve">. </w:t>
      </w:r>
    </w:p>
    <w:p w14:paraId="3B0820E6" w14:textId="30E7B3A5" w:rsidR="00314345" w:rsidRDefault="00BD78CA" w:rsidP="006074BC">
      <w:pPr>
        <w:pStyle w:val="Skritiprimeri"/>
      </w:pPr>
      <w:r>
        <w:t xml:space="preserve">Spal je kot </w:t>
      </w:r>
      <w:r w:rsidR="00256008">
        <w:t xml:space="preserve">angelček /// </w:t>
      </w:r>
      <w:r w:rsidR="00CC7F43">
        <w:t xml:space="preserve">kot odrasli </w:t>
      </w:r>
      <w:r w:rsidR="00256008">
        <w:t>prvorojenci potrebujejo manj spodbude</w:t>
      </w:r>
    </w:p>
    <w:p w14:paraId="3B0820F1" w14:textId="44DEF0D9" w:rsidR="00314345" w:rsidRDefault="000C0E61">
      <w:r>
        <w:rPr>
          <w:noProof/>
        </w:rPr>
        <w:drawing>
          <wp:inline distT="0" distB="0" distL="0" distR="0" wp14:anchorId="37CA8934" wp14:editId="13BC9330">
            <wp:extent cx="5733415" cy="1305560"/>
            <wp:effectExtent l="0" t="0" r="635" b="889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7189C33.tmp"/>
                    <pic:cNvPicPr/>
                  </pic:nvPicPr>
                  <pic:blipFill>
                    <a:blip r:embed="rId451">
                      <a:extLst>
                        <a:ext uri="{28A0092B-C50C-407E-A947-70E740481C1C}">
                          <a14:useLocalDpi xmlns:a14="http://schemas.microsoft.com/office/drawing/2010/main" val="0"/>
                        </a:ext>
                      </a:extLst>
                    </a:blip>
                    <a:stretch>
                      <a:fillRect/>
                    </a:stretch>
                  </pic:blipFill>
                  <pic:spPr>
                    <a:xfrm>
                      <a:off x="0" y="0"/>
                      <a:ext cx="5733415" cy="1305560"/>
                    </a:xfrm>
                    <a:prstGeom prst="rect">
                      <a:avLst/>
                    </a:prstGeom>
                  </pic:spPr>
                </pic:pic>
              </a:graphicData>
            </a:graphic>
          </wp:inline>
        </w:drawing>
      </w:r>
    </w:p>
    <w:p w14:paraId="3B0820F2" w14:textId="7E1E4E14" w:rsidR="00314345" w:rsidRDefault="000C0E61" w:rsidP="006074BC">
      <w:pPr>
        <w:pStyle w:val="Skritiprimeri"/>
      </w:pPr>
      <w:r>
        <w:t>Dimenzije okvirjev so večje od vzorčnega dela šablone /// Jeza je pri otrocih pogostejše čustvo kot strah</w:t>
      </w:r>
    </w:p>
    <w:p w14:paraId="680F7B3C" w14:textId="57AF1BAD" w:rsidR="0029650D" w:rsidRPr="005C1098" w:rsidRDefault="0029650D" w:rsidP="0029650D">
      <w:r w:rsidRPr="005C1098">
        <w:t xml:space="preserve">Pri lažjem uzaveščanju dejstva, da je pri primerjavah izvor povezave </w:t>
      </w:r>
      <w:r w:rsidR="00B505F7" w:rsidRPr="005C1098">
        <w:rPr>
          <w:rStyle w:val="UDTagChar"/>
        </w:rPr>
        <w:t>advcl</w:t>
      </w:r>
      <w:r w:rsidR="00B505F7" w:rsidRPr="005C1098">
        <w:t xml:space="preserve"> oz. </w:t>
      </w:r>
      <w:r w:rsidR="00B505F7" w:rsidRPr="005C1098">
        <w:rPr>
          <w:rStyle w:val="UDTagChar"/>
        </w:rPr>
        <w:t>obl</w:t>
      </w:r>
      <w:r w:rsidR="00B505F7" w:rsidRPr="005C1098">
        <w:t xml:space="preserve"> </w:t>
      </w:r>
      <w:r w:rsidRPr="005C1098">
        <w:t>lastnost</w:t>
      </w:r>
      <w:r w:rsidR="00B505F7" w:rsidRPr="005C1098">
        <w:t xml:space="preserve"> in ne samostalniško jedro, </w:t>
      </w:r>
      <w:r w:rsidR="003B356D" w:rsidRPr="005C1098">
        <w:t>pred</w:t>
      </w:r>
      <w:r w:rsidR="00B505F7" w:rsidRPr="005C1098">
        <w:t xml:space="preserve"> kater</w:t>
      </w:r>
      <w:r w:rsidR="003B356D" w:rsidRPr="005C1098">
        <w:t>i</w:t>
      </w:r>
      <w:r w:rsidR="00B505F7" w:rsidRPr="005C1098">
        <w:t>m se pojavlja</w:t>
      </w:r>
      <w:r w:rsidRPr="005C1098">
        <w:t xml:space="preserve"> (npr</w:t>
      </w:r>
      <w:r w:rsidRPr="005C1098">
        <w:rPr>
          <w:i/>
        </w:rPr>
        <w:t xml:space="preserve">. </w:t>
      </w:r>
      <w:r w:rsidRPr="005C1098">
        <w:rPr>
          <w:i/>
          <w:u w:val="single"/>
        </w:rPr>
        <w:t>enak</w:t>
      </w:r>
      <w:r w:rsidR="006F7B0C" w:rsidRPr="005C1098">
        <w:rPr>
          <w:i/>
          <w:u w:val="single"/>
        </w:rPr>
        <w:t>a</w:t>
      </w:r>
      <w:r w:rsidRPr="005C1098">
        <w:rPr>
          <w:i/>
        </w:rPr>
        <w:t xml:space="preserve"> zunanjost</w:t>
      </w:r>
      <w:r w:rsidR="006F7B0C" w:rsidRPr="005C1098">
        <w:rPr>
          <w:i/>
        </w:rPr>
        <w:t xml:space="preserve">, </w:t>
      </w:r>
      <w:r w:rsidR="006F7B0C" w:rsidRPr="005C1098">
        <w:rPr>
          <w:i/>
          <w:u w:val="single"/>
        </w:rPr>
        <w:t>pogostejše</w:t>
      </w:r>
      <w:r w:rsidR="006F7B0C" w:rsidRPr="005C1098">
        <w:rPr>
          <w:i/>
        </w:rPr>
        <w:t xml:space="preserve"> čustvo</w:t>
      </w:r>
      <w:r w:rsidR="006F7B0C" w:rsidRPr="005C1098">
        <w:t xml:space="preserve">), </w:t>
      </w:r>
      <w:r w:rsidR="006F7B0C" w:rsidRPr="005C1098">
        <w:rPr>
          <w:b/>
        </w:rPr>
        <w:t xml:space="preserve">si lahko pomagate s pretvorbo </w:t>
      </w:r>
      <w:r w:rsidR="00B505F7" w:rsidRPr="005C1098">
        <w:rPr>
          <w:b/>
        </w:rPr>
        <w:t xml:space="preserve">povedi </w:t>
      </w:r>
      <w:r w:rsidR="006F7B0C" w:rsidRPr="005C1098">
        <w:rPr>
          <w:b/>
        </w:rPr>
        <w:t>v vprašanje</w:t>
      </w:r>
      <w:r w:rsidR="006F7B0C" w:rsidRPr="005C1098">
        <w:t xml:space="preserve">. Jedro odgovora je lastnost, določilo pa struktura s </w:t>
      </w:r>
      <w:r w:rsidR="006F7B0C" w:rsidRPr="005C1098">
        <w:rPr>
          <w:i/>
        </w:rPr>
        <w:t>kot</w:t>
      </w:r>
      <w:r w:rsidR="006F7B0C" w:rsidRPr="005C1098">
        <w:t>, torej enako kot v zgornjih primerih.</w:t>
      </w:r>
    </w:p>
    <w:p w14:paraId="79989FEF" w14:textId="4A50E87E" w:rsidR="006F7B0C" w:rsidRPr="005C1098" w:rsidRDefault="006F7B0C" w:rsidP="00F22EEB">
      <w:pPr>
        <w:pStyle w:val="ListParagraph"/>
        <w:numPr>
          <w:ilvl w:val="0"/>
          <w:numId w:val="14"/>
        </w:numPr>
      </w:pPr>
      <w:r w:rsidRPr="005C1098">
        <w:rPr>
          <w:i/>
        </w:rPr>
        <w:t xml:space="preserve">Za kakšno zunanjostjo skriva svoje moči? </w:t>
      </w:r>
      <w:r w:rsidRPr="005C1098">
        <w:t>Za enako, kot jo imajo šibkejše različice.</w:t>
      </w:r>
    </w:p>
    <w:p w14:paraId="1CF40B68" w14:textId="1BE60622" w:rsidR="006F7B0C" w:rsidRPr="005C1098" w:rsidRDefault="006F7B0C" w:rsidP="00F22EEB">
      <w:pPr>
        <w:pStyle w:val="ListParagraph"/>
        <w:numPr>
          <w:ilvl w:val="0"/>
          <w:numId w:val="14"/>
        </w:numPr>
        <w:rPr>
          <w:i/>
        </w:rPr>
      </w:pPr>
      <w:r w:rsidRPr="005C1098">
        <w:rPr>
          <w:i/>
        </w:rPr>
        <w:t xml:space="preserve">Kako pogosto / kakšno čustvo je jeza pri otrocih? </w:t>
      </w:r>
      <w:r w:rsidRPr="005C1098">
        <w:t>Pogostejše kot strah.</w:t>
      </w:r>
    </w:p>
    <w:p w14:paraId="7A655CB9" w14:textId="77777777" w:rsidR="00035018" w:rsidRDefault="00035018"/>
    <w:p w14:paraId="65010A40" w14:textId="77777777" w:rsidR="00AF2174" w:rsidRDefault="00AF2174"/>
    <w:p w14:paraId="3B0820F3" w14:textId="7FEDE898" w:rsidR="00314345" w:rsidRDefault="00BD78CA">
      <w:r>
        <w:lastRenderedPageBreak/>
        <w:t xml:space="preserve">Več o obravnavi primerjalnih struktur </w:t>
      </w:r>
      <w:r w:rsidR="003D2E75">
        <w:t xml:space="preserve">si lahko preberete tudi </w:t>
      </w:r>
      <w:r>
        <w:t>v splošnih smernicah UD</w:t>
      </w:r>
      <w:r w:rsidR="003D2E75">
        <w:t xml:space="preserve">, kjer je </w:t>
      </w:r>
      <w:r w:rsidR="00C27967">
        <w:t xml:space="preserve">pojasnjena motivacija </w:t>
      </w:r>
      <w:r w:rsidR="0096420E">
        <w:t xml:space="preserve">za tovrstno analizo in </w:t>
      </w:r>
      <w:r w:rsidR="003D2E75">
        <w:t>navedenih več primerov v različnih jezikih</w:t>
      </w:r>
      <w:r>
        <w:t>:</w:t>
      </w:r>
    </w:p>
    <w:p w14:paraId="3B0820F4" w14:textId="77777777" w:rsidR="00314345" w:rsidRPr="006B73F7" w:rsidRDefault="000F680A" w:rsidP="006B73F7">
      <w:pPr>
        <w:pStyle w:val="Listofexamples"/>
        <w:rPr>
          <w:i w:val="0"/>
        </w:rPr>
      </w:pPr>
      <w:hyperlink r:id="rId452" w:anchor="comparatives">
        <w:r w:rsidR="00BD78CA" w:rsidRPr="006B73F7">
          <w:rPr>
            <w:i w:val="0"/>
            <w:color w:val="1155CC"/>
            <w:u w:val="single"/>
          </w:rPr>
          <w:t>https://universaldependencies.org/u/overview/specific-syntax.html#comparatives</w:t>
        </w:r>
      </w:hyperlink>
      <w:r w:rsidR="00BD78CA" w:rsidRPr="006B73F7">
        <w:rPr>
          <w:i w:val="0"/>
        </w:rPr>
        <w:t xml:space="preserve"> </w:t>
      </w:r>
    </w:p>
    <w:p w14:paraId="3B0820F5" w14:textId="77777777" w:rsidR="00314345" w:rsidRPr="006B73F7" w:rsidRDefault="000F680A" w:rsidP="006B73F7">
      <w:pPr>
        <w:pStyle w:val="Listofexamples"/>
        <w:rPr>
          <w:i w:val="0"/>
        </w:rPr>
      </w:pPr>
      <w:hyperlink r:id="rId453">
        <w:r w:rsidR="00BD78CA" w:rsidRPr="006B73F7">
          <w:rPr>
            <w:i w:val="0"/>
            <w:color w:val="1155CC"/>
            <w:u w:val="single"/>
          </w:rPr>
          <w:t>https://universaldependencies.org/workgroups/comparatives.html</w:t>
        </w:r>
      </w:hyperlink>
      <w:r w:rsidR="00BD78CA" w:rsidRPr="006B73F7">
        <w:rPr>
          <w:i w:val="0"/>
        </w:rPr>
        <w:t xml:space="preserve"> </w:t>
      </w:r>
    </w:p>
    <w:p w14:paraId="3B0820F6" w14:textId="77777777" w:rsidR="00314345" w:rsidRDefault="00314345"/>
    <w:p w14:paraId="3B0820FC" w14:textId="77777777" w:rsidR="00314345" w:rsidRDefault="00BD78CA" w:rsidP="003B356D">
      <w:pPr>
        <w:pStyle w:val="Heading4"/>
      </w:pPr>
      <w:bookmarkStart w:id="206" w:name="_9mrwt6512msf" w:colFirst="0" w:colLast="0"/>
      <w:bookmarkEnd w:id="206"/>
      <w:r>
        <w:br w:type="page"/>
      </w:r>
    </w:p>
    <w:p w14:paraId="3B0820FD" w14:textId="77777777" w:rsidR="00314345" w:rsidRPr="008E47D7" w:rsidRDefault="00BD78CA" w:rsidP="003B356D">
      <w:pPr>
        <w:pStyle w:val="Heading4"/>
      </w:pPr>
      <w:bookmarkStart w:id="207" w:name="_Druge_strukture_s"/>
      <w:bookmarkStart w:id="208" w:name="_Toc128484270"/>
      <w:bookmarkEnd w:id="207"/>
      <w:r w:rsidRPr="008E47D7">
        <w:lastRenderedPageBreak/>
        <w:t>Druge strukture s primerjalnimi vezniki</w:t>
      </w:r>
      <w:bookmarkEnd w:id="208"/>
    </w:p>
    <w:p w14:paraId="3B0820FF" w14:textId="31EA85F4" w:rsidR="00314345" w:rsidRDefault="00BD78CA">
      <w:r>
        <w:t xml:space="preserve">Poleg zgoraj naštetih </w:t>
      </w:r>
      <w:r w:rsidRPr="0009156C">
        <w:rPr>
          <w:b/>
        </w:rPr>
        <w:t>primerjav</w:t>
      </w:r>
      <w:r>
        <w:t xml:space="preserve"> se primerjalni vezniki </w:t>
      </w:r>
      <w:r>
        <w:rPr>
          <w:i/>
        </w:rPr>
        <w:t>kot,</w:t>
      </w:r>
      <w:r>
        <w:t xml:space="preserve"> </w:t>
      </w:r>
      <w:r>
        <w:rPr>
          <w:i/>
        </w:rPr>
        <w:t xml:space="preserve">kakor, ko </w:t>
      </w:r>
      <w:r>
        <w:t xml:space="preserve">pojavljajo še v nekaterih drugih tipih struktur, ki jih naštevamo v tem poglavju. </w:t>
      </w:r>
    </w:p>
    <w:p w14:paraId="1DDEC6B1" w14:textId="40A5C104" w:rsidR="00D223E7" w:rsidRPr="005C1098" w:rsidRDefault="00D223E7">
      <w:pPr>
        <w:rPr>
          <w:u w:val="single"/>
        </w:rPr>
      </w:pPr>
      <w:r w:rsidRPr="005C1098">
        <w:rPr>
          <w:u w:val="single"/>
        </w:rPr>
        <w:t>Načinovni odvisniki in načinovna prislovna določila</w:t>
      </w:r>
      <w:r w:rsidR="00400058" w:rsidRPr="005C1098">
        <w:rPr>
          <w:u w:val="single"/>
        </w:rPr>
        <w:t>:</w:t>
      </w:r>
    </w:p>
    <w:p w14:paraId="231B0C2A" w14:textId="516B9021" w:rsidR="00D223E7" w:rsidRPr="005C1098" w:rsidRDefault="00D223E7" w:rsidP="005C1098">
      <w:r w:rsidRPr="005C1098">
        <w:t>Najpogosteje se primerjalni vezniki pojavljajo v</w:t>
      </w:r>
      <w:r w:rsidR="00B406AE" w:rsidRPr="005C1098">
        <w:t xml:space="preserve"> načinovnih prislovnih določilih (</w:t>
      </w:r>
      <w:hyperlink w:anchor="_obl:_oblique_nominal_1" w:history="1">
        <w:r w:rsidR="00B406AE" w:rsidRPr="005C1098">
          <w:rPr>
            <w:rStyle w:val="Hyperlink"/>
          </w:rPr>
          <w:t>obl</w:t>
        </w:r>
      </w:hyperlink>
      <w:r w:rsidR="00B406AE" w:rsidRPr="005C1098">
        <w:t>) ali v</w:t>
      </w:r>
      <w:r w:rsidRPr="005C1098">
        <w:t xml:space="preserve"> načinovnih odvisnikih (</w:t>
      </w:r>
      <w:hyperlink w:anchor="_advcl:_adverbial_clause" w:history="1">
        <w:r w:rsidRPr="005C1098">
          <w:rPr>
            <w:rStyle w:val="Hyperlink"/>
          </w:rPr>
          <w:t>advcl</w:t>
        </w:r>
      </w:hyperlink>
      <w:r w:rsidRPr="005C1098">
        <w:t>)</w:t>
      </w:r>
      <w:r w:rsidR="00B406AE" w:rsidRPr="005C1098">
        <w:t xml:space="preserve">. V obeh primerih se po strukturi </w:t>
      </w:r>
      <w:r w:rsidR="0029650D" w:rsidRPr="005C1098">
        <w:t xml:space="preserve">tipično </w:t>
      </w:r>
      <w:r w:rsidRPr="005C1098">
        <w:t>vprašamo z vprašalnic</w:t>
      </w:r>
      <w:r w:rsidR="00B406AE" w:rsidRPr="005C1098">
        <w:t>o</w:t>
      </w:r>
      <w:r w:rsidRPr="005C1098">
        <w:t xml:space="preserve"> </w:t>
      </w:r>
      <w:r w:rsidR="00035018" w:rsidRPr="005C1098">
        <w:rPr>
          <w:i/>
        </w:rPr>
        <w:t>k</w:t>
      </w:r>
      <w:r w:rsidRPr="005C1098">
        <w:rPr>
          <w:i/>
        </w:rPr>
        <w:t>ako</w:t>
      </w:r>
      <w:r w:rsidR="00B406AE" w:rsidRPr="005C1098">
        <w:t xml:space="preserve"> oz. </w:t>
      </w:r>
      <w:r w:rsidR="003B356D" w:rsidRPr="005C1098">
        <w:rPr>
          <w:i/>
        </w:rPr>
        <w:t>n</w:t>
      </w:r>
      <w:r w:rsidRPr="005C1098">
        <w:rPr>
          <w:i/>
        </w:rPr>
        <w:t>a kakšen način</w:t>
      </w:r>
      <w:r w:rsidR="0029650D" w:rsidRPr="005C1098">
        <w:t xml:space="preserve">, lahko pa tudi s prislovnodoločilno vprašalnico druge vrste. </w:t>
      </w:r>
      <w:r w:rsidR="00B406AE" w:rsidRPr="005C1098">
        <w:t>I</w:t>
      </w:r>
      <w:r w:rsidRPr="005C1098">
        <w:t>zvor povezave je jedro povedka.</w:t>
      </w:r>
    </w:p>
    <w:p w14:paraId="5C0F4CE3" w14:textId="39653AA9" w:rsidR="00396364" w:rsidRPr="00400058" w:rsidRDefault="00396364">
      <w:pPr>
        <w:rPr>
          <w:color w:val="FF0000"/>
        </w:rPr>
      </w:pPr>
      <w:r>
        <w:rPr>
          <w:noProof/>
          <w:color w:val="FF0000"/>
        </w:rPr>
        <w:drawing>
          <wp:inline distT="0" distB="0" distL="0" distR="0" wp14:anchorId="7B883CAF" wp14:editId="79C597F9">
            <wp:extent cx="5563376" cy="20767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1986F1E.tmp"/>
                    <pic:cNvPicPr/>
                  </pic:nvPicPr>
                  <pic:blipFill>
                    <a:blip r:embed="rId454">
                      <a:extLst>
                        <a:ext uri="{28A0092B-C50C-407E-A947-70E740481C1C}">
                          <a14:useLocalDpi xmlns:a14="http://schemas.microsoft.com/office/drawing/2010/main" val="0"/>
                        </a:ext>
                      </a:extLst>
                    </a:blip>
                    <a:stretch>
                      <a:fillRect/>
                    </a:stretch>
                  </pic:blipFill>
                  <pic:spPr>
                    <a:xfrm>
                      <a:off x="0" y="0"/>
                      <a:ext cx="5563376" cy="2076740"/>
                    </a:xfrm>
                    <a:prstGeom prst="rect">
                      <a:avLst/>
                    </a:prstGeom>
                    <a:ln>
                      <a:noFill/>
                    </a:ln>
                  </pic:spPr>
                </pic:pic>
              </a:graphicData>
            </a:graphic>
          </wp:inline>
        </w:drawing>
      </w:r>
    </w:p>
    <w:p w14:paraId="1670414C" w14:textId="2FCD5F9C" w:rsidR="0029650D" w:rsidRPr="00396364" w:rsidRDefault="0029650D" w:rsidP="006074BC">
      <w:pPr>
        <w:pStyle w:val="Skritiprimeri"/>
      </w:pPr>
      <w:r w:rsidRPr="00396364">
        <w:t>[Spal je, kot da se ni nič zgodilo.</w:t>
      </w:r>
      <w:r w:rsidR="00396364" w:rsidRPr="00396364">
        <w:t xml:space="preserve"> /// </w:t>
      </w:r>
      <w:r w:rsidR="00B406AE" w:rsidRPr="00396364">
        <w:t>[Spal je kot dojenček.]</w:t>
      </w:r>
      <w:r w:rsidR="00396364" w:rsidRPr="00396364">
        <w:t xml:space="preserve"> /// </w:t>
      </w:r>
      <w:r w:rsidRPr="00396364">
        <w:t>[Kot odrasli prvorojenci potrebujejo manj spodbude].</w:t>
      </w:r>
    </w:p>
    <w:p w14:paraId="3B082100" w14:textId="77777777" w:rsidR="00314345" w:rsidRDefault="00BD78CA">
      <w:pPr>
        <w:rPr>
          <w:u w:val="single"/>
        </w:rPr>
      </w:pPr>
      <w:r>
        <w:rPr>
          <w:u w:val="single"/>
        </w:rPr>
        <w:t>Prilastkovi odvisniki:</w:t>
      </w:r>
    </w:p>
    <w:p w14:paraId="3B082101" w14:textId="168E5A59" w:rsidR="00314345" w:rsidRDefault="00BD78CA">
      <w:r>
        <w:t>Kadar odvisnik s primerjalnim veznikom podrobneje opredeljuje samostalniško nanosnico, ga obravnavamo kot prilastkov odvisnik (</w:t>
      </w:r>
      <w:hyperlink w:anchor="_acl:_clausal_modifier">
        <w:r>
          <w:rPr>
            <w:color w:val="1155CC"/>
            <w:u w:val="single"/>
          </w:rPr>
          <w:t>acl</w:t>
        </w:r>
      </w:hyperlink>
      <w:r>
        <w:t xml:space="preserve">). </w:t>
      </w:r>
    </w:p>
    <w:p w14:paraId="3B082102" w14:textId="05CEFABE" w:rsidR="00314345" w:rsidRDefault="00B373AA">
      <w:r>
        <w:rPr>
          <w:noProof/>
        </w:rPr>
        <w:drawing>
          <wp:inline distT="0" distB="0" distL="0" distR="0" wp14:anchorId="7075FF3F" wp14:editId="3C59DED5">
            <wp:extent cx="5733415" cy="1332230"/>
            <wp:effectExtent l="0" t="0" r="635" b="127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71847C5.tmp"/>
                    <pic:cNvPicPr/>
                  </pic:nvPicPr>
                  <pic:blipFill>
                    <a:blip r:embed="rId455">
                      <a:extLst>
                        <a:ext uri="{28A0092B-C50C-407E-A947-70E740481C1C}">
                          <a14:useLocalDpi xmlns:a14="http://schemas.microsoft.com/office/drawing/2010/main" val="0"/>
                        </a:ext>
                      </a:extLst>
                    </a:blip>
                    <a:stretch>
                      <a:fillRect/>
                    </a:stretch>
                  </pic:blipFill>
                  <pic:spPr>
                    <a:xfrm>
                      <a:off x="0" y="0"/>
                      <a:ext cx="5733415" cy="1332230"/>
                    </a:xfrm>
                    <a:prstGeom prst="rect">
                      <a:avLst/>
                    </a:prstGeom>
                  </pic:spPr>
                </pic:pic>
              </a:graphicData>
            </a:graphic>
          </wp:inline>
        </w:drawing>
      </w:r>
    </w:p>
    <w:p w14:paraId="3B082104" w14:textId="627C50D7" w:rsidR="00314345" w:rsidRDefault="00BD78CA" w:rsidP="006074BC">
      <w:pPr>
        <w:pStyle w:val="Skritiprimeri"/>
      </w:pPr>
      <w:r>
        <w:t>Zmaj,</w:t>
      </w:r>
      <w:r w:rsidR="00654A1C">
        <w:t xml:space="preserve"> kot ga </w:t>
      </w:r>
      <w:r>
        <w:t>poznajo na Kitajskem, je živ</w:t>
      </w:r>
      <w:r w:rsidR="00654A1C">
        <w:t xml:space="preserve"> /// </w:t>
      </w:r>
      <w:r>
        <w:t>Lastnosti besedila,</w:t>
      </w:r>
      <w:r w:rsidR="00654A1C">
        <w:t xml:space="preserve"> kot </w:t>
      </w:r>
      <w:r>
        <w:t xml:space="preserve">so velikost, teža in slog </w:t>
      </w:r>
    </w:p>
    <w:p w14:paraId="3B08210A" w14:textId="77777777" w:rsidR="00314345" w:rsidRDefault="00BD78CA">
      <w:pPr>
        <w:rPr>
          <w:u w:val="single"/>
        </w:rPr>
      </w:pPr>
      <w:r>
        <w:rPr>
          <w:u w:val="single"/>
        </w:rPr>
        <w:t>Navidezni odvisniki:</w:t>
      </w:r>
    </w:p>
    <w:p w14:paraId="3B08210D" w14:textId="1585FCE4" w:rsidR="00314345" w:rsidRDefault="00BD78CA" w:rsidP="00B373AA">
      <w:r>
        <w:t>Kot načinovn</w:t>
      </w:r>
      <w:r w:rsidR="00BD0321">
        <w:t>e</w:t>
      </w:r>
      <w:r>
        <w:t xml:space="preserve"> odvisnik</w:t>
      </w:r>
      <w:r w:rsidR="00BD0321">
        <w:t>e</w:t>
      </w:r>
      <w:r>
        <w:t xml:space="preserve"> (</w:t>
      </w:r>
      <w:hyperlink w:anchor="_advcl:_adverbial_clause">
        <w:r>
          <w:rPr>
            <w:color w:val="1155CC"/>
            <w:u w:val="single"/>
          </w:rPr>
          <w:t>advcl</w:t>
        </w:r>
      </w:hyperlink>
      <w:r>
        <w:t xml:space="preserve">) obravnavamo tudi t. i. </w:t>
      </w:r>
      <w:hyperlink w:anchor="_Navidezni_odvisniki">
        <w:r>
          <w:rPr>
            <w:color w:val="1155CC"/>
            <w:u w:val="single"/>
          </w:rPr>
          <w:t>navidezne odvisnike</w:t>
        </w:r>
      </w:hyperlink>
      <w:r>
        <w:rPr>
          <w:b/>
        </w:rPr>
        <w:t xml:space="preserve"> </w:t>
      </w:r>
      <w:r>
        <w:t xml:space="preserve">s primerjalnimi vezniki, ki na </w:t>
      </w:r>
      <w:r w:rsidR="00B373AA">
        <w:t>površinskoskladenjski ravni delujejo kot prislovni odvisniki, na pomenski ravni pa opravljajo</w:t>
      </w:r>
      <w:r>
        <w:t xml:space="preserve"> različne pragmatične vloge (komentarji, poudarki ipd.).</w:t>
      </w:r>
    </w:p>
    <w:p w14:paraId="63523C29" w14:textId="3C0478EA" w:rsidR="00B373AA" w:rsidRDefault="00B373AA" w:rsidP="00B373AA">
      <w:r>
        <w:rPr>
          <w:noProof/>
        </w:rPr>
        <w:lastRenderedPageBreak/>
        <w:drawing>
          <wp:inline distT="0" distB="0" distL="0" distR="0" wp14:anchorId="129F7177" wp14:editId="20104341">
            <wp:extent cx="5733415" cy="1308735"/>
            <wp:effectExtent l="0" t="0" r="635" b="571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7183739.tmp"/>
                    <pic:cNvPicPr/>
                  </pic:nvPicPr>
                  <pic:blipFill>
                    <a:blip r:embed="rId456">
                      <a:extLst>
                        <a:ext uri="{28A0092B-C50C-407E-A947-70E740481C1C}">
                          <a14:useLocalDpi xmlns:a14="http://schemas.microsoft.com/office/drawing/2010/main" val="0"/>
                        </a:ext>
                      </a:extLst>
                    </a:blip>
                    <a:stretch>
                      <a:fillRect/>
                    </a:stretch>
                  </pic:blipFill>
                  <pic:spPr>
                    <a:xfrm>
                      <a:off x="0" y="0"/>
                      <a:ext cx="5733415" cy="1308735"/>
                    </a:xfrm>
                    <a:prstGeom prst="rect">
                      <a:avLst/>
                    </a:prstGeom>
                  </pic:spPr>
                </pic:pic>
              </a:graphicData>
            </a:graphic>
          </wp:inline>
        </w:drawing>
      </w:r>
    </w:p>
    <w:p w14:paraId="3B08210F" w14:textId="5420AD93" w:rsidR="00314345" w:rsidRDefault="00B373AA" w:rsidP="006074BC">
      <w:pPr>
        <w:pStyle w:val="Skritiprimeri"/>
      </w:pPr>
      <w:r w:rsidRPr="00B373AA">
        <w:t>Augusto Pinochet</w:t>
      </w:r>
      <w:r>
        <w:t xml:space="preserve"> </w:t>
      </w:r>
      <w:r w:rsidR="00BD78CA">
        <w:t>je zdaj,</w:t>
      </w:r>
      <w:r>
        <w:t xml:space="preserve"> </w:t>
      </w:r>
      <w:r w:rsidR="00BD78CA">
        <w:t>kot</w:t>
      </w:r>
      <w:r>
        <w:t xml:space="preserve"> </w:t>
      </w:r>
      <w:r w:rsidR="00BD78CA">
        <w:t>pravijo, na začetku poti</w:t>
      </w:r>
      <w:r>
        <w:t xml:space="preserve"> /// </w:t>
      </w:r>
      <w:r w:rsidR="00BD78CA">
        <w:t>valimo krivdo na sonce; kot da smo capini po stili usode</w:t>
      </w:r>
    </w:p>
    <w:p w14:paraId="3B082111" w14:textId="77777777" w:rsidR="00314345" w:rsidRDefault="00BD78CA">
      <w:pPr>
        <w:rPr>
          <w:u w:val="single"/>
        </w:rPr>
      </w:pPr>
      <w:r>
        <w:rPr>
          <w:u w:val="single"/>
        </w:rPr>
        <w:t>Stalne zveze:</w:t>
      </w:r>
    </w:p>
    <w:p w14:paraId="3B082112" w14:textId="453D8500" w:rsidR="00314345" w:rsidRDefault="00BD78CA">
      <w:r>
        <w:t xml:space="preserve">Zvezo </w:t>
      </w:r>
      <w:r>
        <w:rPr>
          <w:b/>
          <w:i/>
        </w:rPr>
        <w:t>več kot</w:t>
      </w:r>
      <w:r>
        <w:t xml:space="preserve"> v primerjavah spodnjega tipa obravnavamo</w:t>
      </w:r>
      <w:r>
        <w:rPr>
          <w:b/>
        </w:rPr>
        <w:t xml:space="preserve"> kot stalno besedno zvezo </w:t>
      </w:r>
      <w:r>
        <w:t>(</w:t>
      </w:r>
      <w:hyperlink w:anchor="_fixed:_fixed_multiword">
        <w:r>
          <w:rPr>
            <w:color w:val="1155CC"/>
            <w:u w:val="single"/>
          </w:rPr>
          <w:t>fixed</w:t>
        </w:r>
      </w:hyperlink>
      <w:r>
        <w:t>), ki se kot prislovno določilo (</w:t>
      </w:r>
      <w:hyperlink w:anchor="_advmod:_adverbial_modifier">
        <w:r>
          <w:rPr>
            <w:color w:val="1155CC"/>
            <w:u w:val="single"/>
          </w:rPr>
          <w:t>advmod</w:t>
        </w:r>
      </w:hyperlink>
      <w:r>
        <w:t xml:space="preserve">) pripenja na izraz količine (število). Podobno kot večbesedno enoto obravnavamo tudi zvezo </w:t>
      </w:r>
      <w:r>
        <w:rPr>
          <w:b/>
          <w:i/>
        </w:rPr>
        <w:t>vse prej kot</w:t>
      </w:r>
      <w:r>
        <w:t xml:space="preserve"> in zvezo </w:t>
      </w:r>
      <w:r>
        <w:rPr>
          <w:b/>
          <w:i/>
        </w:rPr>
        <w:t>tako kot</w:t>
      </w:r>
      <w:r>
        <w:t xml:space="preserve">, kadar je zamenljiva s </w:t>
      </w:r>
      <w:r>
        <w:rPr>
          <w:i/>
        </w:rPr>
        <w:t>kot</w:t>
      </w:r>
      <w:r>
        <w:t xml:space="preserve">. </w:t>
      </w:r>
    </w:p>
    <w:p w14:paraId="574907F4" w14:textId="1FEDEF9B" w:rsidR="0056545D" w:rsidRDefault="0056545D" w:rsidP="0056545D">
      <w:r>
        <w:rPr>
          <w:noProof/>
        </w:rPr>
        <w:drawing>
          <wp:inline distT="0" distB="0" distL="0" distR="0" wp14:anchorId="060DD58B" wp14:editId="1BC89B03">
            <wp:extent cx="5733415" cy="2139950"/>
            <wp:effectExtent l="0" t="0" r="63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7187E6F.tmp"/>
                    <pic:cNvPicPr/>
                  </pic:nvPicPr>
                  <pic:blipFill>
                    <a:blip r:embed="rId457">
                      <a:extLst>
                        <a:ext uri="{28A0092B-C50C-407E-A947-70E740481C1C}">
                          <a14:useLocalDpi xmlns:a14="http://schemas.microsoft.com/office/drawing/2010/main" val="0"/>
                        </a:ext>
                      </a:extLst>
                    </a:blip>
                    <a:stretch>
                      <a:fillRect/>
                    </a:stretch>
                  </pic:blipFill>
                  <pic:spPr>
                    <a:xfrm>
                      <a:off x="0" y="0"/>
                      <a:ext cx="5733415" cy="2139950"/>
                    </a:xfrm>
                    <a:prstGeom prst="rect">
                      <a:avLst/>
                    </a:prstGeom>
                  </pic:spPr>
                </pic:pic>
              </a:graphicData>
            </a:graphic>
          </wp:inline>
        </w:drawing>
      </w:r>
    </w:p>
    <w:p w14:paraId="3B082117" w14:textId="5C0C19DD" w:rsidR="00314345" w:rsidRDefault="00BD78CA" w:rsidP="006074BC">
      <w:pPr>
        <w:pStyle w:val="Skritiprimeri"/>
      </w:pPr>
      <w:r>
        <w:t>z mizami za</w:t>
      </w:r>
      <w:r w:rsidR="001A49FC">
        <w:t xml:space="preserve"> več kot </w:t>
      </w:r>
      <w:r>
        <w:t>10 ljudi</w:t>
      </w:r>
      <w:r w:rsidR="001A49FC">
        <w:t xml:space="preserve"> /// </w:t>
      </w:r>
      <w:r>
        <w:t>so običajni mobilni terminali</w:t>
      </w:r>
      <w:r w:rsidR="001A49FC">
        <w:t xml:space="preserve"> vse prej kot </w:t>
      </w:r>
      <w:r>
        <w:t xml:space="preserve">primerni </w:t>
      </w:r>
      <w:r w:rsidR="001A49FC">
        <w:t xml:space="preserve">/// </w:t>
      </w:r>
      <w:r>
        <w:t>bi moralo priti do sprave s televizijo,</w:t>
      </w:r>
      <w:r w:rsidR="001A49FC">
        <w:t xml:space="preserve"> tako kot </w:t>
      </w:r>
      <w:r>
        <w:t>se je to zgodilo s časopisi</w:t>
      </w:r>
    </w:p>
    <w:p w14:paraId="3B08211A" w14:textId="77777777" w:rsidR="00314345" w:rsidRDefault="00BD78CA">
      <w:pPr>
        <w:rPr>
          <w:u w:val="single"/>
        </w:rPr>
      </w:pPr>
      <w:r>
        <w:rPr>
          <w:u w:val="single"/>
        </w:rPr>
        <w:t>Priredja:</w:t>
      </w:r>
    </w:p>
    <w:p w14:paraId="3B08211B" w14:textId="0669D9FF" w:rsidR="00314345" w:rsidRDefault="00BD78CA">
      <w:r>
        <w:t xml:space="preserve">Primerjalni veznik </w:t>
      </w:r>
      <w:r>
        <w:rPr>
          <w:i/>
        </w:rPr>
        <w:t xml:space="preserve">kot </w:t>
      </w:r>
      <w:r>
        <w:t>v prirednih strukturah (</w:t>
      </w:r>
      <w:hyperlink w:anchor="_conj:_conjunct">
        <w:r>
          <w:rPr>
            <w:color w:val="1155CC"/>
            <w:u w:val="single"/>
          </w:rPr>
          <w:t>conj</w:t>
        </w:r>
      </w:hyperlink>
      <w:r>
        <w:t xml:space="preserve">) z dvodelnim veznikom </w:t>
      </w:r>
      <w:r w:rsidRPr="00FA180A">
        <w:rPr>
          <w:i/>
        </w:rPr>
        <w:t>tako</w:t>
      </w:r>
      <w:r w:rsidR="00FA180A">
        <w:rPr>
          <w:i/>
        </w:rPr>
        <w:t xml:space="preserve"> a </w:t>
      </w:r>
      <w:r w:rsidRPr="00FA180A">
        <w:rPr>
          <w:i/>
        </w:rPr>
        <w:t>kot</w:t>
      </w:r>
      <w:r w:rsidR="00FA180A">
        <w:rPr>
          <w:i/>
        </w:rPr>
        <w:t xml:space="preserve"> b</w:t>
      </w:r>
      <w:r>
        <w:t xml:space="preserve"> označujemo kot priredni veznik (</w:t>
      </w:r>
      <w:hyperlink w:anchor="_cc:_coordinating_conjunction">
        <w:r>
          <w:rPr>
            <w:color w:val="1155CC"/>
            <w:u w:val="single"/>
          </w:rPr>
          <w:t>cc</w:t>
        </w:r>
      </w:hyperlink>
      <w:r>
        <w:t>).</w:t>
      </w:r>
    </w:p>
    <w:p w14:paraId="25DCBA9E" w14:textId="58613234" w:rsidR="00FA180A" w:rsidRDefault="00FA180A">
      <w:r>
        <w:rPr>
          <w:noProof/>
        </w:rPr>
        <w:drawing>
          <wp:inline distT="0" distB="0" distL="0" distR="0" wp14:anchorId="23CFD301" wp14:editId="2FDF0624">
            <wp:extent cx="5733415" cy="814070"/>
            <wp:effectExtent l="0" t="0" r="635" b="508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718B45D.tmp"/>
                    <pic:cNvPicPr/>
                  </pic:nvPicPr>
                  <pic:blipFill>
                    <a:blip r:embed="rId458">
                      <a:extLst>
                        <a:ext uri="{28A0092B-C50C-407E-A947-70E740481C1C}">
                          <a14:useLocalDpi xmlns:a14="http://schemas.microsoft.com/office/drawing/2010/main" val="0"/>
                        </a:ext>
                      </a:extLst>
                    </a:blip>
                    <a:stretch>
                      <a:fillRect/>
                    </a:stretch>
                  </pic:blipFill>
                  <pic:spPr>
                    <a:xfrm>
                      <a:off x="0" y="0"/>
                      <a:ext cx="5733415" cy="814070"/>
                    </a:xfrm>
                    <a:prstGeom prst="rect">
                      <a:avLst/>
                    </a:prstGeom>
                  </pic:spPr>
                </pic:pic>
              </a:graphicData>
            </a:graphic>
          </wp:inline>
        </w:drawing>
      </w:r>
    </w:p>
    <w:p w14:paraId="3B08211D" w14:textId="0B70EE12" w:rsidR="00314345" w:rsidRDefault="00BD78CA" w:rsidP="006074BC">
      <w:pPr>
        <w:pStyle w:val="Skritiprimeri"/>
        <w:rPr>
          <w:u w:val="single"/>
        </w:rPr>
      </w:pPr>
      <w:r>
        <w:t>mu lahko pride prav tako pri dokumentarnih</w:t>
      </w:r>
      <w:r w:rsidR="00FA180A">
        <w:t xml:space="preserve"> kot igranih</w:t>
      </w:r>
      <w:r>
        <w:t xml:space="preserve"> filmih</w:t>
      </w:r>
    </w:p>
    <w:p w14:paraId="3B082128" w14:textId="77777777" w:rsidR="00314345" w:rsidRDefault="00314345">
      <w:bookmarkStart w:id="209" w:name="_5az5s55pejh" w:colFirst="0" w:colLast="0"/>
      <w:bookmarkEnd w:id="209"/>
    </w:p>
    <w:p w14:paraId="3B082129" w14:textId="77777777" w:rsidR="00314345" w:rsidRDefault="00BD78CA" w:rsidP="003B356D">
      <w:pPr>
        <w:pStyle w:val="Heading4"/>
      </w:pPr>
      <w:bookmarkStart w:id="210" w:name="_4hn4lzqad3yx" w:colFirst="0" w:colLast="0"/>
      <w:bookmarkEnd w:id="210"/>
      <w:r>
        <w:br w:type="page"/>
      </w:r>
    </w:p>
    <w:p w14:paraId="3B08212A" w14:textId="77777777" w:rsidR="00314345" w:rsidRPr="003B356D" w:rsidRDefault="00BD78CA" w:rsidP="003B356D">
      <w:pPr>
        <w:pStyle w:val="Heading4"/>
      </w:pPr>
      <w:bookmarkStart w:id="211" w:name="_Besedilni_povezovalci"/>
      <w:bookmarkStart w:id="212" w:name="_Toc128484271"/>
      <w:bookmarkEnd w:id="211"/>
      <w:r w:rsidRPr="003B356D">
        <w:lastRenderedPageBreak/>
        <w:t>Besedilni povezovalci</w:t>
      </w:r>
      <w:bookmarkEnd w:id="212"/>
    </w:p>
    <w:p w14:paraId="3B08212B" w14:textId="0C3CF3F0" w:rsidR="00314345" w:rsidRDefault="00BD78CA">
      <w:r>
        <w:t xml:space="preserve">Vezniška sredstva, kot so priredni vezniki, členki ali prislovi (npr. </w:t>
      </w:r>
      <w:r>
        <w:rPr>
          <w:i/>
        </w:rPr>
        <w:t>pa, sicer, zato, torej</w:t>
      </w:r>
      <w:r>
        <w:t xml:space="preserve">), ki opravljajo vlogo besedilnih organizatorjev (povezovanje stavkov, povedi ali daljših besedilnih enot), se lahko </w:t>
      </w:r>
      <w:r w:rsidR="00917544">
        <w:t xml:space="preserve">v slovenščini </w:t>
      </w:r>
      <w:r>
        <w:t xml:space="preserve">pojavljajo na različnih delih stavka oz. v različnih skladenjskih položajih. </w:t>
      </w:r>
    </w:p>
    <w:p w14:paraId="3B08212D" w14:textId="2B871813" w:rsidR="00314345" w:rsidRDefault="00BD78CA">
      <w:r>
        <w:t>Kadar se pojavljajo na začetku priredno povezanega stavka, jih povezujemo kot priredne veznike (</w:t>
      </w:r>
      <w:hyperlink w:anchor="_cc:_coordinating_conjunction">
        <w:r>
          <w:rPr>
            <w:color w:val="1155CC"/>
            <w:u w:val="single"/>
          </w:rPr>
          <w:t>cc</w:t>
        </w:r>
      </w:hyperlink>
      <w:r>
        <w:t xml:space="preserve">). Enako velja tudi za položaje na začetku povedi, ko </w:t>
      </w:r>
      <w:r w:rsidR="00DD1D8C">
        <w:t xml:space="preserve">veznik </w:t>
      </w:r>
      <w:r>
        <w:t>dano poved povezujejo s predhodnim besedilom oz. zunajbesedilnim kontekstom.</w:t>
      </w:r>
    </w:p>
    <w:p w14:paraId="3B08212E" w14:textId="2EEE65D4" w:rsidR="00314345" w:rsidRDefault="00DD1D8C">
      <w:pPr>
        <w:jc w:val="center"/>
      </w:pPr>
      <w:r>
        <w:rPr>
          <w:noProof/>
        </w:rPr>
        <w:drawing>
          <wp:inline distT="0" distB="0" distL="0" distR="0" wp14:anchorId="0AC53E53" wp14:editId="3066C126">
            <wp:extent cx="5733415" cy="1235710"/>
            <wp:effectExtent l="0" t="0" r="635" b="254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718EC7E.tmp"/>
                    <pic:cNvPicPr/>
                  </pic:nvPicPr>
                  <pic:blipFill>
                    <a:blip r:embed="rId459">
                      <a:extLst>
                        <a:ext uri="{28A0092B-C50C-407E-A947-70E740481C1C}">
                          <a14:useLocalDpi xmlns:a14="http://schemas.microsoft.com/office/drawing/2010/main" val="0"/>
                        </a:ext>
                      </a:extLst>
                    </a:blip>
                    <a:stretch>
                      <a:fillRect/>
                    </a:stretch>
                  </pic:blipFill>
                  <pic:spPr>
                    <a:xfrm>
                      <a:off x="0" y="0"/>
                      <a:ext cx="5733415" cy="1235710"/>
                    </a:xfrm>
                    <a:prstGeom prst="rect">
                      <a:avLst/>
                    </a:prstGeom>
                  </pic:spPr>
                </pic:pic>
              </a:graphicData>
            </a:graphic>
          </wp:inline>
        </w:drawing>
      </w:r>
    </w:p>
    <w:p w14:paraId="3B082130" w14:textId="06E44662" w:rsidR="00314345" w:rsidRDefault="00BD78CA" w:rsidP="006074BC">
      <w:pPr>
        <w:pStyle w:val="Skritiprimeri"/>
      </w:pPr>
      <w:r>
        <w:t>Bo se je nasmehnil</w:t>
      </w:r>
      <w:r w:rsidR="00DD1D8C">
        <w:t xml:space="preserve"> </w:t>
      </w:r>
      <w:r>
        <w:t>in</w:t>
      </w:r>
      <w:r w:rsidR="00DD1D8C">
        <w:t xml:space="preserve"> </w:t>
      </w:r>
      <w:r>
        <w:t>postavil v držo.</w:t>
      </w:r>
      <w:r w:rsidR="00DD1D8C">
        <w:t xml:space="preserve"> /// Saj </w:t>
      </w:r>
      <w:r>
        <w:t>samo spiš!</w:t>
      </w:r>
    </w:p>
    <w:p w14:paraId="3B082132" w14:textId="5043668F" w:rsidR="00314345" w:rsidRDefault="00BD78CA">
      <w:r>
        <w:t>Kadar pa se tovrstna vezniška sredstva pojavljajo na drugih, znotrajstavčnih pozicijah, jih povezujemo kot prislovna določila (</w:t>
      </w:r>
      <w:hyperlink w:anchor="_advmod:_adverbial_modifier">
        <w:r>
          <w:rPr>
            <w:color w:val="1155CC"/>
            <w:u w:val="single"/>
          </w:rPr>
          <w:t>advmod</w:t>
        </w:r>
      </w:hyperlink>
      <w:r>
        <w:t xml:space="preserve">), čeprav na pomenski ravni opravljajo podobne vloge kot </w:t>
      </w:r>
      <w:r w:rsidRPr="001050F4">
        <w:rPr>
          <w:rStyle w:val="UDTagChar"/>
        </w:rPr>
        <w:t>cc</w:t>
      </w:r>
      <w:r>
        <w:t xml:space="preserve">. </w:t>
      </w:r>
    </w:p>
    <w:p w14:paraId="3B082133" w14:textId="65418573" w:rsidR="00314345" w:rsidRDefault="00B92E00">
      <w:r>
        <w:rPr>
          <w:noProof/>
        </w:rPr>
        <w:drawing>
          <wp:inline distT="0" distB="0" distL="0" distR="0" wp14:anchorId="1DA9839E" wp14:editId="77D03B7D">
            <wp:extent cx="5733415" cy="1459865"/>
            <wp:effectExtent l="0" t="0" r="635"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718A118.tmp"/>
                    <pic:cNvPicPr/>
                  </pic:nvPicPr>
                  <pic:blipFill>
                    <a:blip r:embed="rId460">
                      <a:extLst>
                        <a:ext uri="{28A0092B-C50C-407E-A947-70E740481C1C}">
                          <a14:useLocalDpi xmlns:a14="http://schemas.microsoft.com/office/drawing/2010/main" val="0"/>
                        </a:ext>
                      </a:extLst>
                    </a:blip>
                    <a:stretch>
                      <a:fillRect/>
                    </a:stretch>
                  </pic:blipFill>
                  <pic:spPr>
                    <a:xfrm>
                      <a:off x="0" y="0"/>
                      <a:ext cx="5733415" cy="1459865"/>
                    </a:xfrm>
                    <a:prstGeom prst="rect">
                      <a:avLst/>
                    </a:prstGeom>
                  </pic:spPr>
                </pic:pic>
              </a:graphicData>
            </a:graphic>
          </wp:inline>
        </w:drawing>
      </w:r>
    </w:p>
    <w:p w14:paraId="3B082135" w14:textId="3BB19EF7" w:rsidR="00314345" w:rsidRDefault="00BD78CA" w:rsidP="006074BC">
      <w:pPr>
        <w:pStyle w:val="Skritiprimeri"/>
      </w:pPr>
      <w:r>
        <w:t>Sem</w:t>
      </w:r>
      <w:r w:rsidR="00DD1D8C">
        <w:t xml:space="preserve"> namreč </w:t>
      </w:r>
      <w:r>
        <w:t>zdravljeni alkoholik.</w:t>
      </w:r>
      <w:r w:rsidR="00DD1D8C">
        <w:t xml:space="preserve"> /// </w:t>
      </w:r>
      <w:r>
        <w:t>Pogledala me je, nat</w:t>
      </w:r>
      <w:r w:rsidR="00DD1D8C">
        <w:t xml:space="preserve">o pa </w:t>
      </w:r>
      <w:r>
        <w:t>se spet obrnila k reki.</w:t>
      </w:r>
    </w:p>
    <w:p w14:paraId="3B082138" w14:textId="4BC12E3F" w:rsidR="00314345" w:rsidRDefault="00BD78CA">
      <w:r>
        <w:t xml:space="preserve">Kadar se ta in druga podobna sredstva pojavljajo na začetku povedi in so od nadaljevanja povedi ločena z vejico (pastavki), uporabimo </w:t>
      </w:r>
      <w:r w:rsidR="00935E45">
        <w:t>oznako</w:t>
      </w:r>
      <w:r>
        <w:t xml:space="preserve"> </w:t>
      </w:r>
      <w:hyperlink w:anchor="_discourse:_discourse_element">
        <w:r>
          <w:rPr>
            <w:color w:val="1155CC"/>
            <w:u w:val="single"/>
          </w:rPr>
          <w:t>discourse</w:t>
        </w:r>
      </w:hyperlink>
      <w:r>
        <w:t xml:space="preserve">. </w:t>
      </w:r>
    </w:p>
    <w:p w14:paraId="3B082139" w14:textId="0A3CCA41" w:rsidR="00314345" w:rsidRDefault="00B92E00">
      <w:r>
        <w:rPr>
          <w:noProof/>
        </w:rPr>
        <w:drawing>
          <wp:inline distT="0" distB="0" distL="0" distR="0" wp14:anchorId="5927E37F" wp14:editId="31BE2349">
            <wp:extent cx="5733415" cy="1837690"/>
            <wp:effectExtent l="0" t="0" r="63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71868D1.tmp"/>
                    <pic:cNvPicPr/>
                  </pic:nvPicPr>
                  <pic:blipFill>
                    <a:blip r:embed="rId461">
                      <a:extLst>
                        <a:ext uri="{28A0092B-C50C-407E-A947-70E740481C1C}">
                          <a14:useLocalDpi xmlns:a14="http://schemas.microsoft.com/office/drawing/2010/main" val="0"/>
                        </a:ext>
                      </a:extLst>
                    </a:blip>
                    <a:stretch>
                      <a:fillRect/>
                    </a:stretch>
                  </pic:blipFill>
                  <pic:spPr>
                    <a:xfrm>
                      <a:off x="0" y="0"/>
                      <a:ext cx="5733415" cy="1837690"/>
                    </a:xfrm>
                    <a:prstGeom prst="rect">
                      <a:avLst/>
                    </a:prstGeom>
                  </pic:spPr>
                </pic:pic>
              </a:graphicData>
            </a:graphic>
          </wp:inline>
        </w:drawing>
      </w:r>
    </w:p>
    <w:p w14:paraId="3B08213C" w14:textId="13B6E9B3" w:rsidR="00314345" w:rsidRDefault="00BD78CA" w:rsidP="006074BC">
      <w:pPr>
        <w:pStyle w:val="Skritiprimeri"/>
      </w:pPr>
      <w:r>
        <w:t>Torej</w:t>
      </w:r>
      <w:r w:rsidR="00B92E00">
        <w:t xml:space="preserve">, </w:t>
      </w:r>
      <w:r>
        <w:t>gre za to, kakšen je učinek</w:t>
      </w:r>
      <w:r w:rsidR="00B92E00">
        <w:t xml:space="preserve">. /// </w:t>
      </w:r>
      <w:r>
        <w:t>Kakorkoli, obstaja utemeljeni sum</w:t>
      </w:r>
      <w:r w:rsidR="00B92E00">
        <w:t xml:space="preserve">. /// </w:t>
      </w:r>
      <w:r>
        <w:t>Skratk, gre za ubežnike iz psihiatričnih ustanov.</w:t>
      </w:r>
    </w:p>
    <w:p w14:paraId="3B08213D" w14:textId="77777777" w:rsidR="00314345" w:rsidRDefault="00314345"/>
    <w:p w14:paraId="3B082141" w14:textId="77777777" w:rsidR="00314345" w:rsidRDefault="00BD78CA" w:rsidP="003B356D">
      <w:pPr>
        <w:pStyle w:val="Heading4"/>
      </w:pPr>
      <w:bookmarkStart w:id="213" w:name="_48v8j47ysm9z" w:colFirst="0" w:colLast="0"/>
      <w:bookmarkStart w:id="214" w:name="_9pg5nktwfm34" w:colFirst="0" w:colLast="0"/>
      <w:bookmarkEnd w:id="213"/>
      <w:bookmarkEnd w:id="214"/>
      <w:r>
        <w:br w:type="page"/>
      </w:r>
    </w:p>
    <w:p w14:paraId="3B082142" w14:textId="77777777" w:rsidR="00314345" w:rsidRPr="001050F4" w:rsidRDefault="00BD78CA" w:rsidP="003B356D">
      <w:pPr>
        <w:pStyle w:val="Heading4"/>
      </w:pPr>
      <w:bookmarkStart w:id="215" w:name="_Nedoločniki"/>
      <w:bookmarkStart w:id="216" w:name="_Toc128484272"/>
      <w:bookmarkEnd w:id="215"/>
      <w:r w:rsidRPr="001050F4">
        <w:lastRenderedPageBreak/>
        <w:t>Nedoločniki</w:t>
      </w:r>
      <w:bookmarkEnd w:id="216"/>
    </w:p>
    <w:p w14:paraId="3B082143" w14:textId="77777777" w:rsidR="00314345" w:rsidRDefault="00BD78CA">
      <w:r>
        <w:t>Strukture z nedoločniki so v slovenski drevesnici SSJ-UD označene na več različnih načinov. Spodaj izpostavljamo tri najpogostejše.</w:t>
      </w:r>
    </w:p>
    <w:p w14:paraId="68B34B1A" w14:textId="77777777" w:rsidR="009674CA" w:rsidRDefault="009674CA">
      <w:pPr>
        <w:rPr>
          <w:u w:val="single"/>
        </w:rPr>
      </w:pPr>
    </w:p>
    <w:p w14:paraId="3B082145" w14:textId="50F88280" w:rsidR="00314345" w:rsidRDefault="00BD78CA">
      <w:pPr>
        <w:rPr>
          <w:u w:val="single"/>
        </w:rPr>
      </w:pPr>
      <w:r>
        <w:rPr>
          <w:u w:val="single"/>
        </w:rPr>
        <w:t>Nedoločniki kot odprta stavčna dopolnila</w:t>
      </w:r>
    </w:p>
    <w:p w14:paraId="3B082146" w14:textId="0FE72F73" w:rsidR="00314345" w:rsidRDefault="00BD78CA">
      <w:r>
        <w:t xml:space="preserve">Kadar nastopajo v vlogi </w:t>
      </w:r>
      <w:r>
        <w:rPr>
          <w:b/>
        </w:rPr>
        <w:t xml:space="preserve">dopolnil </w:t>
      </w:r>
      <w:r>
        <w:t xml:space="preserve">faznih, modalnih in vseh drugih polnopomenskih glagolov, zanje uporabljamo </w:t>
      </w:r>
      <w:r w:rsidR="00935E45">
        <w:t>relacijo</w:t>
      </w:r>
      <w:r>
        <w:t xml:space="preserve"> </w:t>
      </w:r>
      <w:hyperlink w:anchor="_xcomp:_open_clausal">
        <w:r>
          <w:rPr>
            <w:color w:val="1155CC"/>
            <w:u w:val="single"/>
          </w:rPr>
          <w:t>xcomp</w:t>
        </w:r>
      </w:hyperlink>
      <w:r>
        <w:t>.</w:t>
      </w:r>
      <w:r w:rsidR="00791CD3">
        <w:rPr>
          <w:rStyle w:val="FootnoteReference"/>
        </w:rPr>
        <w:footnoteReference w:id="6"/>
      </w:r>
    </w:p>
    <w:p w14:paraId="3B082147" w14:textId="6E880EAC" w:rsidR="00314345" w:rsidRDefault="00111EFE">
      <w:r>
        <w:rPr>
          <w:noProof/>
        </w:rPr>
        <w:drawing>
          <wp:inline distT="0" distB="0" distL="0" distR="0" wp14:anchorId="74A7C72E" wp14:editId="551F4160">
            <wp:extent cx="5733415" cy="508635"/>
            <wp:effectExtent l="0" t="0" r="635" b="571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71817B3.tmp"/>
                    <pic:cNvPicPr/>
                  </pic:nvPicPr>
                  <pic:blipFill>
                    <a:blip r:embed="rId462">
                      <a:extLst>
                        <a:ext uri="{28A0092B-C50C-407E-A947-70E740481C1C}">
                          <a14:useLocalDpi xmlns:a14="http://schemas.microsoft.com/office/drawing/2010/main" val="0"/>
                        </a:ext>
                      </a:extLst>
                    </a:blip>
                    <a:stretch>
                      <a:fillRect/>
                    </a:stretch>
                  </pic:blipFill>
                  <pic:spPr>
                    <a:xfrm>
                      <a:off x="0" y="0"/>
                      <a:ext cx="5733415" cy="508635"/>
                    </a:xfrm>
                    <a:prstGeom prst="rect">
                      <a:avLst/>
                    </a:prstGeom>
                  </pic:spPr>
                </pic:pic>
              </a:graphicData>
            </a:graphic>
          </wp:inline>
        </w:drawing>
      </w:r>
    </w:p>
    <w:p w14:paraId="3B082148" w14:textId="58F7DFE4" w:rsidR="00314345" w:rsidRDefault="00BD78CA" w:rsidP="006074BC">
      <w:pPr>
        <w:pStyle w:val="Skritiprimeri"/>
      </w:pPr>
      <w:r>
        <w:t>Država potemtakem mora</w:t>
      </w:r>
      <w:r w:rsidR="00791CD3">
        <w:t xml:space="preserve"> uvesti </w:t>
      </w:r>
      <w:r>
        <w:t>nove davke</w:t>
      </w:r>
    </w:p>
    <w:p w14:paraId="5F8A3F72" w14:textId="77777777" w:rsidR="009674CA" w:rsidRDefault="009674CA">
      <w:pPr>
        <w:rPr>
          <w:u w:val="single"/>
        </w:rPr>
      </w:pPr>
    </w:p>
    <w:p w14:paraId="3B08214D" w14:textId="0D06F8FA" w:rsidR="00314345" w:rsidRDefault="00BD78CA">
      <w:pPr>
        <w:rPr>
          <w:u w:val="single"/>
        </w:rPr>
      </w:pPr>
      <w:r>
        <w:rPr>
          <w:u w:val="single"/>
        </w:rPr>
        <w:t>Nedoločniki kot odvisniki različnih tipov</w:t>
      </w:r>
    </w:p>
    <w:p w14:paraId="3B08214F" w14:textId="6D572E56" w:rsidR="00314345" w:rsidRDefault="00BD78CA">
      <w:r>
        <w:t>Nedoločniške stavke ob strukturah s povedkovimi določili (gl</w:t>
      </w:r>
      <w:r w:rsidR="00791CD3">
        <w:t xml:space="preserve">ej </w:t>
      </w:r>
      <w:r w:rsidR="00935E45">
        <w:t>relacijo</w:t>
      </w:r>
      <w:r w:rsidR="00791CD3">
        <w:t xml:space="preserve"> </w:t>
      </w:r>
      <w:hyperlink w:anchor="_cop:_copula" w:history="1">
        <w:r w:rsidR="00791CD3" w:rsidRPr="00791CD3">
          <w:rPr>
            <w:rStyle w:val="Hyperlink"/>
          </w:rPr>
          <w:t>cop</w:t>
        </w:r>
      </w:hyperlink>
      <w:r>
        <w:t xml:space="preserve">) obravnavamo kot </w:t>
      </w:r>
      <w:r>
        <w:rPr>
          <w:b/>
        </w:rPr>
        <w:t>osebkove odvisnike</w:t>
      </w:r>
      <w:r>
        <w:t xml:space="preserve"> (</w:t>
      </w:r>
      <w:hyperlink w:anchor="_csubj:_clausal_subject_1">
        <w:r>
          <w:rPr>
            <w:color w:val="1155CC"/>
            <w:u w:val="single"/>
          </w:rPr>
          <w:t>csubj</w:t>
        </w:r>
      </w:hyperlink>
      <w:r>
        <w:t xml:space="preserve">), v katerih je nedoločniški polstavek povezan s povedkovega določila. </w:t>
      </w:r>
    </w:p>
    <w:p w14:paraId="3B082150" w14:textId="33ED94FD" w:rsidR="00314345" w:rsidRDefault="00BD0321">
      <w:r>
        <w:rPr>
          <w:noProof/>
        </w:rPr>
        <w:drawing>
          <wp:inline distT="0" distB="0" distL="0" distR="0" wp14:anchorId="3C796A14" wp14:editId="7DCD15EB">
            <wp:extent cx="5696745" cy="1333686"/>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C88C9DA.tmp"/>
                    <pic:cNvPicPr/>
                  </pic:nvPicPr>
                  <pic:blipFill>
                    <a:blip r:embed="rId463">
                      <a:extLst>
                        <a:ext uri="{28A0092B-C50C-407E-A947-70E740481C1C}">
                          <a14:useLocalDpi xmlns:a14="http://schemas.microsoft.com/office/drawing/2010/main" val="0"/>
                        </a:ext>
                      </a:extLst>
                    </a:blip>
                    <a:stretch>
                      <a:fillRect/>
                    </a:stretch>
                  </pic:blipFill>
                  <pic:spPr>
                    <a:xfrm>
                      <a:off x="0" y="0"/>
                      <a:ext cx="5696745" cy="1333686"/>
                    </a:xfrm>
                    <a:prstGeom prst="rect">
                      <a:avLst/>
                    </a:prstGeom>
                  </pic:spPr>
                </pic:pic>
              </a:graphicData>
            </a:graphic>
          </wp:inline>
        </w:drawing>
      </w:r>
    </w:p>
    <w:p w14:paraId="3B082152" w14:textId="613BC47C" w:rsidR="00314345" w:rsidRDefault="00BD78CA" w:rsidP="006074BC">
      <w:pPr>
        <w:pStyle w:val="Skritiprimeri"/>
      </w:pPr>
      <w:r>
        <w:t>Seveda ni mogoče ničesar</w:t>
      </w:r>
      <w:r w:rsidR="00791CD3">
        <w:t xml:space="preserve"> narediti </w:t>
      </w:r>
      <w:r>
        <w:t>čez noč</w:t>
      </w:r>
      <w:r w:rsidR="00791CD3">
        <w:t xml:space="preserve"> /// </w:t>
      </w:r>
      <w:r>
        <w:t>Tako je cilj srečanja predvsem</w:t>
      </w:r>
      <w:r w:rsidR="00791CD3">
        <w:t xml:space="preserve"> </w:t>
      </w:r>
      <w:r>
        <w:t>spodbuditi</w:t>
      </w:r>
      <w:r w:rsidR="00791CD3">
        <w:t xml:space="preserve"> </w:t>
      </w:r>
      <w:r>
        <w:t>povezovanje malih podjetnikov</w:t>
      </w:r>
    </w:p>
    <w:p w14:paraId="3B082154" w14:textId="77777777" w:rsidR="00314345" w:rsidRDefault="00BD78CA">
      <w:r>
        <w:t xml:space="preserve">Prav tako kot </w:t>
      </w:r>
      <w:r w:rsidRPr="009674CA">
        <w:rPr>
          <w:rStyle w:val="UDTagChar"/>
        </w:rPr>
        <w:t>csubj</w:t>
      </w:r>
      <w:r>
        <w:rPr>
          <w:rFonts w:ascii="Courier New" w:eastAsia="Courier New" w:hAnsi="Courier New" w:cs="Courier New"/>
        </w:rPr>
        <w:t xml:space="preserve"> </w:t>
      </w:r>
      <w:r>
        <w:t xml:space="preserve">označujemo nedoločniške polstavke ob strukturah z modalnimi prislovi (npr. </w:t>
      </w:r>
      <w:r w:rsidRPr="009674CA">
        <w:rPr>
          <w:i/>
        </w:rPr>
        <w:t>treba je</w:t>
      </w:r>
      <w:r>
        <w:t xml:space="preserve">), pri čemer je izvor povezave v tem primeru glagol </w:t>
      </w:r>
      <w:r>
        <w:rPr>
          <w:i/>
        </w:rPr>
        <w:t>biti</w:t>
      </w:r>
      <w:r>
        <w:t xml:space="preserve">. To velja tudi za primere brez modalnega prislova tipa </w:t>
      </w:r>
      <w:r>
        <w:rPr>
          <w:i/>
        </w:rPr>
        <w:t>Slišati je bilo (mogoče) ptičje petje</w:t>
      </w:r>
      <w:r>
        <w:t>, ki jih analiziramo na enak način.</w:t>
      </w:r>
    </w:p>
    <w:p w14:paraId="3B082155" w14:textId="1FE022CE" w:rsidR="00314345" w:rsidRDefault="00BD0321">
      <w:r>
        <w:rPr>
          <w:noProof/>
        </w:rPr>
        <w:lastRenderedPageBreak/>
        <w:drawing>
          <wp:inline distT="0" distB="0" distL="0" distR="0" wp14:anchorId="74A40CFA" wp14:editId="1F9C802B">
            <wp:extent cx="5687219" cy="1200318"/>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C8810B8.tmp"/>
                    <pic:cNvPicPr/>
                  </pic:nvPicPr>
                  <pic:blipFill>
                    <a:blip r:embed="rId464">
                      <a:extLst>
                        <a:ext uri="{28A0092B-C50C-407E-A947-70E740481C1C}">
                          <a14:useLocalDpi xmlns:a14="http://schemas.microsoft.com/office/drawing/2010/main" val="0"/>
                        </a:ext>
                      </a:extLst>
                    </a:blip>
                    <a:stretch>
                      <a:fillRect/>
                    </a:stretch>
                  </pic:blipFill>
                  <pic:spPr>
                    <a:xfrm>
                      <a:off x="0" y="0"/>
                      <a:ext cx="5687219" cy="1200318"/>
                    </a:xfrm>
                    <a:prstGeom prst="rect">
                      <a:avLst/>
                    </a:prstGeom>
                  </pic:spPr>
                </pic:pic>
              </a:graphicData>
            </a:graphic>
          </wp:inline>
        </w:drawing>
      </w:r>
    </w:p>
    <w:p w14:paraId="3B082157" w14:textId="04F4F6D8" w:rsidR="00314345" w:rsidRDefault="00BD78CA" w:rsidP="006074BC">
      <w:pPr>
        <w:pStyle w:val="Skritiprimeri"/>
      </w:pPr>
      <w:r>
        <w:t>občasno jih je treba</w:t>
      </w:r>
      <w:r w:rsidR="009674CA">
        <w:t xml:space="preserve"> spraviti </w:t>
      </w:r>
      <w:r>
        <w:t>v en koš</w:t>
      </w:r>
      <w:r w:rsidR="009674CA">
        <w:t xml:space="preserve"> /// </w:t>
      </w:r>
      <w:r>
        <w:t>v zraku je bilo</w:t>
      </w:r>
      <w:r w:rsidR="009674CA">
        <w:t xml:space="preserve"> čutiti </w:t>
      </w:r>
      <w:r>
        <w:t>nekakšno vznemirjenje</w:t>
      </w:r>
    </w:p>
    <w:p w14:paraId="3B08215A" w14:textId="4EF5740C" w:rsidR="00314345" w:rsidRDefault="00BD78CA">
      <w:r>
        <w:t>In še primeri nedoločniških stavkov v (manj pogosti</w:t>
      </w:r>
      <w:r w:rsidR="009674CA">
        <w:t>h</w:t>
      </w:r>
      <w:r>
        <w:t>) vlog</w:t>
      </w:r>
      <w:r w:rsidR="009674CA">
        <w:t>ah</w:t>
      </w:r>
      <w:r>
        <w:t xml:space="preserve"> </w:t>
      </w:r>
      <w:r>
        <w:rPr>
          <w:b/>
        </w:rPr>
        <w:t xml:space="preserve">predmetnih </w:t>
      </w:r>
      <w:r>
        <w:t>(</w:t>
      </w:r>
      <w:hyperlink w:anchor="_ccomp:_clausal_complement">
        <w:r>
          <w:rPr>
            <w:color w:val="1155CC"/>
            <w:u w:val="single"/>
          </w:rPr>
          <w:t>ccomp</w:t>
        </w:r>
      </w:hyperlink>
      <w:r>
        <w:t xml:space="preserve">), </w:t>
      </w:r>
      <w:r>
        <w:rPr>
          <w:b/>
        </w:rPr>
        <w:t xml:space="preserve">prilastkovih </w:t>
      </w:r>
      <w:r>
        <w:t>(</w:t>
      </w:r>
      <w:hyperlink w:anchor="_acl:_clausal_modifier">
        <w:r>
          <w:rPr>
            <w:color w:val="1155CC"/>
            <w:u w:val="single"/>
          </w:rPr>
          <w:t>acl</w:t>
        </w:r>
      </w:hyperlink>
      <w:r>
        <w:t xml:space="preserve">) in </w:t>
      </w:r>
      <w:r>
        <w:rPr>
          <w:b/>
        </w:rPr>
        <w:t xml:space="preserve">prislovnih </w:t>
      </w:r>
      <w:r>
        <w:t>(</w:t>
      </w:r>
      <w:hyperlink w:anchor="_advcl:_adverbial_clause">
        <w:r>
          <w:rPr>
            <w:color w:val="1155CC"/>
            <w:u w:val="single"/>
          </w:rPr>
          <w:t>advcl</w:t>
        </w:r>
      </w:hyperlink>
      <w:r>
        <w:t>) odvisnikov:</w:t>
      </w:r>
    </w:p>
    <w:p w14:paraId="380528E7" w14:textId="26F1C651" w:rsidR="00D85114" w:rsidRDefault="00D85114" w:rsidP="00E10C1D">
      <w:pPr>
        <w:jc w:val="center"/>
      </w:pPr>
      <w:r>
        <w:rPr>
          <w:noProof/>
        </w:rPr>
        <w:drawing>
          <wp:inline distT="0" distB="0" distL="0" distR="0" wp14:anchorId="2451E68C" wp14:editId="05CE7CB6">
            <wp:extent cx="5733415" cy="1928495"/>
            <wp:effectExtent l="0" t="0" r="63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71897C2.tmp"/>
                    <pic:cNvPicPr/>
                  </pic:nvPicPr>
                  <pic:blipFill>
                    <a:blip r:embed="rId465">
                      <a:extLst>
                        <a:ext uri="{28A0092B-C50C-407E-A947-70E740481C1C}">
                          <a14:useLocalDpi xmlns:a14="http://schemas.microsoft.com/office/drawing/2010/main" val="0"/>
                        </a:ext>
                      </a:extLst>
                    </a:blip>
                    <a:stretch>
                      <a:fillRect/>
                    </a:stretch>
                  </pic:blipFill>
                  <pic:spPr>
                    <a:xfrm>
                      <a:off x="0" y="0"/>
                      <a:ext cx="5733415" cy="1928495"/>
                    </a:xfrm>
                    <a:prstGeom prst="rect">
                      <a:avLst/>
                    </a:prstGeom>
                  </pic:spPr>
                </pic:pic>
              </a:graphicData>
            </a:graphic>
          </wp:inline>
        </w:drawing>
      </w:r>
    </w:p>
    <w:p w14:paraId="3B08215E" w14:textId="21543F17" w:rsidR="00314345" w:rsidRDefault="00BD78CA" w:rsidP="006074BC">
      <w:pPr>
        <w:pStyle w:val="Skritiprimeri"/>
      </w:pPr>
      <w:r>
        <w:t xml:space="preserve">so v turističnem krožku razmišljali, </w:t>
      </w:r>
      <w:r w:rsidR="00E10C1D">
        <w:t xml:space="preserve">kako </w:t>
      </w:r>
      <w:r>
        <w:t xml:space="preserve">privabiti </w:t>
      </w:r>
      <w:r w:rsidR="00E10C1D">
        <w:t xml:space="preserve"> turiste /// </w:t>
      </w:r>
      <w:r>
        <w:t>se spet pojavljajo poskusi</w:t>
      </w:r>
      <w:r w:rsidR="00E10C1D">
        <w:t xml:space="preserve">, oživiti življenje </w:t>
      </w:r>
      <w:r>
        <w:t>mladih</w:t>
      </w:r>
      <w:r w:rsidR="00E10C1D">
        <w:t xml:space="preserve"> /// K</w:t>
      </w:r>
      <w:r w:rsidR="00E10C1D" w:rsidRPr="00E10C1D">
        <w:t xml:space="preserve">onec koncev je potovati prav tako zabavno, </w:t>
      </w:r>
      <w:r w:rsidR="00E10C1D">
        <w:t xml:space="preserve">kot prispeti </w:t>
      </w:r>
      <w:r w:rsidR="00E10C1D" w:rsidRPr="00E10C1D">
        <w:t>na cilj.</w:t>
      </w:r>
    </w:p>
    <w:p w14:paraId="3B08215F" w14:textId="77777777" w:rsidR="00314345" w:rsidRDefault="00BD78CA">
      <w:pPr>
        <w:rPr>
          <w:u w:val="single"/>
        </w:rPr>
      </w:pPr>
      <w:r>
        <w:rPr>
          <w:u w:val="single"/>
        </w:rPr>
        <w:t>Nedoločniki kot vezni glagoli</w:t>
      </w:r>
    </w:p>
    <w:p w14:paraId="3B082160" w14:textId="273CA7BE" w:rsidR="00314345" w:rsidRDefault="00D85114">
      <w:r>
        <w:rPr>
          <w:noProof/>
        </w:rPr>
        <w:drawing>
          <wp:inline distT="0" distB="0" distL="0" distR="0" wp14:anchorId="5CFBE0F0" wp14:editId="50CDBEB1">
            <wp:extent cx="5733415" cy="641985"/>
            <wp:effectExtent l="0" t="0" r="635" b="571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718A69.tmp"/>
                    <pic:cNvPicPr/>
                  </pic:nvPicPr>
                  <pic:blipFill>
                    <a:blip r:embed="rId466">
                      <a:extLst>
                        <a:ext uri="{28A0092B-C50C-407E-A947-70E740481C1C}">
                          <a14:useLocalDpi xmlns:a14="http://schemas.microsoft.com/office/drawing/2010/main" val="0"/>
                        </a:ext>
                      </a:extLst>
                    </a:blip>
                    <a:stretch>
                      <a:fillRect/>
                    </a:stretch>
                  </pic:blipFill>
                  <pic:spPr>
                    <a:xfrm>
                      <a:off x="0" y="0"/>
                      <a:ext cx="5733415" cy="641985"/>
                    </a:xfrm>
                    <a:prstGeom prst="rect">
                      <a:avLst/>
                    </a:prstGeom>
                  </pic:spPr>
                </pic:pic>
              </a:graphicData>
            </a:graphic>
          </wp:inline>
        </w:drawing>
      </w:r>
    </w:p>
    <w:p w14:paraId="3B082161" w14:textId="371BB9B9" w:rsidR="00314345" w:rsidRDefault="00BD78CA" w:rsidP="006074BC">
      <w:pPr>
        <w:pStyle w:val="Skritiprimeri"/>
      </w:pPr>
      <w:r>
        <w:t>Pogodba mora</w:t>
      </w:r>
      <w:r w:rsidR="00D85114">
        <w:t xml:space="preserve"> biti </w:t>
      </w:r>
      <w:r>
        <w:t>jasna in eksaktna.</w:t>
      </w:r>
    </w:p>
    <w:p w14:paraId="56E28037" w14:textId="72D8E5AB" w:rsidR="00E303D0" w:rsidRPr="005C1098" w:rsidRDefault="00E303D0">
      <w:pPr>
        <w:rPr>
          <w:u w:val="single"/>
        </w:rPr>
      </w:pPr>
      <w:r w:rsidRPr="005C1098">
        <w:rPr>
          <w:u w:val="single"/>
        </w:rPr>
        <w:t xml:space="preserve">Strukture tipa </w:t>
      </w:r>
      <w:r w:rsidRPr="005C1098">
        <w:rPr>
          <w:i/>
          <w:u w:val="single"/>
        </w:rPr>
        <w:t>videti je bil droban</w:t>
      </w:r>
    </w:p>
    <w:p w14:paraId="05EFC0EB" w14:textId="5F3B1B23" w:rsidR="00E303D0" w:rsidRPr="005C1098" w:rsidRDefault="00E303D0" w:rsidP="005C1098">
      <w:r w:rsidRPr="005C1098">
        <w:t xml:space="preserve">V skladu s sistemom JOS-SSJ strukturo označimo enako kot povedi tipa </w:t>
      </w:r>
      <w:r w:rsidRPr="005C1098">
        <w:rPr>
          <w:i/>
        </w:rPr>
        <w:t>viden je bil kakšen</w:t>
      </w:r>
      <w:r w:rsidRPr="005C1098">
        <w:t xml:space="preserve">, torej kot povedkova določila: jedro strukture (povedkovo določilo) je nedoločnik </w:t>
      </w:r>
      <w:r w:rsidRPr="005C1098">
        <w:rPr>
          <w:i/>
        </w:rPr>
        <w:t>videti</w:t>
      </w:r>
      <w:r w:rsidRPr="005C1098">
        <w:t xml:space="preserve">, glagol </w:t>
      </w:r>
      <w:r w:rsidRPr="005C1098">
        <w:rPr>
          <w:i/>
        </w:rPr>
        <w:t>biti</w:t>
      </w:r>
      <w:r w:rsidRPr="005C1098">
        <w:t xml:space="preserve"> je vezni glagol, lastnost (npr. </w:t>
      </w:r>
      <w:r w:rsidRPr="005C1098">
        <w:rPr>
          <w:i/>
        </w:rPr>
        <w:t>droban</w:t>
      </w:r>
      <w:r w:rsidRPr="005C1098">
        <w:t>) pa analiziramo glede na njeno skladenjsko strukturo, npr. kot povedkov prilastek z izraženo (</w:t>
      </w:r>
      <w:hyperlink w:anchor="_acl:_clausal_modifier" w:history="1">
        <w:r w:rsidRPr="005C1098">
          <w:rPr>
            <w:rStyle w:val="Hyperlink"/>
          </w:rPr>
          <w:t>acl</w:t>
        </w:r>
      </w:hyperlink>
      <w:r w:rsidRPr="005C1098">
        <w:t>) ali neizraženo (</w:t>
      </w:r>
      <w:hyperlink w:anchor="_advcl:_adverbial_clause" w:history="1">
        <w:r w:rsidRPr="005C1098">
          <w:rPr>
            <w:rStyle w:val="Hyperlink"/>
          </w:rPr>
          <w:t>advcl</w:t>
        </w:r>
      </w:hyperlink>
      <w:r w:rsidRPr="005C1098">
        <w:t>) nanosnico, kot prislovno določilo načina (</w:t>
      </w:r>
      <w:hyperlink w:anchor="_obl:_oblique_nominal_1" w:history="1">
        <w:r w:rsidRPr="005C1098">
          <w:rPr>
            <w:rStyle w:val="Hyperlink"/>
          </w:rPr>
          <w:t>obl</w:t>
        </w:r>
      </w:hyperlink>
      <w:r w:rsidR="002474DA" w:rsidRPr="005C1098">
        <w:t>/</w:t>
      </w:r>
      <w:hyperlink w:anchor="_advcl:_adverbial_clause" w:history="1">
        <w:r w:rsidR="002474DA" w:rsidRPr="005C1098">
          <w:rPr>
            <w:rStyle w:val="Hyperlink"/>
          </w:rPr>
          <w:t>advcl</w:t>
        </w:r>
      </w:hyperlink>
      <w:r w:rsidRPr="005C1098">
        <w:t>) v strukt</w:t>
      </w:r>
      <w:r w:rsidR="002474DA" w:rsidRPr="005C1098">
        <w:t xml:space="preserve">rah s </w:t>
      </w:r>
      <w:r w:rsidR="002474DA" w:rsidRPr="005C1098">
        <w:rPr>
          <w:i/>
        </w:rPr>
        <w:t>kot</w:t>
      </w:r>
      <w:r w:rsidR="002474DA" w:rsidRPr="005C1098">
        <w:t xml:space="preserve"> i</w:t>
      </w:r>
      <w:r w:rsidR="00035018" w:rsidRPr="005C1098">
        <w:t>p</w:t>
      </w:r>
      <w:r w:rsidR="002474DA" w:rsidRPr="005C1098">
        <w:t>d.</w:t>
      </w:r>
    </w:p>
    <w:p w14:paraId="3C9C9F50" w14:textId="6D4F5EE5" w:rsidR="00E303D0" w:rsidRDefault="00396364">
      <w:r>
        <w:rPr>
          <w:noProof/>
        </w:rPr>
        <w:drawing>
          <wp:inline distT="0" distB="0" distL="0" distR="0" wp14:anchorId="4B0ED61D" wp14:editId="178A5F90">
            <wp:extent cx="5563376" cy="15051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1981A43.tmp"/>
                    <pic:cNvPicPr/>
                  </pic:nvPicPr>
                  <pic:blipFill>
                    <a:blip r:embed="rId467">
                      <a:extLst>
                        <a:ext uri="{28A0092B-C50C-407E-A947-70E740481C1C}">
                          <a14:useLocalDpi xmlns:a14="http://schemas.microsoft.com/office/drawing/2010/main" val="0"/>
                        </a:ext>
                      </a:extLst>
                    </a:blip>
                    <a:stretch>
                      <a:fillRect/>
                    </a:stretch>
                  </pic:blipFill>
                  <pic:spPr>
                    <a:xfrm>
                      <a:off x="0" y="0"/>
                      <a:ext cx="5563376" cy="1505160"/>
                    </a:xfrm>
                    <a:prstGeom prst="rect">
                      <a:avLst/>
                    </a:prstGeom>
                    <a:ln>
                      <a:noFill/>
                    </a:ln>
                  </pic:spPr>
                </pic:pic>
              </a:graphicData>
            </a:graphic>
          </wp:inline>
        </w:drawing>
      </w:r>
    </w:p>
    <w:p w14:paraId="18F8615E" w14:textId="6C82155D" w:rsidR="00396364" w:rsidRPr="00E303D0" w:rsidRDefault="00396364" w:rsidP="006074BC">
      <w:pPr>
        <w:pStyle w:val="Skritiprimeri"/>
      </w:pPr>
      <w:r>
        <w:t>Alverstead je videti šokiran /// Stolpnica je bila videti kot avtocesta v nebo.</w:t>
      </w:r>
    </w:p>
    <w:p w14:paraId="3B082167" w14:textId="77777777" w:rsidR="00314345" w:rsidRDefault="00BD78CA" w:rsidP="003B356D">
      <w:pPr>
        <w:pStyle w:val="Heading4"/>
      </w:pPr>
      <w:bookmarkStart w:id="217" w:name="_bt1xrm6p3ezq" w:colFirst="0" w:colLast="0"/>
      <w:bookmarkEnd w:id="217"/>
      <w:r>
        <w:br w:type="page"/>
      </w:r>
    </w:p>
    <w:p w14:paraId="3B082168" w14:textId="68861AB5" w:rsidR="00314345" w:rsidRPr="00CF4F79" w:rsidRDefault="00CF4F79" w:rsidP="003B356D">
      <w:pPr>
        <w:pStyle w:val="Heading4"/>
      </w:pPr>
      <w:bookmarkStart w:id="218" w:name="_Vezava_stavčnih_členov"/>
      <w:bookmarkStart w:id="219" w:name="_Toc128484273"/>
      <w:bookmarkEnd w:id="218"/>
      <w:r>
        <w:lastRenderedPageBreak/>
        <w:t>Povezovanje</w:t>
      </w:r>
      <w:r w:rsidR="00BD78CA" w:rsidRPr="00CF4F79">
        <w:t xml:space="preserve"> stavčnih členov</w:t>
      </w:r>
      <w:r>
        <w:t xml:space="preserve"> v stavkih </w:t>
      </w:r>
      <w:r w:rsidR="00BD78CA" w:rsidRPr="00CF4F79">
        <w:t>z nedoločniki in namenilniki</w:t>
      </w:r>
      <w:bookmarkEnd w:id="219"/>
    </w:p>
    <w:p w14:paraId="3B082169" w14:textId="33141A28" w:rsidR="00314345" w:rsidRDefault="00BD78CA">
      <w:r>
        <w:t>Pri zvezah glagolskih oblik in nedoločnikov oz. namenilnikov (</w:t>
      </w:r>
      <w:r w:rsidR="0040475E">
        <w:t xml:space="preserve">glej </w:t>
      </w:r>
      <w:hyperlink w:anchor="_xcomp:_open_clausal">
        <w:r>
          <w:rPr>
            <w:color w:val="1155CC"/>
            <w:u w:val="single"/>
          </w:rPr>
          <w:t>xcomp</w:t>
        </w:r>
      </w:hyperlink>
      <w:r>
        <w:t>) se pogosto pojavlja dilema, na katerega izmed obeh glagolov povezati pripadajoče vezljive elemente povedka (osebke, predmete in prislovna določila). Slovenska drevesnica</w:t>
      </w:r>
      <w:r w:rsidR="0040475E">
        <w:t xml:space="preserve"> UD</w:t>
      </w:r>
      <w:r>
        <w:t xml:space="preserve"> (z eno izjemo) trenutno sledi sistemu SSJ (</w:t>
      </w:r>
      <w:r w:rsidR="00461EEA">
        <w:t>SSJ smernice</w:t>
      </w:r>
      <w:r>
        <w:t xml:space="preserve"> str. 25-26, Ledinek str. 65), ki ločuje med dvema skupinama struktur:</w:t>
      </w:r>
      <w:r>
        <w:rPr>
          <w:vertAlign w:val="superscript"/>
        </w:rPr>
        <w:footnoteReference w:id="7"/>
      </w:r>
    </w:p>
    <w:p w14:paraId="5B976C27" w14:textId="77777777" w:rsidR="00E96B22" w:rsidRDefault="00E96B22"/>
    <w:p w14:paraId="590042AC" w14:textId="26CCC166" w:rsidR="00FD43AD" w:rsidRDefault="00BD78CA" w:rsidP="00F22EEB">
      <w:pPr>
        <w:pStyle w:val="Listofexamples"/>
        <w:numPr>
          <w:ilvl w:val="0"/>
          <w:numId w:val="10"/>
        </w:numPr>
        <w:rPr>
          <w:i w:val="0"/>
        </w:rPr>
      </w:pPr>
      <w:r w:rsidRPr="00FD43AD">
        <w:rPr>
          <w:i w:val="0"/>
        </w:rPr>
        <w:t>pri zvezah nedoločnika z (dvovezljivimi)</w:t>
      </w:r>
      <w:r w:rsidRPr="00FD43AD">
        <w:rPr>
          <w:i w:val="0"/>
          <w:u w:val="single"/>
        </w:rPr>
        <w:t xml:space="preserve"> modalnimi in faznimi glagoli</w:t>
      </w:r>
      <w:r w:rsidRPr="00FD43AD">
        <w:rPr>
          <w:i w:val="0"/>
        </w:rPr>
        <w:t xml:space="preserve"> </w:t>
      </w:r>
      <w:r w:rsidR="00344DDE" w:rsidRPr="00FD43AD">
        <w:rPr>
          <w:i w:val="0"/>
        </w:rPr>
        <w:t>(</w:t>
      </w:r>
      <w:r w:rsidR="00E96B22">
        <w:rPr>
          <w:i w:val="0"/>
        </w:rPr>
        <w:t xml:space="preserve">npr. </w:t>
      </w:r>
      <w:r w:rsidR="00E96B22" w:rsidRPr="00E96B22">
        <w:t>morati, moči, hoteti, želeti, smeti, znati, dati se, uspeti; začeti, prenehati; poskušati, nameravati</w:t>
      </w:r>
      <w:r w:rsidR="00344DDE" w:rsidRPr="00FD43AD">
        <w:rPr>
          <w:i w:val="0"/>
        </w:rPr>
        <w:t xml:space="preserve">) </w:t>
      </w:r>
      <w:r w:rsidRPr="00FD43AD">
        <w:rPr>
          <w:i w:val="0"/>
        </w:rPr>
        <w:t xml:space="preserve">so </w:t>
      </w:r>
      <w:r w:rsidRPr="00FD43AD">
        <w:rPr>
          <w:b/>
          <w:i w:val="0"/>
        </w:rPr>
        <w:t>vsi vezljivi elementi povezani z nedoločnika</w:t>
      </w:r>
      <w:r w:rsidRPr="00FD43AD">
        <w:rPr>
          <w:i w:val="0"/>
        </w:rPr>
        <w:t xml:space="preserve">. (Ker pa so po definiciji strukture z </w:t>
      </w:r>
      <w:r w:rsidRPr="00FD43AD">
        <w:rPr>
          <w:rStyle w:val="UDTagChar"/>
          <w:i w:val="0"/>
        </w:rPr>
        <w:t>xcomp</w:t>
      </w:r>
      <w:r w:rsidRPr="00FD43AD">
        <w:rPr>
          <w:i w:val="0"/>
        </w:rPr>
        <w:t xml:space="preserve"> brez lastnega osebka, </w:t>
      </w:r>
      <w:r w:rsidR="00E51BC5" w:rsidRPr="00FD43AD">
        <w:rPr>
          <w:i w:val="0"/>
        </w:rPr>
        <w:t>je bil</w:t>
      </w:r>
      <w:r w:rsidRPr="00FD43AD">
        <w:rPr>
          <w:i w:val="0"/>
        </w:rPr>
        <w:t xml:space="preserve"> osebek pri pretvo</w:t>
      </w:r>
      <w:r w:rsidR="00CA71FE">
        <w:rPr>
          <w:i w:val="0"/>
        </w:rPr>
        <w:t>r</w:t>
      </w:r>
      <w:r w:rsidRPr="00FD43AD">
        <w:rPr>
          <w:i w:val="0"/>
        </w:rPr>
        <w:t xml:space="preserve">bi v UD </w:t>
      </w:r>
      <w:r w:rsidR="00E51BC5" w:rsidRPr="00FD43AD">
        <w:rPr>
          <w:i w:val="0"/>
        </w:rPr>
        <w:t>premaknjen</w:t>
      </w:r>
      <w:r w:rsidRPr="00FD43AD">
        <w:rPr>
          <w:i w:val="0"/>
        </w:rPr>
        <w:t xml:space="preserve"> na osebno glagolsko obliko</w:t>
      </w:r>
      <w:r w:rsidR="00FB29D7">
        <w:rPr>
          <w:i w:val="0"/>
        </w:rPr>
        <w:t xml:space="preserve"> – izjema.</w:t>
      </w:r>
      <w:r w:rsidRPr="00FD43AD">
        <w:rPr>
          <w:i w:val="0"/>
        </w:rPr>
        <w:t>)</w:t>
      </w:r>
      <w:r w:rsidR="00E96B22" w:rsidRPr="00FD43AD">
        <w:rPr>
          <w:i w:val="0"/>
        </w:rPr>
        <w:t xml:space="preserve"> </w:t>
      </w:r>
    </w:p>
    <w:p w14:paraId="2B16945B" w14:textId="5B1D03A9" w:rsidR="00E96B22" w:rsidRDefault="00E96B22" w:rsidP="00E96B22">
      <w:pPr>
        <w:pStyle w:val="Listofexamples"/>
        <w:numPr>
          <w:ilvl w:val="0"/>
          <w:numId w:val="0"/>
        </w:numPr>
        <w:rPr>
          <w:i w:val="0"/>
        </w:rPr>
      </w:pPr>
      <w:r>
        <w:rPr>
          <w:i w:val="0"/>
          <w:noProof/>
        </w:rPr>
        <w:drawing>
          <wp:inline distT="0" distB="0" distL="0" distR="0" wp14:anchorId="36D95A9A" wp14:editId="1299FFB1">
            <wp:extent cx="5733415" cy="864235"/>
            <wp:effectExtent l="0" t="0" r="63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71870B.tmp"/>
                    <pic:cNvPicPr/>
                  </pic:nvPicPr>
                  <pic:blipFill>
                    <a:blip r:embed="rId468">
                      <a:extLst>
                        <a:ext uri="{28A0092B-C50C-407E-A947-70E740481C1C}">
                          <a14:useLocalDpi xmlns:a14="http://schemas.microsoft.com/office/drawing/2010/main" val="0"/>
                        </a:ext>
                      </a:extLst>
                    </a:blip>
                    <a:stretch>
                      <a:fillRect/>
                    </a:stretch>
                  </pic:blipFill>
                  <pic:spPr>
                    <a:xfrm>
                      <a:off x="0" y="0"/>
                      <a:ext cx="5733415" cy="864235"/>
                    </a:xfrm>
                    <a:prstGeom prst="rect">
                      <a:avLst/>
                    </a:prstGeom>
                  </pic:spPr>
                </pic:pic>
              </a:graphicData>
            </a:graphic>
          </wp:inline>
        </w:drawing>
      </w:r>
    </w:p>
    <w:p w14:paraId="03224F07" w14:textId="77777777" w:rsidR="00E96B22" w:rsidRPr="00FD43AD" w:rsidRDefault="00E96B22" w:rsidP="00E96B22">
      <w:pPr>
        <w:pStyle w:val="Listofexamples"/>
        <w:numPr>
          <w:ilvl w:val="0"/>
          <w:numId w:val="0"/>
        </w:numPr>
        <w:rPr>
          <w:i w:val="0"/>
        </w:rPr>
      </w:pPr>
    </w:p>
    <w:p w14:paraId="03793086" w14:textId="03F0EE1D" w:rsidR="00FD43AD" w:rsidRDefault="00BD78CA" w:rsidP="00F22EEB">
      <w:pPr>
        <w:pStyle w:val="Listofexamples"/>
        <w:numPr>
          <w:ilvl w:val="0"/>
          <w:numId w:val="10"/>
        </w:numPr>
        <w:rPr>
          <w:i w:val="0"/>
        </w:rPr>
      </w:pPr>
      <w:r w:rsidRPr="00FD43AD">
        <w:rPr>
          <w:i w:val="0"/>
        </w:rPr>
        <w:t xml:space="preserve">pri zvezah nedoločnika ali namenilnika z drugimi glagoli, tudi trovezljivimi modalnimi glagoli, pa so vezljivi elementi povezani </w:t>
      </w:r>
      <w:r w:rsidRPr="00FD43AD">
        <w:rPr>
          <w:b/>
          <w:i w:val="0"/>
        </w:rPr>
        <w:t>glede na pomen</w:t>
      </w:r>
      <w:r w:rsidRPr="00FD43AD">
        <w:rPr>
          <w:i w:val="0"/>
        </w:rPr>
        <w:t xml:space="preserve">, pri čemer se zlasti osebek in prislovno določilo kraja vežeta na </w:t>
      </w:r>
      <w:r w:rsidR="002E45CD">
        <w:rPr>
          <w:b/>
          <w:i w:val="0"/>
        </w:rPr>
        <w:t>glagol nadrednega stavka</w:t>
      </w:r>
      <w:r w:rsidR="00FD43AD">
        <w:rPr>
          <w:i w:val="0"/>
        </w:rPr>
        <w:t>.</w:t>
      </w:r>
    </w:p>
    <w:p w14:paraId="1D9E464D" w14:textId="77777777" w:rsidR="00FD43AD" w:rsidRPr="00FD43AD" w:rsidRDefault="00FD43AD" w:rsidP="00FD43AD">
      <w:pPr>
        <w:pStyle w:val="Listofexamples"/>
        <w:numPr>
          <w:ilvl w:val="0"/>
          <w:numId w:val="0"/>
        </w:numPr>
        <w:rPr>
          <w:i w:val="0"/>
        </w:rPr>
      </w:pPr>
    </w:p>
    <w:p w14:paraId="09D22405" w14:textId="52358259" w:rsidR="00FD43AD" w:rsidRDefault="00E96B22" w:rsidP="00FD43AD">
      <w:r>
        <w:rPr>
          <w:noProof/>
        </w:rPr>
        <w:drawing>
          <wp:inline distT="0" distB="0" distL="0" distR="0" wp14:anchorId="69D67F86" wp14:editId="29A874C9">
            <wp:extent cx="5733415" cy="1484630"/>
            <wp:effectExtent l="0" t="0" r="635" b="127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7189BF9.tmp"/>
                    <pic:cNvPicPr/>
                  </pic:nvPicPr>
                  <pic:blipFill>
                    <a:blip r:embed="rId469">
                      <a:extLst>
                        <a:ext uri="{28A0092B-C50C-407E-A947-70E740481C1C}">
                          <a14:useLocalDpi xmlns:a14="http://schemas.microsoft.com/office/drawing/2010/main" val="0"/>
                        </a:ext>
                      </a:extLst>
                    </a:blip>
                    <a:stretch>
                      <a:fillRect/>
                    </a:stretch>
                  </pic:blipFill>
                  <pic:spPr>
                    <a:xfrm>
                      <a:off x="0" y="0"/>
                      <a:ext cx="5733415" cy="1484630"/>
                    </a:xfrm>
                    <a:prstGeom prst="rect">
                      <a:avLst/>
                    </a:prstGeom>
                  </pic:spPr>
                </pic:pic>
              </a:graphicData>
            </a:graphic>
          </wp:inline>
        </w:drawing>
      </w:r>
    </w:p>
    <w:p w14:paraId="3B082171" w14:textId="5C5B33EE" w:rsidR="00314345" w:rsidRDefault="00BD78CA" w:rsidP="006074BC">
      <w:pPr>
        <w:pStyle w:val="Skritiprimeri"/>
      </w:pPr>
      <w:r>
        <w:tab/>
      </w:r>
      <w:r>
        <w:tab/>
      </w:r>
      <w:r>
        <w:tab/>
        <w:t>Podplati so se mi začeli lepiti na tla</w:t>
      </w:r>
      <w:r w:rsidR="00FD43AD">
        <w:t xml:space="preserve"> /// </w:t>
      </w:r>
      <w:r>
        <w:t>v tem času Osmani niso pustili graditi objektov</w:t>
      </w:r>
      <w:r w:rsidR="00FD43AD">
        <w:t xml:space="preserve"> /// </w:t>
      </w:r>
      <w:r>
        <w:t>ko so avstrijske oblasti dovolile zaradi romana P razpuščeni Matici spet delati</w:t>
      </w:r>
    </w:p>
    <w:p w14:paraId="3B082173" w14:textId="2755474C" w:rsidR="00314345" w:rsidRDefault="00BD78CA">
      <w:r>
        <w:t xml:space="preserve">V praksi sicer </w:t>
      </w:r>
      <w:r w:rsidRPr="00FD43AD">
        <w:rPr>
          <w:b/>
        </w:rPr>
        <w:t>označenost korpusa ssj500k</w:t>
      </w:r>
      <w:r w:rsidR="00FD43AD">
        <w:rPr>
          <w:b/>
        </w:rPr>
        <w:t xml:space="preserve"> oz. SSJ-UD</w:t>
      </w:r>
      <w:r w:rsidRPr="00FD43AD">
        <w:rPr>
          <w:b/>
        </w:rPr>
        <w:t xml:space="preserve"> ni vedno dosledna</w:t>
      </w:r>
      <w:r>
        <w:t xml:space="preserve">, prav tako se lahko smernice po diskusiji glede struktur z nedoločniki nasploh v prihodnosti še spremenijo. Do takrat sledimo zgornjim načelom SSJ, vključno z zgoraj navedeno izjemo </w:t>
      </w:r>
      <w:r w:rsidR="00FB29D7">
        <w:t>–</w:t>
      </w:r>
      <w:r>
        <w:t xml:space="preserve"> tudi pri prvi skupini struktur je </w:t>
      </w:r>
      <w:r>
        <w:rPr>
          <w:b/>
        </w:rPr>
        <w:t>osebek vedno na osebni glagolski obliki</w:t>
      </w:r>
      <w:r>
        <w:t>.</w:t>
      </w:r>
    </w:p>
    <w:p w14:paraId="3B082176" w14:textId="419F3CBF" w:rsidR="00314345" w:rsidRDefault="00BD78CA">
      <w:r>
        <w:t xml:space="preserve">Kot </w:t>
      </w:r>
      <w:r w:rsidR="00CB5F7B">
        <w:t>prikazujejo zgornji primeri</w:t>
      </w:r>
      <w:r>
        <w:t xml:space="preserve">, druge vrste </w:t>
      </w:r>
      <w:r w:rsidR="00935E45">
        <w:t>relacij</w:t>
      </w:r>
      <w:r w:rsidR="00FB29D7">
        <w:t>, kot so relacije s funkcijskimi besedami,</w:t>
      </w:r>
      <w:r>
        <w:t xml:space="preserve"> vedno vežemo na jedro povedka, torej osebno glagolsko obliko. Izjema sta le obglagolska zaimka si/se (gl. </w:t>
      </w:r>
      <w:hyperlink w:anchor="_expl:_expletive">
        <w:r>
          <w:rPr>
            <w:color w:val="1155CC"/>
            <w:u w:val="single"/>
          </w:rPr>
          <w:t>expl</w:t>
        </w:r>
      </w:hyperlink>
      <w:r>
        <w:t xml:space="preserve">), ki ju </w:t>
      </w:r>
      <w:r w:rsidR="00CB5F7B">
        <w:t xml:space="preserve">na ustrezni glagol </w:t>
      </w:r>
      <w:r>
        <w:t>vežemo glede na pomen (</w:t>
      </w:r>
      <w:r w:rsidR="00CB5F7B">
        <w:t xml:space="preserve">npr. </w:t>
      </w:r>
      <w:r>
        <w:rPr>
          <w:i/>
        </w:rPr>
        <w:t>lepiti se</w:t>
      </w:r>
      <w:r>
        <w:t>).</w:t>
      </w:r>
    </w:p>
    <w:p w14:paraId="51BC4093" w14:textId="77777777" w:rsidR="00E96B22" w:rsidRDefault="00E96B22">
      <w:pPr>
        <w:spacing w:line="264" w:lineRule="auto"/>
        <w:rPr>
          <w:rFonts w:asciiTheme="majorHAnsi" w:eastAsiaTheme="majorEastAsia" w:hAnsiTheme="majorHAnsi" w:cstheme="majorBidi"/>
          <w:b/>
          <w:sz w:val="22"/>
          <w:szCs w:val="22"/>
        </w:rPr>
      </w:pPr>
      <w:bookmarkStart w:id="220" w:name="_h38cyzhni1cx" w:colFirst="0" w:colLast="0"/>
      <w:bookmarkStart w:id="221" w:name="_42xmskutmhge" w:colFirst="0" w:colLast="0"/>
      <w:bookmarkStart w:id="222" w:name="_Sekundarna_predikacija"/>
      <w:bookmarkEnd w:id="220"/>
      <w:bookmarkEnd w:id="221"/>
      <w:bookmarkEnd w:id="222"/>
      <w:r>
        <w:br w:type="page"/>
      </w:r>
    </w:p>
    <w:p w14:paraId="3B082180" w14:textId="24F12244" w:rsidR="00314345" w:rsidRPr="00167BD7" w:rsidRDefault="00BD78CA" w:rsidP="003B356D">
      <w:pPr>
        <w:pStyle w:val="Heading4"/>
      </w:pPr>
      <w:bookmarkStart w:id="223" w:name="_Toc128484274"/>
      <w:r w:rsidRPr="00167BD7">
        <w:lastRenderedPageBreak/>
        <w:t>Sekundarna predikacija</w:t>
      </w:r>
      <w:bookmarkEnd w:id="223"/>
    </w:p>
    <w:p w14:paraId="3B082182" w14:textId="77777777" w:rsidR="00314345" w:rsidRDefault="00BD78CA">
      <w:pPr>
        <w:widowControl w:val="0"/>
      </w:pPr>
      <w:r>
        <w:t xml:space="preserve">Sekundarni predikati so (večinoma pridevniška, a tudi samostalniška) določila povedka, ki se nanašajo na osebek ali predmet in dopolnjujejo glavni povedek stavka. Ločimo med dvema vrstama sekundarnih predikatov, opisnimi (angl. </w:t>
      </w:r>
      <w:r>
        <w:rPr>
          <w:i/>
        </w:rPr>
        <w:t>depictives</w:t>
      </w:r>
      <w:r>
        <w:t xml:space="preserve">) in rezultativnimi sekundarnimi predikati (angl. </w:t>
      </w:r>
      <w:r>
        <w:rPr>
          <w:i/>
        </w:rPr>
        <w:t>resultatives</w:t>
      </w:r>
      <w:r>
        <w:t>).</w:t>
      </w:r>
    </w:p>
    <w:p w14:paraId="399C0A32" w14:textId="77777777" w:rsidR="00A406B6" w:rsidRDefault="00A406B6">
      <w:pPr>
        <w:widowControl w:val="0"/>
        <w:rPr>
          <w:u w:val="single"/>
        </w:rPr>
      </w:pPr>
    </w:p>
    <w:p w14:paraId="3B082184" w14:textId="1EEE5E15" w:rsidR="00314345" w:rsidRDefault="00BD78CA">
      <w:pPr>
        <w:widowControl w:val="0"/>
        <w:rPr>
          <w:u w:val="single"/>
        </w:rPr>
      </w:pPr>
      <w:r>
        <w:rPr>
          <w:u w:val="single"/>
        </w:rPr>
        <w:t>Opisni sekundarni predikati:</w:t>
      </w:r>
    </w:p>
    <w:p w14:paraId="3B082185" w14:textId="522750BC" w:rsidR="00314345" w:rsidRDefault="00BD78CA">
      <w:pPr>
        <w:widowControl w:val="0"/>
      </w:pPr>
      <w:r>
        <w:t>Opisni sekundarni predikat</w:t>
      </w:r>
      <w:r w:rsidR="00FB29D7">
        <w:t>i</w:t>
      </w:r>
      <w:r>
        <w:t xml:space="preserve">, za katere se v slovenskem jezikoslovju </w:t>
      </w:r>
      <w:r w:rsidR="00A406B6">
        <w:t>običajno</w:t>
      </w:r>
      <w:r>
        <w:t xml:space="preserve"> uporablja izraz </w:t>
      </w:r>
      <w:r>
        <w:rPr>
          <w:b/>
        </w:rPr>
        <w:t>povedkov prilastek</w:t>
      </w:r>
      <w:r>
        <w:t>, dodatno pojasnjuje</w:t>
      </w:r>
      <w:r w:rsidR="00FB29D7">
        <w:t>jo</w:t>
      </w:r>
      <w:r>
        <w:t xml:space="preserve"> samostalniško zvezo v vlogi osebka ali predmeta in skladenjsko ni</w:t>
      </w:r>
      <w:r w:rsidR="00FB29D7">
        <w:t>si</w:t>
      </w:r>
      <w:r>
        <w:t xml:space="preserve"> obvezn</w:t>
      </w:r>
      <w:r w:rsidR="00FB29D7">
        <w:t>i –</w:t>
      </w:r>
      <w:r>
        <w:t xml:space="preserve"> iz stavka </w:t>
      </w:r>
      <w:r w:rsidR="00FB29D7">
        <w:t>jih</w:t>
      </w:r>
      <w:r>
        <w:t xml:space="preserve"> lahko izpustimo, ne da bi ta postal neslovničen. Po sistemu UD v skladu s prakso drugih sorodnih jezikov povedkove prilastke trenutno označujemo bodisi </w:t>
      </w:r>
      <w:r w:rsidR="00935E45">
        <w:t>z relacijo</w:t>
      </w:r>
      <w:r>
        <w:t xml:space="preserve"> </w:t>
      </w:r>
      <w:hyperlink w:anchor="_acl:_clausal_modifier">
        <w:r>
          <w:rPr>
            <w:color w:val="1155CC"/>
            <w:u w:val="single"/>
          </w:rPr>
          <w:t>acl</w:t>
        </w:r>
      </w:hyperlink>
      <w:hyperlink w:anchor="_9f8dd0qm644p">
        <w:r>
          <w:rPr>
            <w:color w:val="1155CC"/>
          </w:rPr>
          <w:t xml:space="preserve"> </w:t>
        </w:r>
      </w:hyperlink>
      <w:r w:rsidR="00935E45">
        <w:t>bodisi z</w:t>
      </w:r>
      <w:r>
        <w:t xml:space="preserve"> </w:t>
      </w:r>
      <w:hyperlink w:anchor="_advcl:_adverbial_clause">
        <w:r>
          <w:rPr>
            <w:color w:val="1155CC"/>
            <w:u w:val="single"/>
          </w:rPr>
          <w:t>advcl</w:t>
        </w:r>
      </w:hyperlink>
      <w:r>
        <w:t>, odvisno od tega, ali je osebek oz. predmet, na katerega se predikat nanaša, izražen eksplicitno ali ne.</w:t>
      </w:r>
    </w:p>
    <w:p w14:paraId="3B082187" w14:textId="7443D47A" w:rsidR="00314345" w:rsidRDefault="00BD78CA">
      <w:r>
        <w:t>Če je osebek ali predmet</w:t>
      </w:r>
      <w:r w:rsidR="00FB29D7">
        <w:t xml:space="preserve"> eksplicitno</w:t>
      </w:r>
      <w:r>
        <w:t xml:space="preserve"> izražen v obliki samostalniške besedne zveze, uporabimo </w:t>
      </w:r>
      <w:r w:rsidR="00935E45">
        <w:t>relacijo</w:t>
      </w:r>
      <w:r>
        <w:t xml:space="preserve"> </w:t>
      </w:r>
      <w:hyperlink w:anchor="_acl:_clausal_modifier">
        <w:r>
          <w:rPr>
            <w:color w:val="1155CC"/>
            <w:u w:val="single"/>
          </w:rPr>
          <w:t>acl</w:t>
        </w:r>
      </w:hyperlink>
      <w:r>
        <w:t>, ki poteka od samostalnika do povedkovega prilastka.</w:t>
      </w:r>
      <w:r w:rsidR="00211615">
        <w:rPr>
          <w:rStyle w:val="FootnoteReference"/>
        </w:rPr>
        <w:footnoteReference w:id="8"/>
      </w:r>
    </w:p>
    <w:p w14:paraId="3B082188" w14:textId="191405D8" w:rsidR="00314345" w:rsidRDefault="00654B16">
      <w:r>
        <w:rPr>
          <w:noProof/>
        </w:rPr>
        <w:drawing>
          <wp:inline distT="0" distB="0" distL="0" distR="0" wp14:anchorId="3030DDE3" wp14:editId="6B62BAEC">
            <wp:extent cx="5733415" cy="2105660"/>
            <wp:effectExtent l="0" t="0" r="635" b="889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7187119.tmp"/>
                    <pic:cNvPicPr/>
                  </pic:nvPicPr>
                  <pic:blipFill>
                    <a:blip r:embed="rId470">
                      <a:extLst>
                        <a:ext uri="{28A0092B-C50C-407E-A947-70E740481C1C}">
                          <a14:useLocalDpi xmlns:a14="http://schemas.microsoft.com/office/drawing/2010/main" val="0"/>
                        </a:ext>
                      </a:extLst>
                    </a:blip>
                    <a:stretch>
                      <a:fillRect/>
                    </a:stretch>
                  </pic:blipFill>
                  <pic:spPr>
                    <a:xfrm>
                      <a:off x="0" y="0"/>
                      <a:ext cx="5733415" cy="2105660"/>
                    </a:xfrm>
                    <a:prstGeom prst="rect">
                      <a:avLst/>
                    </a:prstGeom>
                  </pic:spPr>
                </pic:pic>
              </a:graphicData>
            </a:graphic>
          </wp:inline>
        </w:drawing>
      </w:r>
    </w:p>
    <w:p w14:paraId="2CA0BAA9" w14:textId="77777777" w:rsidR="00654B16" w:rsidRPr="00F31C53" w:rsidRDefault="00654B16" w:rsidP="006074BC">
      <w:pPr>
        <w:pStyle w:val="Skritiprimeri"/>
      </w:pPr>
      <w:r w:rsidRPr="00F31C53">
        <w:t xml:space="preserve">Lase je imela </w:t>
      </w:r>
      <w:r w:rsidRPr="00F31C53">
        <w:rPr>
          <w:b/>
        </w:rPr>
        <w:t xml:space="preserve">pristrižene., </w:t>
      </w:r>
      <w:r w:rsidRPr="00F31C53">
        <w:t xml:space="preserve">Vsa </w:t>
      </w:r>
      <w:r w:rsidRPr="00F31C53">
        <w:rPr>
          <w:b/>
        </w:rPr>
        <w:t>prestrašena</w:t>
      </w:r>
      <w:r w:rsidRPr="00F31C53">
        <w:t xml:space="preserve"> je Mrvica stekla po pomoč., Ponesrečeno žensko so hudo </w:t>
      </w:r>
      <w:r w:rsidRPr="00F31C53">
        <w:rPr>
          <w:b/>
        </w:rPr>
        <w:t>ranjeno</w:t>
      </w:r>
      <w:r w:rsidRPr="00F31C53">
        <w:t xml:space="preserve"> odpeljali v UKC.</w:t>
      </w:r>
    </w:p>
    <w:p w14:paraId="3B08218C" w14:textId="1F649C81" w:rsidR="00314345" w:rsidRDefault="00BD78CA">
      <w:r>
        <w:t xml:space="preserve">Če osebka ali predmeta ni oz. je izražen zgolj morfološko, kar je v jezikih z opustnim osebkom, kot je slovenščina, pogosto, uporabimo </w:t>
      </w:r>
      <w:r w:rsidR="00935E45">
        <w:t>relacijo</w:t>
      </w:r>
      <w:r>
        <w:t xml:space="preserve"> </w:t>
      </w:r>
      <w:hyperlink w:anchor="_advcl:_adverbial_clause">
        <w:r>
          <w:rPr>
            <w:color w:val="1155CC"/>
            <w:u w:val="single"/>
          </w:rPr>
          <w:t xml:space="preserve">advcl </w:t>
        </w:r>
      </w:hyperlink>
      <w:r>
        <w:t>z glagola na prilastek.</w:t>
      </w:r>
    </w:p>
    <w:p w14:paraId="3B08218D" w14:textId="6AF50107" w:rsidR="00314345" w:rsidRDefault="00404C5C">
      <w:r>
        <w:rPr>
          <w:noProof/>
        </w:rPr>
        <w:drawing>
          <wp:inline distT="0" distB="0" distL="0" distR="0" wp14:anchorId="543556F0" wp14:editId="5D285303">
            <wp:extent cx="5733415" cy="1233170"/>
            <wp:effectExtent l="0" t="0" r="635" b="508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718D1D3.tmp"/>
                    <pic:cNvPicPr/>
                  </pic:nvPicPr>
                  <pic:blipFill>
                    <a:blip r:embed="rId471">
                      <a:extLst>
                        <a:ext uri="{28A0092B-C50C-407E-A947-70E740481C1C}">
                          <a14:useLocalDpi xmlns:a14="http://schemas.microsoft.com/office/drawing/2010/main" val="0"/>
                        </a:ext>
                      </a:extLst>
                    </a:blip>
                    <a:stretch>
                      <a:fillRect/>
                    </a:stretch>
                  </pic:blipFill>
                  <pic:spPr>
                    <a:xfrm>
                      <a:off x="0" y="0"/>
                      <a:ext cx="5733415" cy="1233170"/>
                    </a:xfrm>
                    <a:prstGeom prst="rect">
                      <a:avLst/>
                    </a:prstGeom>
                  </pic:spPr>
                </pic:pic>
              </a:graphicData>
            </a:graphic>
          </wp:inline>
        </w:drawing>
      </w:r>
    </w:p>
    <w:p w14:paraId="4A4BB914" w14:textId="77777777" w:rsidR="00A30A3A" w:rsidRPr="00913602" w:rsidRDefault="00A30A3A" w:rsidP="006074BC">
      <w:pPr>
        <w:pStyle w:val="Skritiprimeri"/>
      </w:pPr>
      <w:r>
        <w:rPr>
          <w:u w:val="single"/>
        </w:rPr>
        <w:t>Prišla</w:t>
      </w:r>
      <w:r>
        <w:t xml:space="preserve"> je </w:t>
      </w:r>
      <w:r>
        <w:rPr>
          <w:b/>
          <w:u w:val="single"/>
        </w:rPr>
        <w:t>oblečena</w:t>
      </w:r>
      <w:r>
        <w:t xml:space="preserve"> v eleganten komplet s svetlomodro bluzo /// Ves </w:t>
      </w:r>
      <w:r>
        <w:rPr>
          <w:b/>
          <w:u w:val="single"/>
        </w:rPr>
        <w:t>blaten</w:t>
      </w:r>
      <w:r>
        <w:t xml:space="preserve"> sem bil ob srečanju s kagujem nenadoma najsrečnejši </w:t>
      </w:r>
      <w:r>
        <w:rPr>
          <w:u w:val="single"/>
        </w:rPr>
        <w:t>človek</w:t>
      </w:r>
      <w:r>
        <w:t xml:space="preserve"> .</w:t>
      </w:r>
    </w:p>
    <w:p w14:paraId="3B082192" w14:textId="187CB765" w:rsidR="00314345" w:rsidRDefault="00BD78CA">
      <w:pPr>
        <w:widowControl w:val="0"/>
      </w:pPr>
      <w:r>
        <w:rPr>
          <w:u w:val="single"/>
        </w:rPr>
        <w:lastRenderedPageBreak/>
        <w:t>Rezultativni sekundarni predikati:</w:t>
      </w:r>
    </w:p>
    <w:p w14:paraId="3B082193" w14:textId="7A6F7D91" w:rsidR="00314345" w:rsidRDefault="00BD78CA">
      <w:r>
        <w:t xml:space="preserve">Druga skupina sekundarne predikacije pa so strukture ob pomensko izpraznjenih glagolih, kot so strukture tipa </w:t>
      </w:r>
      <w:r>
        <w:rPr>
          <w:i/>
        </w:rPr>
        <w:t>postaja bled, ostaja učitelj, imenujemo za predsednika</w:t>
      </w:r>
      <w:r>
        <w:t xml:space="preserve">, ki opisujejo rezultat nekega dejanja in so za razliko od povedkovega prilastka skladenjsko obvezne </w:t>
      </w:r>
      <w:r w:rsidR="00FB29D7">
        <w:t xml:space="preserve">– </w:t>
      </w:r>
      <w:r>
        <w:t xml:space="preserve">če jih iz stavka izpustimo, ta ni več slovničen. Označujemo jih s povezavo </w:t>
      </w:r>
      <w:hyperlink w:anchor="_xcomp:_open_clausal">
        <w:r>
          <w:rPr>
            <w:color w:val="1155CC"/>
            <w:u w:val="single"/>
          </w:rPr>
          <w:t>xcomp</w:t>
        </w:r>
      </w:hyperlink>
      <w:r>
        <w:t xml:space="preserve">, ki izvira iz jedra povedka, ne glede na to, ali je sekundarni predikat pridevnik, samostalnik ali predložna zveza (tipično s predlogom </w:t>
      </w:r>
      <w:r>
        <w:rPr>
          <w:i/>
        </w:rPr>
        <w:t>za</w:t>
      </w:r>
      <w:r>
        <w:t>).</w:t>
      </w:r>
    </w:p>
    <w:p w14:paraId="727779C0" w14:textId="011B2C74" w:rsidR="00AE4085" w:rsidRDefault="00404C5C">
      <w:r>
        <w:rPr>
          <w:noProof/>
        </w:rPr>
        <w:drawing>
          <wp:inline distT="0" distB="0" distL="0" distR="0" wp14:anchorId="0A850508" wp14:editId="59796AEA">
            <wp:extent cx="5733415" cy="1863090"/>
            <wp:effectExtent l="0" t="0" r="635" b="381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7183285.tmp"/>
                    <pic:cNvPicPr/>
                  </pic:nvPicPr>
                  <pic:blipFill>
                    <a:blip r:embed="rId472">
                      <a:extLst>
                        <a:ext uri="{28A0092B-C50C-407E-A947-70E740481C1C}">
                          <a14:useLocalDpi xmlns:a14="http://schemas.microsoft.com/office/drawing/2010/main" val="0"/>
                        </a:ext>
                      </a:extLst>
                    </a:blip>
                    <a:stretch>
                      <a:fillRect/>
                    </a:stretch>
                  </pic:blipFill>
                  <pic:spPr>
                    <a:xfrm>
                      <a:off x="0" y="0"/>
                      <a:ext cx="5733415" cy="1863090"/>
                    </a:xfrm>
                    <a:prstGeom prst="rect">
                      <a:avLst/>
                    </a:prstGeom>
                  </pic:spPr>
                </pic:pic>
              </a:graphicData>
            </a:graphic>
          </wp:inline>
        </w:drawing>
      </w:r>
    </w:p>
    <w:p w14:paraId="0133C2E6" w14:textId="77777777" w:rsidR="00A30A3A" w:rsidRDefault="00A30A3A" w:rsidP="006074BC">
      <w:pPr>
        <w:pStyle w:val="Skritiprimeri"/>
      </w:pPr>
      <w:r>
        <w:t>Voda ostaja najboljši dodatek za gnojevko . /// Potem je svet postal lepši. /// Velja za najpomembnejšo špansko blagovno znamko luksuznih izdelkov /// Sodišče je lucijskega podjetnika spoznalo za</w:t>
      </w:r>
      <w:r>
        <w:tab/>
        <w:t>krivega</w:t>
      </w:r>
    </w:p>
    <w:p w14:paraId="3B08219A" w14:textId="4D86E573" w:rsidR="00314345" w:rsidRDefault="00BD78CA">
      <w:r>
        <w:t xml:space="preserve">Za pomoč </w:t>
      </w:r>
      <w:r w:rsidR="00AE4085">
        <w:t xml:space="preserve">pri označevanju </w:t>
      </w:r>
      <w:r>
        <w:t xml:space="preserve">na podlagi smernic SSJ (str. 51) in oznak v </w:t>
      </w:r>
      <w:r w:rsidR="00C30BC1">
        <w:t>drevesnici</w:t>
      </w:r>
      <w:r>
        <w:t xml:space="preserve"> SSJ-UD spodaj navajamo glagole, ki se pojavljajo v tovrstnih strukturah z rezultativi. Seznam ni izčrpen.</w:t>
      </w:r>
    </w:p>
    <w:p w14:paraId="3B08219C" w14:textId="77777777" w:rsidR="00314345" w:rsidRDefault="00BD78CA" w:rsidP="00AE4085">
      <w:pPr>
        <w:pStyle w:val="Listofexamples"/>
      </w:pPr>
      <w:r>
        <w:t>ostati, postati, postajati, izpasti, zdeti se, počutiti se, delati se</w:t>
      </w:r>
    </w:p>
    <w:p w14:paraId="3B08219D" w14:textId="77777777" w:rsidR="00314345" w:rsidRDefault="00BD78CA" w:rsidP="00AE4085">
      <w:pPr>
        <w:pStyle w:val="Listofexamples"/>
      </w:pPr>
      <w:r>
        <w:t>izkazati se</w:t>
      </w:r>
    </w:p>
    <w:p w14:paraId="3B08219E" w14:textId="77777777" w:rsidR="00314345" w:rsidRDefault="00BD78CA" w:rsidP="00AE4085">
      <w:pPr>
        <w:pStyle w:val="Listofexamples"/>
      </w:pPr>
      <w:r>
        <w:t>imeti, imeti se, veljati</w:t>
      </w:r>
    </w:p>
    <w:p w14:paraId="3B08219F" w14:textId="77777777" w:rsidR="00314345" w:rsidRDefault="00BD78CA" w:rsidP="00AE4085">
      <w:pPr>
        <w:pStyle w:val="Listofexamples"/>
      </w:pPr>
      <w:r>
        <w:t>čutiti se, delati se</w:t>
      </w:r>
    </w:p>
    <w:p w14:paraId="3B0821A0" w14:textId="77777777" w:rsidR="00314345" w:rsidRDefault="00BD78CA" w:rsidP="00AE4085">
      <w:pPr>
        <w:pStyle w:val="Listofexamples"/>
      </w:pPr>
      <w:r>
        <w:t>izvoliti za, imenovati za, poklicati za, smatrati za, določiti za, spoznati za, sprejeti za, predlagati za, označiti za, označevati za, oklicati za, vzeti za, jemati za, identificirati za, izglasovati za, potrditi za, predlagati za, izbrati za, priznati za, šteti za, razglasiti za, proglasiti za, sprejeti za</w:t>
      </w:r>
    </w:p>
    <w:p w14:paraId="3B0821A1" w14:textId="77777777" w:rsidR="00314345" w:rsidRDefault="00314345"/>
    <w:p w14:paraId="7339827A" w14:textId="77777777" w:rsidR="00AE4085" w:rsidRDefault="00AE4085">
      <w:pPr>
        <w:spacing w:line="264" w:lineRule="auto"/>
        <w:rPr>
          <w:rFonts w:asciiTheme="majorHAnsi" w:eastAsiaTheme="majorEastAsia" w:hAnsiTheme="majorHAnsi" w:cstheme="majorBidi"/>
          <w:b/>
          <w:sz w:val="22"/>
          <w:szCs w:val="22"/>
          <w:highlight w:val="green"/>
        </w:rPr>
      </w:pPr>
      <w:bookmarkStart w:id="224" w:name="_Ločevanje_osebka_od"/>
      <w:bookmarkEnd w:id="224"/>
      <w:r>
        <w:rPr>
          <w:highlight w:val="green"/>
        </w:rPr>
        <w:br w:type="page"/>
      </w:r>
    </w:p>
    <w:p w14:paraId="3B0821A2" w14:textId="2332E9A1" w:rsidR="00314345" w:rsidRPr="00AD284B" w:rsidRDefault="00BD78CA" w:rsidP="003B356D">
      <w:pPr>
        <w:pStyle w:val="Heading4"/>
      </w:pPr>
      <w:bookmarkStart w:id="225" w:name="_Toc128484275"/>
      <w:r w:rsidRPr="00AD284B">
        <w:lastRenderedPageBreak/>
        <w:t>Ločevanje osebka od povedkovega določila</w:t>
      </w:r>
      <w:bookmarkEnd w:id="225"/>
    </w:p>
    <w:p w14:paraId="3B0821A3" w14:textId="2830AD90" w:rsidR="00314345" w:rsidRDefault="00BD78CA">
      <w:pPr>
        <w:widowControl w:val="0"/>
      </w:pPr>
      <w:r>
        <w:t>V slovenski UD drevesnici se pri odločanju, kateri del stavka je osebek</w:t>
      </w:r>
      <w:r w:rsidR="00207A17">
        <w:t xml:space="preserve"> (</w:t>
      </w:r>
      <w:hyperlink w:anchor="_nsubj:_nominal_subject" w:history="1">
        <w:r w:rsidR="00207A17" w:rsidRPr="00207A17">
          <w:rPr>
            <w:rStyle w:val="Hyperlink"/>
          </w:rPr>
          <w:t>nsubj</w:t>
        </w:r>
      </w:hyperlink>
      <w:r w:rsidR="00207A17">
        <w:t xml:space="preserve"> oz. </w:t>
      </w:r>
      <w:hyperlink w:anchor="_csubj:_clausal_subject_1" w:history="1">
        <w:r w:rsidR="00207A17" w:rsidRPr="00207A17">
          <w:rPr>
            <w:rStyle w:val="Hyperlink"/>
          </w:rPr>
          <w:t>csubj</w:t>
        </w:r>
      </w:hyperlink>
      <w:r w:rsidR="00207A17">
        <w:t>)</w:t>
      </w:r>
      <w:r>
        <w:t xml:space="preserve"> in kateri povedkovo določilo</w:t>
      </w:r>
      <w:r w:rsidR="00207A17">
        <w:t xml:space="preserve"> (izvor povezave </w:t>
      </w:r>
      <w:hyperlink w:anchor="_cop:_copula" w:history="1">
        <w:r w:rsidR="00207A17" w:rsidRPr="00207A17">
          <w:rPr>
            <w:rStyle w:val="Hyperlink"/>
          </w:rPr>
          <w:t>cop</w:t>
        </w:r>
      </w:hyperlink>
      <w:r w:rsidR="00207A17">
        <w:t>)</w:t>
      </w:r>
      <w:r>
        <w:t>, kar ni vedno enoznačna odločitev, ravnamo po načelih označevalnega sistema SSJ (str. 29):</w:t>
      </w:r>
    </w:p>
    <w:p w14:paraId="3B0821A4" w14:textId="037264B4" w:rsidR="00314345" w:rsidRDefault="00BD78CA" w:rsidP="00F22EEB">
      <w:pPr>
        <w:widowControl w:val="0"/>
        <w:numPr>
          <w:ilvl w:val="0"/>
          <w:numId w:val="3"/>
        </w:numPr>
      </w:pPr>
      <w:r>
        <w:t xml:space="preserve">osebek je zveza, ki se </w:t>
      </w:r>
      <w:r w:rsidR="00AD284B">
        <w:t>z glagolom</w:t>
      </w:r>
      <w:r>
        <w:t xml:space="preserve"> ujema v spolu, sklonu, številu in osebi,</w:t>
      </w:r>
    </w:p>
    <w:p w14:paraId="3B0821A5" w14:textId="77777777" w:rsidR="00314345" w:rsidRDefault="00BD78CA" w:rsidP="00F22EEB">
      <w:pPr>
        <w:widowControl w:val="0"/>
        <w:numPr>
          <w:ilvl w:val="0"/>
          <w:numId w:val="3"/>
        </w:numPr>
      </w:pPr>
      <w:r>
        <w:t>če je eden od elementov pomensko izpraznjena struktura (npr. kazalni zaimek), zgornje pravilo ujemanja zanemarimo in jo označimo kot osebek</w:t>
      </w:r>
    </w:p>
    <w:p w14:paraId="3B0821A6" w14:textId="77777777" w:rsidR="00314345" w:rsidRDefault="00BD78CA" w:rsidP="00F22EEB">
      <w:pPr>
        <w:widowControl w:val="0"/>
        <w:numPr>
          <w:ilvl w:val="0"/>
          <w:numId w:val="3"/>
        </w:numPr>
      </w:pPr>
      <w:r>
        <w:t>če je eden od elementov izražen z odvisnikom, ga označimo kot osebek</w:t>
      </w:r>
    </w:p>
    <w:p w14:paraId="3B0821A7" w14:textId="77777777" w:rsidR="00314345" w:rsidRDefault="00BD78CA" w:rsidP="00F22EEB">
      <w:pPr>
        <w:widowControl w:val="0"/>
        <w:numPr>
          <w:ilvl w:val="0"/>
          <w:numId w:val="3"/>
        </w:numPr>
      </w:pPr>
      <w:r>
        <w:t>v prilastkovih odvisnikih s povedkovim določilom osebka ne označujemo, kadar se na osebek nanaša odvisnik</w:t>
      </w:r>
    </w:p>
    <w:p w14:paraId="3B0821A8" w14:textId="19D87E61" w:rsidR="00314345" w:rsidRDefault="00F5166F">
      <w:pPr>
        <w:widowControl w:val="0"/>
      </w:pPr>
      <w:r>
        <w:rPr>
          <w:noProof/>
        </w:rPr>
        <w:drawing>
          <wp:inline distT="0" distB="0" distL="0" distR="0" wp14:anchorId="21751BE4" wp14:editId="126DD316">
            <wp:extent cx="5733415" cy="2933700"/>
            <wp:effectExtent l="0" t="0" r="63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71868B0.tmp"/>
                    <pic:cNvPicPr/>
                  </pic:nvPicPr>
                  <pic:blipFill>
                    <a:blip r:embed="rId473">
                      <a:extLst>
                        <a:ext uri="{28A0092B-C50C-407E-A947-70E740481C1C}">
                          <a14:useLocalDpi xmlns:a14="http://schemas.microsoft.com/office/drawing/2010/main" val="0"/>
                        </a:ext>
                      </a:extLst>
                    </a:blip>
                    <a:stretch>
                      <a:fillRect/>
                    </a:stretch>
                  </pic:blipFill>
                  <pic:spPr>
                    <a:xfrm>
                      <a:off x="0" y="0"/>
                      <a:ext cx="5733415" cy="2933700"/>
                    </a:xfrm>
                    <a:prstGeom prst="rect">
                      <a:avLst/>
                    </a:prstGeom>
                  </pic:spPr>
                </pic:pic>
              </a:graphicData>
            </a:graphic>
          </wp:inline>
        </w:drawing>
      </w:r>
    </w:p>
    <w:p w14:paraId="3B0821B1" w14:textId="77777777" w:rsidR="00314345" w:rsidRDefault="00BD78CA" w:rsidP="003B356D">
      <w:pPr>
        <w:pStyle w:val="Heading4"/>
      </w:pPr>
      <w:bookmarkStart w:id="226" w:name="_sgefhw5rljzd" w:colFirst="0" w:colLast="0"/>
      <w:bookmarkEnd w:id="226"/>
      <w:r>
        <w:br w:type="page"/>
      </w:r>
    </w:p>
    <w:p w14:paraId="3B0821B2" w14:textId="3BE6A981" w:rsidR="00314345" w:rsidRPr="00003F5E" w:rsidRDefault="00003F5E" w:rsidP="003B356D">
      <w:pPr>
        <w:pStyle w:val="Heading4"/>
      </w:pPr>
      <w:bookmarkStart w:id="227" w:name="_Toc128484276"/>
      <w:r w:rsidRPr="00003F5E">
        <w:lastRenderedPageBreak/>
        <w:t>Povezovanje</w:t>
      </w:r>
      <w:r w:rsidR="00BD78CA" w:rsidRPr="00003F5E">
        <w:t xml:space="preserve"> stavčnih členov pri povedkih s pridevniškimi določili</w:t>
      </w:r>
      <w:bookmarkEnd w:id="227"/>
    </w:p>
    <w:p w14:paraId="3B0821B3" w14:textId="67109B2F" w:rsidR="00314345" w:rsidRDefault="00BD78CA">
      <w:r>
        <w:t>Pri povedkih, sestavljenih iz osebne glagolske oblike in pridevniškega določila, kot so strukture s pridevniškimi povedkovimi določili (</w:t>
      </w:r>
      <w:hyperlink w:anchor="_cop:_copula">
        <w:r>
          <w:rPr>
            <w:color w:val="1155CC"/>
            <w:u w:val="single"/>
          </w:rPr>
          <w:t>cop</w:t>
        </w:r>
      </w:hyperlink>
      <w:r>
        <w:t>) ali stukture s pridevniškimi sekundarnimi predikati (</w:t>
      </w:r>
      <w:hyperlink w:anchor="_xcomp:_open_clausal">
        <w:r>
          <w:rPr>
            <w:color w:val="1155CC"/>
            <w:u w:val="single"/>
          </w:rPr>
          <w:t>xcomp</w:t>
        </w:r>
      </w:hyperlink>
      <w:r>
        <w:t>), sledimo preprostemu pravilu: stavčne člene vedno povezujemo iz jedra povedka. V primeru struktur s povedkovimi določili (</w:t>
      </w:r>
      <w:r w:rsidRPr="00711ADF">
        <w:rPr>
          <w:rStyle w:val="UDTagChar"/>
        </w:rPr>
        <w:t>cop</w:t>
      </w:r>
      <w:r>
        <w:t>) je jedro pridevnik (in ne</w:t>
      </w:r>
      <w:r w:rsidR="00711ADF">
        <w:t xml:space="preserve"> </w:t>
      </w:r>
      <w:r>
        <w:t xml:space="preserve">glagol </w:t>
      </w:r>
      <w:r>
        <w:rPr>
          <w:i/>
        </w:rPr>
        <w:t>biti</w:t>
      </w:r>
      <w:r>
        <w:t>), v primeru struktur z rezultativi (</w:t>
      </w:r>
      <w:r w:rsidRPr="00711ADF">
        <w:rPr>
          <w:rStyle w:val="UDTagChar"/>
        </w:rPr>
        <w:t>xcomp</w:t>
      </w:r>
      <w:r>
        <w:t>) pa glagol (in ne pridevnik).</w:t>
      </w:r>
    </w:p>
    <w:p w14:paraId="3B0821B4" w14:textId="749EA391" w:rsidR="00314345" w:rsidRDefault="00850C27">
      <w:r>
        <w:rPr>
          <w:noProof/>
        </w:rPr>
        <w:drawing>
          <wp:inline distT="0" distB="0" distL="0" distR="0" wp14:anchorId="04F5D4BC" wp14:editId="5A41AC41">
            <wp:extent cx="5733415" cy="2997200"/>
            <wp:effectExtent l="0" t="0" r="63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718750.tmp"/>
                    <pic:cNvPicPr/>
                  </pic:nvPicPr>
                  <pic:blipFill>
                    <a:blip r:embed="rId474">
                      <a:extLst>
                        <a:ext uri="{28A0092B-C50C-407E-A947-70E740481C1C}">
                          <a14:useLocalDpi xmlns:a14="http://schemas.microsoft.com/office/drawing/2010/main" val="0"/>
                        </a:ext>
                      </a:extLst>
                    </a:blip>
                    <a:stretch>
                      <a:fillRect/>
                    </a:stretch>
                  </pic:blipFill>
                  <pic:spPr>
                    <a:xfrm>
                      <a:off x="0" y="0"/>
                      <a:ext cx="5733415" cy="2997200"/>
                    </a:xfrm>
                    <a:prstGeom prst="rect">
                      <a:avLst/>
                    </a:prstGeom>
                  </pic:spPr>
                </pic:pic>
              </a:graphicData>
            </a:graphic>
          </wp:inline>
        </w:drawing>
      </w:r>
    </w:p>
    <w:p w14:paraId="3B0821B9" w14:textId="30BE2D26" w:rsidR="00314345" w:rsidRDefault="00BD78CA" w:rsidP="006074BC">
      <w:pPr>
        <w:pStyle w:val="Skritiprimeri"/>
      </w:pPr>
      <w:r>
        <w:t>V Sloveniji tega ne bi bili sposobni</w:t>
      </w:r>
      <w:r w:rsidR="001C36F7">
        <w:t xml:space="preserve"> /// </w:t>
      </w:r>
      <w:r>
        <w:t>V predlogu zakona je to prepuščeno izbranim cenilcem</w:t>
      </w:r>
      <w:r w:rsidR="001C36F7">
        <w:t xml:space="preserve"> /// </w:t>
      </w:r>
      <w:r>
        <w:t>na njih so ostale zapisane njegove misli</w:t>
      </w:r>
      <w:r w:rsidR="001C36F7">
        <w:t xml:space="preserve"> /// </w:t>
      </w:r>
      <w:r>
        <w:t>Kljub tradiciji so bili tokrat organizatorji prisiljeni izvesti nekatere spremembe</w:t>
      </w:r>
    </w:p>
    <w:p w14:paraId="5A9B34DB" w14:textId="77777777" w:rsidR="001C36F7" w:rsidRDefault="001C36F7">
      <w:pPr>
        <w:spacing w:line="264" w:lineRule="auto"/>
        <w:rPr>
          <w:rFonts w:asciiTheme="majorHAnsi" w:eastAsiaTheme="majorEastAsia" w:hAnsiTheme="majorHAnsi" w:cstheme="majorBidi"/>
          <w:b/>
          <w:sz w:val="22"/>
          <w:szCs w:val="22"/>
          <w:highlight w:val="green"/>
        </w:rPr>
      </w:pPr>
      <w:r>
        <w:rPr>
          <w:highlight w:val="green"/>
        </w:rPr>
        <w:br w:type="page"/>
      </w:r>
    </w:p>
    <w:p w14:paraId="3B0821C0" w14:textId="1EDBA1A2" w:rsidR="00314345" w:rsidRPr="001C36F7" w:rsidRDefault="001C36F7" w:rsidP="003B356D">
      <w:pPr>
        <w:pStyle w:val="Heading4"/>
      </w:pPr>
      <w:bookmarkStart w:id="228" w:name="_Povezovanje_stavčnih_členov"/>
      <w:bookmarkStart w:id="229" w:name="_Toc128484277"/>
      <w:bookmarkEnd w:id="228"/>
      <w:r w:rsidRPr="001C36F7">
        <w:lastRenderedPageBreak/>
        <w:t>Povezovanje</w:t>
      </w:r>
      <w:r w:rsidR="00BD78CA" w:rsidRPr="001C36F7">
        <w:t xml:space="preserve"> stavčnih členov pri povedkih s samostalniškimi določili</w:t>
      </w:r>
      <w:bookmarkEnd w:id="229"/>
    </w:p>
    <w:p w14:paraId="3B0821C1" w14:textId="56AF84D4" w:rsidR="00314345" w:rsidRDefault="00BD78CA">
      <w:r>
        <w:t xml:space="preserve">Pri povedkih, sestavljenih iz osebne glagolske oblike in </w:t>
      </w:r>
      <w:r w:rsidRPr="001C36F7">
        <w:t>samostalniškega</w:t>
      </w:r>
      <w:r>
        <w:t xml:space="preserve"> določila, vezljive elemente v skladu s prakso SSJ </w:t>
      </w:r>
      <w:r w:rsidR="001C36F7">
        <w:t xml:space="preserve">povezujemo </w:t>
      </w:r>
      <w:r>
        <w:t>glede na pomen. Če je stopnja pomenske povezanosti med samostalnikom in vezljivimi elementi velika, strukturo obravnavamo kot samostojno besedno zvezo</w:t>
      </w:r>
      <w:r w:rsidR="001C36F7">
        <w:t>, torej zvezo</w:t>
      </w:r>
      <w:r>
        <w:t xml:space="preserve"> s samostalniškim jedrom in samostalniškimi prilastki (</w:t>
      </w:r>
      <w:hyperlink w:anchor="_nmod:_nominal_modifier">
        <w:r>
          <w:rPr>
            <w:color w:val="1155CC"/>
            <w:u w:val="single"/>
          </w:rPr>
          <w:t>nmod</w:t>
        </w:r>
      </w:hyperlink>
      <w:r>
        <w:t xml:space="preserve">). </w:t>
      </w:r>
    </w:p>
    <w:p w14:paraId="3B0821C2" w14:textId="3B83A9C0" w:rsidR="00314345" w:rsidRDefault="00652193">
      <w:r>
        <w:rPr>
          <w:noProof/>
        </w:rPr>
        <w:drawing>
          <wp:inline distT="0" distB="0" distL="0" distR="0" wp14:anchorId="45140B8F" wp14:editId="62556D68">
            <wp:extent cx="5715798" cy="1609950"/>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C8884A0.tmp"/>
                    <pic:cNvPicPr/>
                  </pic:nvPicPr>
                  <pic:blipFill>
                    <a:blip r:embed="rId475">
                      <a:extLst>
                        <a:ext uri="{28A0092B-C50C-407E-A947-70E740481C1C}">
                          <a14:useLocalDpi xmlns:a14="http://schemas.microsoft.com/office/drawing/2010/main" val="0"/>
                        </a:ext>
                      </a:extLst>
                    </a:blip>
                    <a:stretch>
                      <a:fillRect/>
                    </a:stretch>
                  </pic:blipFill>
                  <pic:spPr>
                    <a:xfrm>
                      <a:off x="0" y="0"/>
                      <a:ext cx="5715798" cy="1609950"/>
                    </a:xfrm>
                    <a:prstGeom prst="rect">
                      <a:avLst/>
                    </a:prstGeom>
                  </pic:spPr>
                </pic:pic>
              </a:graphicData>
            </a:graphic>
          </wp:inline>
        </w:drawing>
      </w:r>
    </w:p>
    <w:p w14:paraId="3B0821C4" w14:textId="41B028EF" w:rsidR="00314345" w:rsidRDefault="00BD78CA" w:rsidP="006074BC">
      <w:pPr>
        <w:pStyle w:val="Skritiprimeri"/>
      </w:pPr>
      <w:r>
        <w:t>To je bil hkrati tudi težko pričakovan test pnevmatik za novi razred</w:t>
      </w:r>
      <w:r w:rsidR="001C36F7">
        <w:t xml:space="preserve"> /// </w:t>
      </w:r>
      <w:r>
        <w:t>molitev naj nam</w:t>
      </w:r>
      <w:r w:rsidR="001C36F7">
        <w:t xml:space="preserve"> </w:t>
      </w:r>
      <w:r>
        <w:t>bo najmočnejša spodbuda za sprejemanje</w:t>
      </w:r>
      <w:r w:rsidR="001C36F7">
        <w:t xml:space="preserve"> </w:t>
      </w:r>
      <w:r>
        <w:t>odgovornosti</w:t>
      </w:r>
    </w:p>
    <w:p w14:paraId="3B0821C6" w14:textId="2C9364F1" w:rsidR="00314345" w:rsidRDefault="00BD78CA">
      <w:r>
        <w:t xml:space="preserve">Če pa je pomenska povezanost samostalniškega določila in vezljivega elementa manjša oz. sta med seboj precej oddaljena, vezljivi element obravnavamo kot vezljivi element povedka, kot </w:t>
      </w:r>
      <w:r w:rsidR="00FB29D7">
        <w:t xml:space="preserve">v zgornjem primeru, v katerem je </w:t>
      </w:r>
      <w:r>
        <w:t>kot predmet (</w:t>
      </w:r>
      <w:r w:rsidRPr="00850C27">
        <w:rPr>
          <w:rStyle w:val="UDTagChar"/>
        </w:rPr>
        <w:t>obj</w:t>
      </w:r>
      <w:r>
        <w:t xml:space="preserve">) </w:t>
      </w:r>
      <w:r w:rsidR="00FB29D7">
        <w:t xml:space="preserve">povedkovega določila </w:t>
      </w:r>
      <w:r w:rsidR="00FB29D7">
        <w:rPr>
          <w:i/>
        </w:rPr>
        <w:t xml:space="preserve">spodbuda </w:t>
      </w:r>
      <w:r>
        <w:t xml:space="preserve">označen zaimek </w:t>
      </w:r>
      <w:r>
        <w:rPr>
          <w:i/>
        </w:rPr>
        <w:t>nam</w:t>
      </w:r>
      <w:r>
        <w:t>. V primeru dileme med prvo (</w:t>
      </w:r>
      <w:r w:rsidRPr="00850C27">
        <w:rPr>
          <w:rStyle w:val="UDTagChar"/>
        </w:rPr>
        <w:t>nmod</w:t>
      </w:r>
      <w:r>
        <w:t xml:space="preserve"> s samostalnika) in drugo interpretacijo (</w:t>
      </w:r>
      <w:r w:rsidRPr="00850C27">
        <w:rPr>
          <w:rStyle w:val="UDTagChar"/>
        </w:rPr>
        <w:t>obj</w:t>
      </w:r>
      <w:r>
        <w:t xml:space="preserve">, </w:t>
      </w:r>
      <w:r w:rsidRPr="00850C27">
        <w:rPr>
          <w:rStyle w:val="UDTagChar"/>
        </w:rPr>
        <w:t>iobj</w:t>
      </w:r>
      <w:r>
        <w:t xml:space="preserve">, </w:t>
      </w:r>
      <w:r w:rsidRPr="00850C27">
        <w:rPr>
          <w:rStyle w:val="UDTagChar"/>
        </w:rPr>
        <w:t>obl</w:t>
      </w:r>
      <w:r>
        <w:rPr>
          <w:rFonts w:ascii="Courier New" w:eastAsia="Courier New" w:hAnsi="Courier New" w:cs="Courier New"/>
        </w:rPr>
        <w:t xml:space="preserve"> </w:t>
      </w:r>
      <w:r>
        <w:t xml:space="preserve">z jedra povedka), </w:t>
      </w:r>
      <w:r>
        <w:rPr>
          <w:u w:val="single"/>
        </w:rPr>
        <w:t>damo prednost prvi</w:t>
      </w:r>
      <w:r w:rsidR="00850C27">
        <w:rPr>
          <w:u w:val="single"/>
        </w:rPr>
        <w:t xml:space="preserve"> interpretacij</w:t>
      </w:r>
      <w:r w:rsidR="00850C27" w:rsidRPr="00850C27">
        <w:t xml:space="preserve"> </w:t>
      </w:r>
      <w:r w:rsidRPr="00850C27">
        <w:t>(</w:t>
      </w:r>
      <w:r w:rsidRPr="00850C27">
        <w:rPr>
          <w:rStyle w:val="UDTagChar"/>
        </w:rPr>
        <w:t>nmod</w:t>
      </w:r>
      <w:r w:rsidRPr="00850C27">
        <w:t>).</w:t>
      </w:r>
    </w:p>
    <w:p w14:paraId="00EAAB54" w14:textId="77777777" w:rsidR="00B60E42" w:rsidRDefault="00B60E42">
      <w:pPr>
        <w:spacing w:line="264" w:lineRule="auto"/>
        <w:rPr>
          <w:rFonts w:asciiTheme="majorHAnsi" w:eastAsiaTheme="majorEastAsia" w:hAnsiTheme="majorHAnsi" w:cstheme="majorBidi"/>
          <w:b/>
          <w:sz w:val="22"/>
          <w:szCs w:val="22"/>
          <w:highlight w:val="green"/>
        </w:rPr>
      </w:pPr>
      <w:r>
        <w:rPr>
          <w:highlight w:val="green"/>
        </w:rPr>
        <w:br w:type="page"/>
      </w:r>
    </w:p>
    <w:p w14:paraId="788CEE59" w14:textId="77777777" w:rsidR="007D64EB" w:rsidRPr="00E57B99" w:rsidRDefault="007D64EB" w:rsidP="003B356D">
      <w:pPr>
        <w:pStyle w:val="Heading4"/>
      </w:pPr>
      <w:bookmarkStart w:id="230" w:name="_vgr5mw5m9yas" w:colFirst="0" w:colLast="0"/>
      <w:bookmarkStart w:id="231" w:name="_Toc128484278"/>
      <w:bookmarkEnd w:id="230"/>
      <w:r w:rsidRPr="00E57B99">
        <w:lastRenderedPageBreak/>
        <w:t>Navidezni odvisniki</w:t>
      </w:r>
      <w:bookmarkEnd w:id="231"/>
    </w:p>
    <w:p w14:paraId="51A0C677" w14:textId="11E00F44" w:rsidR="007D64EB" w:rsidRDefault="007D64EB" w:rsidP="007D64EB">
      <w:r>
        <w:t>Stavke, ki so po svoji strukturi podredni (uvaja jih podredni veznik), po pomenu pa priredni ali soredni (v literaturi se zanje uporabljajo tudi izrazi navidezni, nepravi ali nestavčnočlenski odvisniki), ne glede na pomen označujemo kot prislovne odvisnike (</w:t>
      </w:r>
      <w:hyperlink w:anchor="_advcl:_adverbial_clause">
        <w:r>
          <w:rPr>
            <w:color w:val="1155CC"/>
            <w:u w:val="single"/>
          </w:rPr>
          <w:t>advcl</w:t>
        </w:r>
      </w:hyperlink>
      <w:r>
        <w:t>).</w:t>
      </w:r>
    </w:p>
    <w:p w14:paraId="1FEAA012" w14:textId="674CE94E" w:rsidR="007D64EB" w:rsidRDefault="00A90FB0" w:rsidP="007D64EB">
      <w:r>
        <w:rPr>
          <w:noProof/>
        </w:rPr>
        <w:drawing>
          <wp:inline distT="0" distB="0" distL="0" distR="0" wp14:anchorId="0C9F327A" wp14:editId="5209F1AC">
            <wp:extent cx="5733415" cy="2012315"/>
            <wp:effectExtent l="0" t="0" r="635"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71891DA.tmp"/>
                    <pic:cNvPicPr/>
                  </pic:nvPicPr>
                  <pic:blipFill>
                    <a:blip r:embed="rId476">
                      <a:extLst>
                        <a:ext uri="{28A0092B-C50C-407E-A947-70E740481C1C}">
                          <a14:useLocalDpi xmlns:a14="http://schemas.microsoft.com/office/drawing/2010/main" val="0"/>
                        </a:ext>
                      </a:extLst>
                    </a:blip>
                    <a:stretch>
                      <a:fillRect/>
                    </a:stretch>
                  </pic:blipFill>
                  <pic:spPr>
                    <a:xfrm>
                      <a:off x="0" y="0"/>
                      <a:ext cx="5733415" cy="2012315"/>
                    </a:xfrm>
                    <a:prstGeom prst="rect">
                      <a:avLst/>
                    </a:prstGeom>
                  </pic:spPr>
                </pic:pic>
              </a:graphicData>
            </a:graphic>
          </wp:inline>
        </w:drawing>
      </w:r>
    </w:p>
    <w:p w14:paraId="123AE511" w14:textId="11A80EE8" w:rsidR="007D64EB" w:rsidRDefault="007D64EB" w:rsidP="006074BC">
      <w:pPr>
        <w:pStyle w:val="Skritiprimeri"/>
      </w:pPr>
      <w:r>
        <w:t>Izkoristite ga sebi v prid,</w:t>
      </w:r>
      <w:r w:rsidR="00E57B99">
        <w:t xml:space="preserve"> namesto da </w:t>
      </w:r>
      <w:r>
        <w:t>bi se nesmiselno borili proti lastnemu telesu.</w:t>
      </w:r>
      <w:r w:rsidR="00E57B99">
        <w:t xml:space="preserve"> /// </w:t>
      </w:r>
      <w:r>
        <w:t xml:space="preserve">Če </w:t>
      </w:r>
      <w:r w:rsidR="00E57B99">
        <w:t>se prav</w:t>
      </w:r>
      <w:r w:rsidR="00A90FB0">
        <w:t xml:space="preserve"> </w:t>
      </w:r>
      <w:r>
        <w:t>spominjam, je kot opravičilo navajal</w:t>
      </w:r>
      <w:r w:rsidR="00A90FB0">
        <w:t xml:space="preserve"> prezaposlenost /// </w:t>
      </w:r>
      <w:r>
        <w:t>K</w:t>
      </w:r>
      <w:r w:rsidR="00A90FB0">
        <w:t>olikor</w:t>
      </w:r>
      <w:r>
        <w:t xml:space="preserve"> vem, pa imajo tudi v EU še vedno težave z mikročipi.</w:t>
      </w:r>
    </w:p>
    <w:p w14:paraId="591F0AED" w14:textId="3EE6644D" w:rsidR="007D64EB" w:rsidRDefault="007D64EB" w:rsidP="007D64EB">
      <w:r>
        <w:t>Za priredne stavke, ki jih uvajajo</w:t>
      </w:r>
      <w:r w:rsidR="00A90FB0">
        <w:t xml:space="preserve"> oziralni zaimki </w:t>
      </w:r>
      <w:r>
        <w:rPr>
          <w:i/>
        </w:rPr>
        <w:t>kar, s čimer, pri čemer</w:t>
      </w:r>
      <w:r>
        <w:t xml:space="preserve">, glej </w:t>
      </w:r>
      <w:hyperlink w:anchor="_parataxis:_parataxis_1">
        <w:r>
          <w:rPr>
            <w:color w:val="1155CC"/>
            <w:u w:val="single"/>
          </w:rPr>
          <w:t>parataxis</w:t>
        </w:r>
      </w:hyperlink>
      <w:r>
        <w:t>.</w:t>
      </w:r>
    </w:p>
    <w:p w14:paraId="1FA7301A" w14:textId="1DECC9FB" w:rsidR="00A90FB0" w:rsidRDefault="00FC36A8" w:rsidP="007D64EB">
      <w:r>
        <w:rPr>
          <w:noProof/>
        </w:rPr>
        <w:drawing>
          <wp:inline distT="0" distB="0" distL="0" distR="0" wp14:anchorId="200D72E2" wp14:editId="23565695">
            <wp:extent cx="5733415" cy="1430655"/>
            <wp:effectExtent l="0" t="0" r="63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718639B.tmp"/>
                    <pic:cNvPicPr/>
                  </pic:nvPicPr>
                  <pic:blipFill>
                    <a:blip r:embed="rId477">
                      <a:extLst>
                        <a:ext uri="{28A0092B-C50C-407E-A947-70E740481C1C}">
                          <a14:useLocalDpi xmlns:a14="http://schemas.microsoft.com/office/drawing/2010/main" val="0"/>
                        </a:ext>
                      </a:extLst>
                    </a:blip>
                    <a:stretch>
                      <a:fillRect/>
                    </a:stretch>
                  </pic:blipFill>
                  <pic:spPr>
                    <a:xfrm>
                      <a:off x="0" y="0"/>
                      <a:ext cx="5733415" cy="1430655"/>
                    </a:xfrm>
                    <a:prstGeom prst="rect">
                      <a:avLst/>
                    </a:prstGeom>
                  </pic:spPr>
                </pic:pic>
              </a:graphicData>
            </a:graphic>
          </wp:inline>
        </w:drawing>
      </w:r>
    </w:p>
    <w:p w14:paraId="425D0201" w14:textId="2821721C" w:rsidR="00FC36A8" w:rsidRDefault="00FC36A8" w:rsidP="006074BC">
      <w:pPr>
        <w:pStyle w:val="Skritiprimeri"/>
      </w:pPr>
      <w:r>
        <w:t>Konec tedna je blagovnica v Cerknici samevala, kar je izkoristil nepridiprav iz bližnje okolice /// pri lastninjenju prihaja do številnih zlorab, pri čemer je presenetljivo, da pravosodje ne reagira</w:t>
      </w:r>
    </w:p>
    <w:p w14:paraId="061F0A9D" w14:textId="77777777" w:rsidR="00A90FB0" w:rsidRDefault="00A90FB0">
      <w:pPr>
        <w:spacing w:line="264" w:lineRule="auto"/>
        <w:rPr>
          <w:rFonts w:asciiTheme="majorHAnsi" w:eastAsiaTheme="majorEastAsia" w:hAnsiTheme="majorHAnsi" w:cstheme="majorBidi"/>
          <w:b/>
          <w:sz w:val="22"/>
          <w:szCs w:val="22"/>
          <w:highlight w:val="green"/>
        </w:rPr>
      </w:pPr>
      <w:r>
        <w:rPr>
          <w:highlight w:val="green"/>
        </w:rPr>
        <w:br w:type="page"/>
      </w:r>
    </w:p>
    <w:p w14:paraId="3B0821DA" w14:textId="26AAEBA6" w:rsidR="00314345" w:rsidRPr="00A90FB0" w:rsidRDefault="00BD78CA" w:rsidP="003B356D">
      <w:pPr>
        <w:pStyle w:val="Heading4"/>
      </w:pPr>
      <w:bookmarkStart w:id="232" w:name="_Toc128484279"/>
      <w:r w:rsidRPr="00A90FB0">
        <w:lastRenderedPageBreak/>
        <w:t>Določanje jedra pri nizih prislovov in prislovnih odvisnikov</w:t>
      </w:r>
      <w:bookmarkEnd w:id="232"/>
    </w:p>
    <w:p w14:paraId="3B0821DB" w14:textId="77777777" w:rsidR="00314345" w:rsidRDefault="00BD78CA">
      <w:r>
        <w:t xml:space="preserve">Pri nizih prislovov in prislovnih odvisnikov, kot jih prikazujejo spodnji primeri, oba elementa na jedro povedka povezujemo kot ločena stavčna člena. </w:t>
      </w:r>
    </w:p>
    <w:p w14:paraId="3B0821DC" w14:textId="2FB01982" w:rsidR="00314345" w:rsidRDefault="00494A1F">
      <w:r>
        <w:rPr>
          <w:noProof/>
        </w:rPr>
        <w:drawing>
          <wp:inline distT="0" distB="0" distL="0" distR="0" wp14:anchorId="11CF5610" wp14:editId="17361E0F">
            <wp:extent cx="5733415" cy="2204720"/>
            <wp:effectExtent l="0" t="0" r="635" b="508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718FD2C.tmp"/>
                    <pic:cNvPicPr/>
                  </pic:nvPicPr>
                  <pic:blipFill>
                    <a:blip r:embed="rId478">
                      <a:extLst>
                        <a:ext uri="{28A0092B-C50C-407E-A947-70E740481C1C}">
                          <a14:useLocalDpi xmlns:a14="http://schemas.microsoft.com/office/drawing/2010/main" val="0"/>
                        </a:ext>
                      </a:extLst>
                    </a:blip>
                    <a:stretch>
                      <a:fillRect/>
                    </a:stretch>
                  </pic:blipFill>
                  <pic:spPr>
                    <a:xfrm>
                      <a:off x="0" y="0"/>
                      <a:ext cx="5733415" cy="2204720"/>
                    </a:xfrm>
                    <a:prstGeom prst="rect">
                      <a:avLst/>
                    </a:prstGeom>
                  </pic:spPr>
                </pic:pic>
              </a:graphicData>
            </a:graphic>
          </wp:inline>
        </w:drawing>
      </w:r>
    </w:p>
    <w:p w14:paraId="3B0821E1" w14:textId="767A9DBD" w:rsidR="00314345" w:rsidRDefault="00BD78CA" w:rsidP="006074BC">
      <w:pPr>
        <w:pStyle w:val="Skritiprimeri"/>
      </w:pPr>
      <w:r>
        <w:t>Danes, ko boste s plesnimi koraki stopili življenju nasproti</w:t>
      </w:r>
      <w:r w:rsidR="00886F92">
        <w:t xml:space="preserve">, ste župani tega mesta /// Vsakič, ko </w:t>
      </w:r>
      <w:r>
        <w:t>vstopim v kuhinjo, ga nežno pobožam</w:t>
      </w:r>
      <w:r w:rsidR="00886F92">
        <w:t xml:space="preserve"> /// Tam, kjer ste dobri</w:t>
      </w:r>
      <w:r>
        <w:t>, ste vladar.</w:t>
      </w:r>
    </w:p>
    <w:p w14:paraId="3B0821E3" w14:textId="71310FA4" w:rsidR="00314345" w:rsidRDefault="00BD78CA">
      <w:r>
        <w:t xml:space="preserve">Kot izjema zgornjega pravila se v </w:t>
      </w:r>
      <w:r w:rsidR="00C30BC1">
        <w:t>drevesnici SSJ-UD</w:t>
      </w:r>
      <w:r>
        <w:t xml:space="preserve"> trenutno pojavljajo nekatere </w:t>
      </w:r>
      <w:r w:rsidRPr="00AA538D">
        <w:rPr>
          <w:b/>
        </w:rPr>
        <w:t xml:space="preserve">ustaljene zveze </w:t>
      </w:r>
      <w:r w:rsidRPr="00AA538D">
        <w:t>deiktičnih prislovov in podrednih veznikov</w:t>
      </w:r>
      <w:r>
        <w:t xml:space="preserve"> (npr. z</w:t>
      </w:r>
      <w:r>
        <w:rPr>
          <w:i/>
        </w:rPr>
        <w:t>daj ko, takrat ko)</w:t>
      </w:r>
      <w:r>
        <w:t>, ki so skladno z izvornim sistemom SSJ že označene kot stalne besedne zveze (</w:t>
      </w:r>
      <w:hyperlink w:anchor="_fixed:_fixed_multiword" w:history="1">
        <w:r w:rsidRPr="00494A1F">
          <w:rPr>
            <w:rStyle w:val="Hyperlink"/>
          </w:rPr>
          <w:t>fixed</w:t>
        </w:r>
      </w:hyperlink>
      <w:r>
        <w:t xml:space="preserve">) oz. </w:t>
      </w:r>
      <w:r w:rsidR="00652193">
        <w:t xml:space="preserve">kot </w:t>
      </w:r>
      <w:r>
        <w:t>en sam, t.</w:t>
      </w:r>
      <w:r w:rsidR="00494A1F">
        <w:t xml:space="preserve"> </w:t>
      </w:r>
      <w:r>
        <w:t xml:space="preserve">i. </w:t>
      </w:r>
      <w:hyperlink w:anchor="_Modifikacija_podrednih_veznikov_1">
        <w:r>
          <w:rPr>
            <w:color w:val="1155CC"/>
            <w:u w:val="single"/>
          </w:rPr>
          <w:t>modificirani veznik</w:t>
        </w:r>
      </w:hyperlink>
      <w:r>
        <w:t>.</w:t>
      </w:r>
    </w:p>
    <w:p w14:paraId="3B0821E4" w14:textId="124F345F" w:rsidR="00314345" w:rsidRDefault="00AA538D">
      <w:r>
        <w:rPr>
          <w:noProof/>
        </w:rPr>
        <w:drawing>
          <wp:inline distT="0" distB="0" distL="0" distR="0" wp14:anchorId="0398C8C1" wp14:editId="6145FA0C">
            <wp:extent cx="5733415" cy="671830"/>
            <wp:effectExtent l="0" t="0" r="63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718E04A.tmp"/>
                    <pic:cNvPicPr/>
                  </pic:nvPicPr>
                  <pic:blipFill>
                    <a:blip r:embed="rId479">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p>
    <w:p w14:paraId="3B0821EA" w14:textId="722FA627" w:rsidR="00314345" w:rsidRDefault="00BD78CA" w:rsidP="006074BC">
      <w:pPr>
        <w:pStyle w:val="Skritiprimeri"/>
      </w:pPr>
      <w:r>
        <w:t xml:space="preserve">Zdaj ko ni več kadrovskih štipendij, socialno šibke </w:t>
      </w:r>
      <w:bookmarkStart w:id="233" w:name="_3th4xc9o8ho8" w:colFirst="0" w:colLast="0"/>
      <w:bookmarkEnd w:id="233"/>
    </w:p>
    <w:p w14:paraId="1C2AAFB9" w14:textId="77777777" w:rsidR="00886F92" w:rsidRDefault="00886F92">
      <w:pPr>
        <w:spacing w:line="264" w:lineRule="auto"/>
        <w:rPr>
          <w:rFonts w:asciiTheme="majorHAnsi" w:eastAsiaTheme="majorEastAsia" w:hAnsiTheme="majorHAnsi" w:cstheme="majorBidi"/>
          <w:b/>
          <w:sz w:val="22"/>
          <w:szCs w:val="22"/>
          <w:highlight w:val="green"/>
        </w:rPr>
      </w:pPr>
      <w:bookmarkStart w:id="234" w:name="_Vprašalnice_v_vezniški"/>
      <w:bookmarkStart w:id="235" w:name="_Navidezni_odvisniki"/>
      <w:bookmarkStart w:id="236" w:name="_Določanje_jedra_poudarjalnih"/>
      <w:bookmarkEnd w:id="234"/>
      <w:bookmarkEnd w:id="235"/>
      <w:bookmarkEnd w:id="236"/>
      <w:r>
        <w:rPr>
          <w:highlight w:val="green"/>
        </w:rPr>
        <w:br w:type="page"/>
      </w:r>
    </w:p>
    <w:p w14:paraId="4DD33FE3" w14:textId="77777777" w:rsidR="00494A1F" w:rsidRPr="00BF3DC2" w:rsidRDefault="00494A1F" w:rsidP="003B356D">
      <w:pPr>
        <w:pStyle w:val="Heading4"/>
      </w:pPr>
      <w:bookmarkStart w:id="237" w:name="_Modifikacija_podrednih_veznikov_1"/>
      <w:bookmarkStart w:id="238" w:name="_Toc128484280"/>
      <w:bookmarkEnd w:id="237"/>
      <w:r w:rsidRPr="00BF3DC2">
        <w:lastRenderedPageBreak/>
        <w:t>Modifikacija podrednih veznikov</w:t>
      </w:r>
      <w:bookmarkEnd w:id="238"/>
    </w:p>
    <w:p w14:paraId="3C46D097" w14:textId="77777777" w:rsidR="00494A1F" w:rsidRDefault="00494A1F" w:rsidP="00494A1F">
      <w:pPr>
        <w:widowControl w:val="0"/>
      </w:pPr>
      <w:r>
        <w:t>V slovenščini je pogost pojav odvisnikov, ki jih vpeljujejo podredni vezniki, pred katerimi stojijo prislovi ali členki, kot prikazujejo spodnji primeri. V sistemu UD tovrstne primere glede na ustaljenost v rabi delimo na dve skupini.</w:t>
      </w:r>
    </w:p>
    <w:p w14:paraId="03BD04A1" w14:textId="0862B96A" w:rsidR="00494A1F" w:rsidRDefault="009A4123" w:rsidP="00494A1F">
      <w:pPr>
        <w:widowControl w:val="0"/>
      </w:pPr>
      <w:r>
        <w:t>V prvo skupino spadajo v r</w:t>
      </w:r>
      <w:r w:rsidR="00494A1F">
        <w:t xml:space="preserve">abi </w:t>
      </w:r>
      <w:r w:rsidR="00494A1F">
        <w:rPr>
          <w:b/>
        </w:rPr>
        <w:t>ustaljene</w:t>
      </w:r>
      <w:r w:rsidR="00494A1F">
        <w:t>, zelo pogoste zveze, kot so</w:t>
      </w:r>
      <w:r w:rsidR="00494A1F">
        <w:rPr>
          <w:i/>
        </w:rPr>
        <w:t xml:space="preserve"> brž ko, medtem ko, še ko, potem ko, takoj ko, češ da, samo da, šele ko, le da, s tem da, zdaj ko, razen če </w:t>
      </w:r>
      <w:r w:rsidR="00494A1F">
        <w:t xml:space="preserve">ipd. </w:t>
      </w:r>
      <w:r>
        <w:t>O</w:t>
      </w:r>
      <w:r w:rsidR="00494A1F">
        <w:t>bravnavamo</w:t>
      </w:r>
      <w:r>
        <w:t xml:space="preserve"> jih</w:t>
      </w:r>
      <w:r w:rsidR="00494A1F">
        <w:t xml:space="preserve"> kot večbesedne veznike, torej stalne zveze, katerih sestavne dele povezujemo </w:t>
      </w:r>
      <w:r w:rsidR="00935E45">
        <w:t xml:space="preserve">z relacijo </w:t>
      </w:r>
      <w:hyperlink w:anchor="_fixed:_fixed_multiword">
        <w:r w:rsidR="00494A1F">
          <w:rPr>
            <w:color w:val="1155CC"/>
            <w:u w:val="single"/>
          </w:rPr>
          <w:t>fixed</w:t>
        </w:r>
      </w:hyperlink>
      <w:r w:rsidR="00494A1F">
        <w:t>, celotn</w:t>
      </w:r>
      <w:r w:rsidR="00652193">
        <w:t xml:space="preserve">i zvezi pa pripišemo vlogo </w:t>
      </w:r>
      <w:r w:rsidR="00494A1F">
        <w:t>veznik</w:t>
      </w:r>
      <w:r w:rsidR="00652193">
        <w:t>a</w:t>
      </w:r>
      <w:r w:rsidR="00494A1F">
        <w:t xml:space="preserve"> (</w:t>
      </w:r>
      <w:hyperlink w:anchor="_mark:_marker">
        <w:r w:rsidR="00494A1F">
          <w:rPr>
            <w:color w:val="1155CC"/>
            <w:u w:val="single"/>
          </w:rPr>
          <w:t>mark</w:t>
        </w:r>
      </w:hyperlink>
      <w:r w:rsidR="00494A1F">
        <w:t>).</w:t>
      </w:r>
    </w:p>
    <w:p w14:paraId="05674AD1" w14:textId="58479906" w:rsidR="00494A1F" w:rsidRDefault="00B8245A" w:rsidP="00494A1F">
      <w:pPr>
        <w:widowControl w:val="0"/>
      </w:pPr>
      <w:r>
        <w:rPr>
          <w:noProof/>
        </w:rPr>
        <w:drawing>
          <wp:inline distT="0" distB="0" distL="0" distR="0" wp14:anchorId="4DC64EB9" wp14:editId="59CE0FC8">
            <wp:extent cx="5733415" cy="671830"/>
            <wp:effectExtent l="0" t="0" r="63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718C6F8.tmp"/>
                    <pic:cNvPicPr/>
                  </pic:nvPicPr>
                  <pic:blipFill>
                    <a:blip r:embed="rId480">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p>
    <w:p w14:paraId="66ADDB7C" w14:textId="77777777" w:rsidR="00494A1F" w:rsidRDefault="00494A1F" w:rsidP="006074BC">
      <w:pPr>
        <w:pStyle w:val="Skritiprimeri"/>
      </w:pPr>
      <w:r>
        <w:t>Šele ko je zagotovljena solventnost, je ostanek kapital</w:t>
      </w:r>
    </w:p>
    <w:p w14:paraId="03538322" w14:textId="6C913128" w:rsidR="00494A1F" w:rsidRDefault="00494A1F" w:rsidP="00494A1F">
      <w:pPr>
        <w:widowControl w:val="0"/>
      </w:pPr>
      <w:r>
        <w:t xml:space="preserve">V drugo skupino pa spadajo primeri prislovne oz. členkovne modifikacije veznikov, kjer o tovrstni ustaljenosti ne moremo govoriti. V teh primerih prislove/členke in veznik </w:t>
      </w:r>
      <w:r w:rsidR="009A4123">
        <w:t>obravnavamo</w:t>
      </w:r>
      <w:r>
        <w:t xml:space="preserve"> kot </w:t>
      </w:r>
      <w:r w:rsidR="009A4123">
        <w:t xml:space="preserve">dva </w:t>
      </w:r>
      <w:r>
        <w:t xml:space="preserve">ločena elementa, ki ju z ustrezno </w:t>
      </w:r>
      <w:r w:rsidR="00935E45">
        <w:t>relacijo</w:t>
      </w:r>
      <w:r>
        <w:t xml:space="preserve"> (</w:t>
      </w:r>
      <w:hyperlink w:anchor="_advmod:_adverbial_modifier" w:history="1">
        <w:r w:rsidRPr="009A4123">
          <w:rPr>
            <w:rStyle w:val="Hyperlink"/>
          </w:rPr>
          <w:t>advmod</w:t>
        </w:r>
      </w:hyperlink>
      <w:r>
        <w:t xml:space="preserve"> oz. </w:t>
      </w:r>
      <w:hyperlink w:anchor="_mark:_marker">
        <w:r>
          <w:rPr>
            <w:color w:val="1155CC"/>
            <w:u w:val="single"/>
          </w:rPr>
          <w:t>mark</w:t>
        </w:r>
      </w:hyperlink>
      <w:r>
        <w:t>) povežemo na isto jedro (jedro odvisnika).</w:t>
      </w:r>
    </w:p>
    <w:p w14:paraId="35DA685F" w14:textId="4C68C166" w:rsidR="00494A1F" w:rsidRDefault="00B8245A" w:rsidP="00494A1F">
      <w:pPr>
        <w:widowControl w:val="0"/>
      </w:pPr>
      <w:r>
        <w:rPr>
          <w:noProof/>
        </w:rPr>
        <w:drawing>
          <wp:inline distT="0" distB="0" distL="0" distR="0" wp14:anchorId="69D0419D" wp14:editId="4CA0F524">
            <wp:extent cx="5733415" cy="1348740"/>
            <wp:effectExtent l="0" t="0" r="635" b="381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7186C90.tmp"/>
                    <pic:cNvPicPr/>
                  </pic:nvPicPr>
                  <pic:blipFill>
                    <a:blip r:embed="rId481">
                      <a:extLst>
                        <a:ext uri="{28A0092B-C50C-407E-A947-70E740481C1C}">
                          <a14:useLocalDpi xmlns:a14="http://schemas.microsoft.com/office/drawing/2010/main" val="0"/>
                        </a:ext>
                      </a:extLst>
                    </a:blip>
                    <a:stretch>
                      <a:fillRect/>
                    </a:stretch>
                  </pic:blipFill>
                  <pic:spPr>
                    <a:xfrm>
                      <a:off x="0" y="0"/>
                      <a:ext cx="5733415" cy="1348740"/>
                    </a:xfrm>
                    <a:prstGeom prst="rect">
                      <a:avLst/>
                    </a:prstGeom>
                  </pic:spPr>
                </pic:pic>
              </a:graphicData>
            </a:graphic>
          </wp:inline>
        </w:drawing>
      </w:r>
    </w:p>
    <w:p w14:paraId="19C95C3E" w14:textId="0460DB3B" w:rsidR="00494A1F" w:rsidRDefault="00494A1F" w:rsidP="006074BC">
      <w:pPr>
        <w:pStyle w:val="Skritiprimeri"/>
      </w:pPr>
      <w:r>
        <w:t>Mladina se zdaj trumoma pojavlja na vratih mladega duhovnika , še posebno odkar ve, da poleg težkih motorjev strastno obožuje tudi Metallico.</w:t>
      </w:r>
      <w:r w:rsidR="00B8245A">
        <w:t xml:space="preserve"> ///  </w:t>
      </w:r>
      <w:r>
        <w:t>K</w:t>
      </w:r>
      <w:r w:rsidR="00B8245A">
        <w:t>z</w:t>
      </w:r>
      <w:r w:rsidR="00B8245A" w:rsidRPr="00B8245A">
        <w:t>akaj ne bi v hrani uživali</w:t>
      </w:r>
      <w:r w:rsidR="00B8245A">
        <w:t xml:space="preserve"> </w:t>
      </w:r>
      <w:r w:rsidR="00B8245A" w:rsidRPr="00B8245A">
        <w:t>, tudi če se ne bašemo s čisto vsem</w:t>
      </w:r>
    </w:p>
    <w:p w14:paraId="42D18784" w14:textId="5F16BE4C" w:rsidR="00494A1F" w:rsidRDefault="00494A1F" w:rsidP="00494A1F">
      <w:pPr>
        <w:widowControl w:val="0"/>
      </w:pPr>
      <w:r>
        <w:t>Na enak način obravnavamo tudi podobne zveze, pred katerimi se dodatno pojavljajo (običajno protivni) priredni vezniki: priredni veznik</w:t>
      </w:r>
      <w:r w:rsidR="00B8245A">
        <w:t xml:space="preserve"> (</w:t>
      </w:r>
      <w:r w:rsidR="00B8245A" w:rsidRPr="00B8245A">
        <w:rPr>
          <w:rStyle w:val="UDTagChar"/>
        </w:rPr>
        <w:t>cc</w:t>
      </w:r>
      <w:r w:rsidR="00B8245A">
        <w:t>)</w:t>
      </w:r>
      <w:r>
        <w:t>, prislov/členek</w:t>
      </w:r>
      <w:r w:rsidR="00B8245A">
        <w:t xml:space="preserve"> (</w:t>
      </w:r>
      <w:r w:rsidR="00B8245A" w:rsidRPr="00B8245A">
        <w:rPr>
          <w:rStyle w:val="UDTagChar"/>
        </w:rPr>
        <w:t>advmod</w:t>
      </w:r>
      <w:r w:rsidR="00B8245A">
        <w:t>)</w:t>
      </w:r>
      <w:r>
        <w:t xml:space="preserve"> in podredni veznik</w:t>
      </w:r>
      <w:r w:rsidR="00B8245A">
        <w:t xml:space="preserve"> (</w:t>
      </w:r>
      <w:r w:rsidR="00B8245A" w:rsidRPr="00B8245A">
        <w:rPr>
          <w:rStyle w:val="UDTagChar"/>
        </w:rPr>
        <w:t>mark</w:t>
      </w:r>
      <w:r w:rsidR="00B8245A">
        <w:t>)</w:t>
      </w:r>
      <w:r>
        <w:t xml:space="preserve"> na jedro odvisnika povezujemo ločeno. Strukturo </w:t>
      </w:r>
      <w:r w:rsidR="00B8245A">
        <w:t xml:space="preserve">torej </w:t>
      </w:r>
      <w:r>
        <w:t xml:space="preserve">obravnavamo kot en stavek (odvisnik) in ne kot kombinacijo eliptičnega glavnega stavka (npr. </w:t>
      </w:r>
      <w:r w:rsidRPr="00B8245A">
        <w:rPr>
          <w:i/>
        </w:rPr>
        <w:t>a to je legitimno samo, če</w:t>
      </w:r>
      <w:r>
        <w:t xml:space="preserve"> ...) in odvisnika.</w:t>
      </w:r>
    </w:p>
    <w:p w14:paraId="7B48A898" w14:textId="3A91730D" w:rsidR="00494A1F" w:rsidRDefault="00993919" w:rsidP="00494A1F">
      <w:pPr>
        <w:widowControl w:val="0"/>
      </w:pPr>
      <w:r>
        <w:rPr>
          <w:noProof/>
        </w:rPr>
        <w:drawing>
          <wp:inline distT="0" distB="0" distL="0" distR="0" wp14:anchorId="78F77ECE" wp14:editId="7B1017F0">
            <wp:extent cx="5733415" cy="1649095"/>
            <wp:effectExtent l="0" t="0" r="635"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7188AD9.tmp"/>
                    <pic:cNvPicPr/>
                  </pic:nvPicPr>
                  <pic:blipFill>
                    <a:blip r:embed="rId482">
                      <a:extLst>
                        <a:ext uri="{28A0092B-C50C-407E-A947-70E740481C1C}">
                          <a14:useLocalDpi xmlns:a14="http://schemas.microsoft.com/office/drawing/2010/main" val="0"/>
                        </a:ext>
                      </a:extLst>
                    </a:blip>
                    <a:stretch>
                      <a:fillRect/>
                    </a:stretch>
                  </pic:blipFill>
                  <pic:spPr>
                    <a:xfrm>
                      <a:off x="0" y="0"/>
                      <a:ext cx="5733415" cy="1649095"/>
                    </a:xfrm>
                    <a:prstGeom prst="rect">
                      <a:avLst/>
                    </a:prstGeom>
                  </pic:spPr>
                </pic:pic>
              </a:graphicData>
            </a:graphic>
          </wp:inline>
        </w:drawing>
      </w:r>
    </w:p>
    <w:p w14:paraId="2D78C0A9" w14:textId="662CDAE1" w:rsidR="00494A1F" w:rsidRDefault="00494A1F" w:rsidP="006074BC">
      <w:pPr>
        <w:pStyle w:val="Skritiprimeri"/>
      </w:pPr>
      <w:r>
        <w:t xml:space="preserve"> </w:t>
      </w:r>
      <w:r w:rsidR="00B8245A" w:rsidRPr="00B8245A">
        <w:t>Po ustanovni listini lahko članica ZN uporabi silo , a samo , če jo kdo napade z oboroženo silo</w:t>
      </w:r>
      <w:r w:rsidR="00B8245A">
        <w:t xml:space="preserve"> /// </w:t>
      </w:r>
      <w:r w:rsidR="00B8245A" w:rsidRPr="00B8245A">
        <w:t>uporabljamo orožje , toda</w:t>
      </w:r>
      <w:r w:rsidR="00B8245A">
        <w:t xml:space="preserve"> </w:t>
      </w:r>
      <w:r w:rsidR="00B8245A" w:rsidRPr="00B8245A">
        <w:t>le zato , ker ne vemo , kako bi drugače dosegli spremembe</w:t>
      </w:r>
    </w:p>
    <w:p w14:paraId="3C3C67F4" w14:textId="77777777" w:rsidR="00494A1F" w:rsidRDefault="00494A1F" w:rsidP="00494A1F">
      <w:pPr>
        <w:widowControl w:val="0"/>
        <w:jc w:val="center"/>
      </w:pPr>
    </w:p>
    <w:p w14:paraId="0BBCFE96" w14:textId="77777777" w:rsidR="00494A1F" w:rsidRDefault="00494A1F" w:rsidP="00494A1F"/>
    <w:p w14:paraId="3B082213" w14:textId="1F40BEC8" w:rsidR="00314345" w:rsidRPr="00993919" w:rsidRDefault="00BD78CA" w:rsidP="003B356D">
      <w:pPr>
        <w:pStyle w:val="Heading4"/>
      </w:pPr>
      <w:bookmarkStart w:id="239" w:name="_Določanje_nadrejenega_elementa"/>
      <w:bookmarkStart w:id="240" w:name="_Toc128484281"/>
      <w:bookmarkEnd w:id="239"/>
      <w:r w:rsidRPr="00993919">
        <w:lastRenderedPageBreak/>
        <w:t xml:space="preserve">Določanje </w:t>
      </w:r>
      <w:r w:rsidR="00652193">
        <w:t>nadrejenega elementa</w:t>
      </w:r>
      <w:r w:rsidRPr="00993919">
        <w:t xml:space="preserve"> poudarjalnih prislovov in členkov</w:t>
      </w:r>
      <w:bookmarkEnd w:id="240"/>
      <w:r w:rsidRPr="00993919">
        <w:t xml:space="preserve"> </w:t>
      </w:r>
    </w:p>
    <w:p w14:paraId="3B082214" w14:textId="4B53B0A0" w:rsidR="00314345" w:rsidRDefault="00BD78CA">
      <w:pPr>
        <w:widowControl w:val="0"/>
      </w:pPr>
      <w:r>
        <w:t>Kadar prislovni modifikatorji oz. prislovna določila (</w:t>
      </w:r>
      <w:hyperlink w:anchor="_advmod:_adverbial_modifier">
        <w:r>
          <w:rPr>
            <w:color w:val="1155CC"/>
            <w:u w:val="single"/>
          </w:rPr>
          <w:t>advmod</w:t>
        </w:r>
      </w:hyperlink>
      <w:r>
        <w:t>) nastopajo v vlogi določil povedka, pridevniških, prislovnih ali samostalniških zvez, z določanjem njihovega jedra običajno ni težav, saj jih vežemo na jedro stavčnega elementa, na katerega se pomensko nanašajo.</w:t>
      </w:r>
    </w:p>
    <w:p w14:paraId="3B082215" w14:textId="44EF62B4" w:rsidR="00314345" w:rsidRDefault="00993919">
      <w:pPr>
        <w:widowControl w:val="0"/>
      </w:pPr>
      <w:r>
        <w:rPr>
          <w:noProof/>
        </w:rPr>
        <w:drawing>
          <wp:inline distT="0" distB="0" distL="0" distR="0" wp14:anchorId="2EAA7B8B" wp14:editId="0A4AE859">
            <wp:extent cx="5733415" cy="2190750"/>
            <wp:effectExtent l="0" t="0" r="63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718DFEE.tmp"/>
                    <pic:cNvPicPr/>
                  </pic:nvPicPr>
                  <pic:blipFill>
                    <a:blip r:embed="rId483">
                      <a:extLst>
                        <a:ext uri="{28A0092B-C50C-407E-A947-70E740481C1C}">
                          <a14:useLocalDpi xmlns:a14="http://schemas.microsoft.com/office/drawing/2010/main" val="0"/>
                        </a:ext>
                      </a:extLst>
                    </a:blip>
                    <a:stretch>
                      <a:fillRect/>
                    </a:stretch>
                  </pic:blipFill>
                  <pic:spPr>
                    <a:xfrm>
                      <a:off x="0" y="0"/>
                      <a:ext cx="5733415" cy="2190750"/>
                    </a:xfrm>
                    <a:prstGeom prst="rect">
                      <a:avLst/>
                    </a:prstGeom>
                  </pic:spPr>
                </pic:pic>
              </a:graphicData>
            </a:graphic>
          </wp:inline>
        </w:drawing>
      </w:r>
    </w:p>
    <w:p w14:paraId="3B082219" w14:textId="3AE3B302" w:rsidR="00314345" w:rsidRDefault="00BD78CA" w:rsidP="006074BC">
      <w:pPr>
        <w:pStyle w:val="Skritiprimeri"/>
      </w:pPr>
      <w:r>
        <w:t>Veliko</w:t>
      </w:r>
      <w:r w:rsidR="00993919">
        <w:t xml:space="preserve"> </w:t>
      </w:r>
      <w:r>
        <w:t>se je govorilo o hladni vojni</w:t>
      </w:r>
      <w:r w:rsidR="00993919">
        <w:t xml:space="preserve"> /// </w:t>
      </w:r>
      <w:r>
        <w:t>Jaz sem se spuščal</w:t>
      </w:r>
      <w:r w:rsidR="00993919">
        <w:t xml:space="preserve"> čedalje </w:t>
      </w:r>
      <w:r>
        <w:t>globlje v psihopatologijo</w:t>
      </w:r>
      <w:r w:rsidR="00993919">
        <w:t xml:space="preserve"> /// </w:t>
      </w:r>
      <w:r>
        <w:t xml:space="preserve"> so odigrali</w:t>
      </w:r>
      <w:r>
        <w:tab/>
      </w:r>
      <w:r w:rsidR="00993919">
        <w:t xml:space="preserve">približno </w:t>
      </w:r>
      <w:r>
        <w:t>40 koncertov po Sloveniji</w:t>
      </w:r>
      <w:r w:rsidR="00993919">
        <w:t xml:space="preserve"> /// </w:t>
      </w:r>
      <w:r>
        <w:t>Pri grafiki to ni tako</w:t>
      </w:r>
      <w:r w:rsidR="00993919">
        <w:t xml:space="preserve"> </w:t>
      </w:r>
      <w:r>
        <w:t>zelo</w:t>
      </w:r>
      <w:r w:rsidR="00993919">
        <w:t xml:space="preserve"> n</w:t>
      </w:r>
      <w:r>
        <w:t>eposredno.</w:t>
      </w:r>
    </w:p>
    <w:p w14:paraId="3B08221B" w14:textId="7F9F625A" w:rsidR="00314345" w:rsidRDefault="00BD78CA">
      <w:pPr>
        <w:widowControl w:val="0"/>
      </w:pPr>
      <w:r>
        <w:t xml:space="preserve">Večji izziv predstavlja določanje jedra pri poudarjalnih prislovih oz. členkih, kot so </w:t>
      </w:r>
      <w:r>
        <w:rPr>
          <w:b/>
          <w:i/>
        </w:rPr>
        <w:t>celo, kar, niti, še posebej, posebno, prav, predvsem, ravno, samo, še, šele, točno, tudi, zlasti, že, vsaj</w:t>
      </w:r>
      <w:r>
        <w:rPr>
          <w:b/>
        </w:rPr>
        <w:t xml:space="preserve"> </w:t>
      </w:r>
      <w:r>
        <w:t>…, saj je njihova stava v slovenščini razmeroma prosta</w:t>
      </w:r>
      <w:r w:rsidR="00993919">
        <w:t xml:space="preserve"> – </w:t>
      </w:r>
      <w:r>
        <w:t>modificirajo lahko tako povedek kot posamezne stavčne člene, kar je pogosto mogoče razbrati šele iz konteksta ali prozodičnih poudarkov</w:t>
      </w:r>
      <w:r w:rsidR="00993919">
        <w:t xml:space="preserve"> pri branju</w:t>
      </w:r>
      <w:r>
        <w:t>. Pri določanju njihovega jedra se torej odločamo glede na pomen</w:t>
      </w:r>
      <w:r w:rsidR="0050635D">
        <w:t xml:space="preserve">. </w:t>
      </w:r>
    </w:p>
    <w:p w14:paraId="3B08221C" w14:textId="6863CE6F" w:rsidR="00314345" w:rsidRDefault="00E63035">
      <w:pPr>
        <w:widowControl w:val="0"/>
      </w:pPr>
      <w:r>
        <w:rPr>
          <w:noProof/>
        </w:rPr>
        <w:drawing>
          <wp:inline distT="0" distB="0" distL="0" distR="0" wp14:anchorId="57F35635" wp14:editId="0436B6EB">
            <wp:extent cx="5733415" cy="1760855"/>
            <wp:effectExtent l="0" t="0" r="63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718E73B.tmp"/>
                    <pic:cNvPicPr/>
                  </pic:nvPicPr>
                  <pic:blipFill>
                    <a:blip r:embed="rId484">
                      <a:extLst>
                        <a:ext uri="{28A0092B-C50C-407E-A947-70E740481C1C}">
                          <a14:useLocalDpi xmlns:a14="http://schemas.microsoft.com/office/drawing/2010/main" val="0"/>
                        </a:ext>
                      </a:extLst>
                    </a:blip>
                    <a:stretch>
                      <a:fillRect/>
                    </a:stretch>
                  </pic:blipFill>
                  <pic:spPr>
                    <a:xfrm>
                      <a:off x="0" y="0"/>
                      <a:ext cx="5733415" cy="1760855"/>
                    </a:xfrm>
                    <a:prstGeom prst="rect">
                      <a:avLst/>
                    </a:prstGeom>
                  </pic:spPr>
                </pic:pic>
              </a:graphicData>
            </a:graphic>
          </wp:inline>
        </w:drawing>
      </w:r>
    </w:p>
    <w:p w14:paraId="3B08221D" w14:textId="3FF7B508" w:rsidR="00314345" w:rsidRDefault="00E63035" w:rsidP="006074BC">
      <w:pPr>
        <w:pStyle w:val="Skritiprimeri"/>
      </w:pPr>
      <w:r>
        <w:t xml:space="preserve">Pravo delo se bo šele začelo /// Moškim je vstop dovoljen šele po polnoči /// </w:t>
      </w:r>
      <w:r w:rsidRPr="00E63035">
        <w:t>vložki iz krp, spletene volne, gobe in celo trave</w:t>
      </w:r>
    </w:p>
    <w:p w14:paraId="64A42ABF" w14:textId="7B29454E" w:rsidR="009C1B5D" w:rsidRPr="009C1B5D" w:rsidRDefault="009C1B5D" w:rsidP="009C1B5D">
      <w:pPr>
        <w:widowControl w:val="0"/>
      </w:pPr>
      <w:bookmarkStart w:id="241" w:name="_n9lcfzen0zqb" w:colFirst="0" w:colLast="0"/>
      <w:bookmarkStart w:id="242" w:name="_Modifikacija_podrednih_veznikov"/>
      <w:bookmarkEnd w:id="241"/>
      <w:bookmarkEnd w:id="242"/>
      <w:r w:rsidRPr="009C1B5D">
        <w:t>V okviru označevalne kampanje</w:t>
      </w:r>
      <w:r>
        <w:t xml:space="preserve"> projekta RSDO</w:t>
      </w:r>
      <w:r w:rsidRPr="009C1B5D">
        <w:t xml:space="preserve"> </w:t>
      </w:r>
      <w:r>
        <w:t>je bilo v primeru dileme priporočeno, da se</w:t>
      </w:r>
      <w:r w:rsidRPr="009C1B5D">
        <w:t xml:space="preserve"> poudarjalni prislov oz. členek </w:t>
      </w:r>
      <w:r>
        <w:t>raje veže</w:t>
      </w:r>
      <w:r w:rsidRPr="009C1B5D">
        <w:t xml:space="preserve"> na sledeči stavčni člen kot pa na povedek, vendar so te strukture v trenutni verziji drevesnice še vedno precej nedosledno označene.</w:t>
      </w:r>
    </w:p>
    <w:p w14:paraId="10F24E1F" w14:textId="208D0046" w:rsidR="00E63035" w:rsidRDefault="00E63035">
      <w:pPr>
        <w:spacing w:line="264" w:lineRule="auto"/>
        <w:rPr>
          <w:rFonts w:asciiTheme="majorHAnsi" w:eastAsiaTheme="majorEastAsia" w:hAnsiTheme="majorHAnsi" w:cstheme="majorBidi"/>
          <w:b/>
          <w:sz w:val="22"/>
          <w:szCs w:val="22"/>
          <w:highlight w:val="green"/>
        </w:rPr>
      </w:pPr>
    </w:p>
    <w:p w14:paraId="0B0F4A5B" w14:textId="77777777" w:rsidR="009C1B5D" w:rsidRDefault="009C1B5D">
      <w:pPr>
        <w:spacing w:line="264" w:lineRule="auto"/>
        <w:rPr>
          <w:rFonts w:asciiTheme="majorHAnsi" w:eastAsiaTheme="majorEastAsia" w:hAnsiTheme="majorHAnsi" w:cstheme="majorBidi"/>
          <w:b/>
          <w:sz w:val="22"/>
          <w:szCs w:val="22"/>
        </w:rPr>
      </w:pPr>
      <w:r>
        <w:br w:type="page"/>
      </w:r>
    </w:p>
    <w:p w14:paraId="5E52928F" w14:textId="5C502E5B" w:rsidR="007D64EB" w:rsidRPr="00617A31" w:rsidRDefault="007D64EB" w:rsidP="003B356D">
      <w:pPr>
        <w:pStyle w:val="Heading4"/>
      </w:pPr>
      <w:bookmarkStart w:id="243" w:name="_Toc128484282"/>
      <w:r w:rsidRPr="00617A31">
        <w:lastRenderedPageBreak/>
        <w:t>Razdruženi količinski izrazi in samostalniške nanosnice v rodilniku</w:t>
      </w:r>
      <w:bookmarkEnd w:id="243"/>
    </w:p>
    <w:p w14:paraId="037659A4" w14:textId="1A2E46EC" w:rsidR="007D64EB" w:rsidRDefault="007D64EB" w:rsidP="007D64EB">
      <w:r>
        <w:t>Kadar so količinski izrazi, kot so števniki (</w:t>
      </w:r>
      <w:hyperlink w:anchor="_NUM:_numeral_1">
        <w:r>
          <w:rPr>
            <w:color w:val="1155CC"/>
            <w:u w:val="single"/>
          </w:rPr>
          <w:t>NUM</w:t>
        </w:r>
      </w:hyperlink>
      <w:r>
        <w:t xml:space="preserve">) ali števni prislovi (običajno </w:t>
      </w:r>
      <w:hyperlink w:anchor="_DET:_determiner">
        <w:r>
          <w:rPr>
            <w:color w:val="1155CC"/>
            <w:u w:val="single"/>
          </w:rPr>
          <w:t>DET</w:t>
        </w:r>
      </w:hyperlink>
      <w:r>
        <w:t xml:space="preserve">), od samostalniške nanosnice ločeni z drugimi besedami in kot taki lahko stojijo bodisi levo (npr. </w:t>
      </w:r>
      <w:r w:rsidRPr="00652193">
        <w:rPr>
          <w:i/>
          <w:u w:val="single"/>
        </w:rPr>
        <w:t>pet</w:t>
      </w:r>
      <w:r>
        <w:rPr>
          <w:i/>
        </w:rPr>
        <w:t xml:space="preserve"> se </w:t>
      </w:r>
      <w:r w:rsidRPr="00652193">
        <w:rPr>
          <w:i/>
          <w:u w:val="single"/>
        </w:rPr>
        <w:t>nas</w:t>
      </w:r>
      <w:r>
        <w:rPr>
          <w:i/>
        </w:rPr>
        <w:t xml:space="preserve"> je usedlo na tla</w:t>
      </w:r>
      <w:r>
        <w:t xml:space="preserve">) bodisi desno od nje (npr. </w:t>
      </w:r>
      <w:r>
        <w:rPr>
          <w:i/>
        </w:rPr>
        <w:t xml:space="preserve">na tla se </w:t>
      </w:r>
      <w:r w:rsidRPr="00652193">
        <w:rPr>
          <w:i/>
          <w:u w:val="single"/>
        </w:rPr>
        <w:t>nas</w:t>
      </w:r>
      <w:r>
        <w:rPr>
          <w:i/>
        </w:rPr>
        <w:t xml:space="preserve"> je usedlo </w:t>
      </w:r>
      <w:r w:rsidRPr="00652193">
        <w:rPr>
          <w:i/>
          <w:u w:val="single"/>
        </w:rPr>
        <w:t>pet</w:t>
      </w:r>
      <w:r>
        <w:t xml:space="preserve">), jih </w:t>
      </w:r>
      <w:r w:rsidR="0040092C">
        <w:t xml:space="preserve">na jedro povedka </w:t>
      </w:r>
      <w:r>
        <w:t xml:space="preserve">povežemo </w:t>
      </w:r>
      <w:r w:rsidR="00935E45">
        <w:t>z relacijo</w:t>
      </w:r>
      <w:r>
        <w:t xml:space="preserve"> </w:t>
      </w:r>
      <w:hyperlink w:anchor="_obl:_oblique_nominal_1" w:history="1">
        <w:r w:rsidRPr="00617A31">
          <w:rPr>
            <w:rStyle w:val="Hyperlink"/>
          </w:rPr>
          <w:t>obl</w:t>
        </w:r>
      </w:hyperlink>
      <w:r>
        <w:t>.</w:t>
      </w:r>
    </w:p>
    <w:p w14:paraId="6E59929C" w14:textId="679677F1" w:rsidR="007D64EB" w:rsidRDefault="0040092C" w:rsidP="007D64EB">
      <w:r>
        <w:rPr>
          <w:noProof/>
        </w:rPr>
        <w:drawing>
          <wp:inline distT="0" distB="0" distL="0" distR="0" wp14:anchorId="12844FEA" wp14:editId="00960599">
            <wp:extent cx="5733415" cy="1218565"/>
            <wp:effectExtent l="0" t="0" r="635"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718FBE6.tmp"/>
                    <pic:cNvPicPr/>
                  </pic:nvPicPr>
                  <pic:blipFill>
                    <a:blip r:embed="rId485">
                      <a:extLst>
                        <a:ext uri="{28A0092B-C50C-407E-A947-70E740481C1C}">
                          <a14:useLocalDpi xmlns:a14="http://schemas.microsoft.com/office/drawing/2010/main" val="0"/>
                        </a:ext>
                      </a:extLst>
                    </a:blip>
                    <a:stretch>
                      <a:fillRect/>
                    </a:stretch>
                  </pic:blipFill>
                  <pic:spPr>
                    <a:xfrm>
                      <a:off x="0" y="0"/>
                      <a:ext cx="5733415" cy="1218565"/>
                    </a:xfrm>
                    <a:prstGeom prst="rect">
                      <a:avLst/>
                    </a:prstGeom>
                  </pic:spPr>
                </pic:pic>
              </a:graphicData>
            </a:graphic>
          </wp:inline>
        </w:drawing>
      </w:r>
    </w:p>
    <w:p w14:paraId="0FA54050" w14:textId="77777777" w:rsidR="00617A31" w:rsidRDefault="00617A31">
      <w:pPr>
        <w:spacing w:line="264" w:lineRule="auto"/>
        <w:rPr>
          <w:rFonts w:asciiTheme="majorHAnsi" w:eastAsiaTheme="majorEastAsia" w:hAnsiTheme="majorHAnsi" w:cstheme="majorBidi"/>
          <w:b/>
          <w:sz w:val="22"/>
          <w:szCs w:val="22"/>
          <w:highlight w:val="green"/>
        </w:rPr>
      </w:pPr>
      <w:r>
        <w:rPr>
          <w:highlight w:val="green"/>
        </w:rPr>
        <w:br w:type="page"/>
      </w:r>
    </w:p>
    <w:p w14:paraId="432FD27D" w14:textId="792B5D3F" w:rsidR="007D64EB" w:rsidRPr="00BF3DC2" w:rsidRDefault="007D64EB" w:rsidP="003B356D">
      <w:pPr>
        <w:pStyle w:val="Heading4"/>
      </w:pPr>
      <w:bookmarkStart w:id="244" w:name="_Toc128484283"/>
      <w:r w:rsidRPr="00BF3DC2">
        <w:lastRenderedPageBreak/>
        <w:t>Vprašalnice v vezniški vlogi</w:t>
      </w:r>
      <w:bookmarkEnd w:id="244"/>
    </w:p>
    <w:p w14:paraId="1CAAEB2A" w14:textId="77777777" w:rsidR="007D64EB" w:rsidRDefault="007D64EB" w:rsidP="007D64EB">
      <w:r>
        <w:t xml:space="preserve">Vprašalne zaimke in prislove, ki uvajajo podredne stavke (npr. </w:t>
      </w:r>
      <w:r>
        <w:rPr>
          <w:i/>
        </w:rPr>
        <w:t xml:space="preserve">kdo, kakšen, kateri, kam, zakaj </w:t>
      </w:r>
      <w:r>
        <w:t xml:space="preserve">...), označujemo glede na stavčnočlensko vlogo, ki jo v stavku opravljajo (npr. osebek, predmet, prislovno določilo …), in ne kot veznik. Če smo v dilemi glede skladenjske vloge, ki jo v stavku opravlja vprašalnica, si lahko pomagamo tako, da stavek pretvorimo v trdilno poved in vprašalnico nadomestimo s polnopomensko besedo (npr. </w:t>
      </w:r>
      <w:r w:rsidRPr="0077326A">
        <w:rPr>
          <w:i/>
        </w:rPr>
        <w:t>na dirkališče prihajajo tekmovalni konji, kopalci se spuščajo po vijugah tobogana</w:t>
      </w:r>
      <w:r>
        <w:t xml:space="preserve">). </w:t>
      </w:r>
    </w:p>
    <w:p w14:paraId="640C775B" w14:textId="5FCC3463" w:rsidR="007D64EB" w:rsidRDefault="00652193" w:rsidP="007D64EB">
      <w:r>
        <w:rPr>
          <w:noProof/>
        </w:rPr>
        <w:drawing>
          <wp:inline distT="0" distB="0" distL="0" distR="0" wp14:anchorId="3802B140" wp14:editId="7CA42E4F">
            <wp:extent cx="5706271" cy="4953691"/>
            <wp:effectExtent l="0" t="0" r="889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C8835E.tmp"/>
                    <pic:cNvPicPr/>
                  </pic:nvPicPr>
                  <pic:blipFill>
                    <a:blip r:embed="rId486">
                      <a:extLst>
                        <a:ext uri="{28A0092B-C50C-407E-A947-70E740481C1C}">
                          <a14:useLocalDpi xmlns:a14="http://schemas.microsoft.com/office/drawing/2010/main" val="0"/>
                        </a:ext>
                      </a:extLst>
                    </a:blip>
                    <a:stretch>
                      <a:fillRect/>
                    </a:stretch>
                  </pic:blipFill>
                  <pic:spPr>
                    <a:xfrm>
                      <a:off x="0" y="0"/>
                      <a:ext cx="5706271" cy="4953691"/>
                    </a:xfrm>
                    <a:prstGeom prst="rect">
                      <a:avLst/>
                    </a:prstGeom>
                  </pic:spPr>
                </pic:pic>
              </a:graphicData>
            </a:graphic>
          </wp:inline>
        </w:drawing>
      </w:r>
    </w:p>
    <w:p w14:paraId="74E6FA2F" w14:textId="40E2F2DD" w:rsidR="00FC61FA" w:rsidRDefault="00FC61FA" w:rsidP="006074BC">
      <w:pPr>
        <w:pStyle w:val="Skritiprimeri"/>
        <w:rPr>
          <w:b/>
        </w:rPr>
      </w:pPr>
      <w:r w:rsidRPr="00FC61FA">
        <w:t>S testiranjem vnetja lahko določimo , komu preti srčni napad .</w:t>
      </w:r>
      <w:r>
        <w:rPr>
          <w:b/>
        </w:rPr>
        <w:t xml:space="preserve"> /// </w:t>
      </w:r>
      <w:r w:rsidRPr="00FC61FA">
        <w:t xml:space="preserve">Belokranjce precej skrbi , kaj se bo zgodilo </w:t>
      </w:r>
      <w:r>
        <w:rPr>
          <w:b/>
        </w:rPr>
        <w:t xml:space="preserve">/// </w:t>
      </w:r>
      <w:r w:rsidRPr="00FC61FA">
        <w:t>Sprva nisem vedela , kako vse skupaj deluje .</w:t>
      </w:r>
      <w:r>
        <w:rPr>
          <w:b/>
        </w:rPr>
        <w:t xml:space="preserve"> /// </w:t>
      </w:r>
      <w:r w:rsidRPr="00FC61FA">
        <w:t>Zamislite si položaj , v katerem si želite nastopiti mirno in sproščeno .</w:t>
      </w:r>
      <w:r w:rsidRPr="00FC61FA">
        <w:rPr>
          <w:b/>
        </w:rPr>
        <w:t xml:space="preserve"> </w:t>
      </w:r>
      <w:r w:rsidRPr="00FC61FA">
        <w:t>.</w:t>
      </w:r>
      <w:r>
        <w:rPr>
          <w:b/>
        </w:rPr>
        <w:t xml:space="preserve"> /// </w:t>
      </w:r>
      <w:r w:rsidRPr="00FC61FA">
        <w:t>Vprašajte jo , kateri konji prihajajo na dirkališče .</w:t>
      </w:r>
      <w:r w:rsidRPr="00FC61FA">
        <w:rPr>
          <w:b/>
        </w:rPr>
        <w:t xml:space="preserve"> </w:t>
      </w:r>
      <w:r w:rsidRPr="00FC61FA">
        <w:t>.</w:t>
      </w:r>
      <w:r>
        <w:rPr>
          <w:b/>
        </w:rPr>
        <w:t xml:space="preserve"> /// </w:t>
      </w:r>
      <w:r w:rsidRPr="00FC61FA">
        <w:t>Vprašajte jo , kateri konji prihajajo na dirkališče .</w:t>
      </w:r>
      <w:r w:rsidRPr="00FC61FA">
        <w:rPr>
          <w:b/>
        </w:rPr>
        <w:t xml:space="preserve"> </w:t>
      </w:r>
      <w:r w:rsidRPr="00FC61FA">
        <w:t>.</w:t>
      </w:r>
      <w:r>
        <w:rPr>
          <w:b/>
        </w:rPr>
        <w:t xml:space="preserve"> /// </w:t>
      </w:r>
      <w:r w:rsidRPr="00FC61FA">
        <w:t>naš zeleni tobogan , po vijugah katerega se kopalci lahko na obročih spuščajo v dvojcu.</w:t>
      </w:r>
      <w:r>
        <w:rPr>
          <w:b/>
        </w:rPr>
        <w:t xml:space="preserve"> /// </w:t>
      </w:r>
      <w:r w:rsidRPr="00FC61FA">
        <w:t>Gregor ni vedel,</w:t>
      </w:r>
      <w:r>
        <w:rPr>
          <w:b/>
        </w:rPr>
        <w:t xml:space="preserve"> </w:t>
      </w:r>
      <w:r w:rsidRPr="00FC61FA">
        <w:t>kakšni so njegovi nameni .</w:t>
      </w:r>
      <w:r>
        <w:rPr>
          <w:b/>
        </w:rPr>
        <w:t xml:space="preserve"> </w:t>
      </w:r>
    </w:p>
    <w:p w14:paraId="578ED867" w14:textId="77777777" w:rsidR="00FC61FA" w:rsidRDefault="00FC61FA">
      <w:pPr>
        <w:spacing w:line="264" w:lineRule="auto"/>
        <w:rPr>
          <w:rFonts w:asciiTheme="majorHAnsi" w:eastAsiaTheme="majorEastAsia" w:hAnsiTheme="majorHAnsi" w:cstheme="majorBidi"/>
          <w:b/>
          <w:sz w:val="22"/>
          <w:szCs w:val="22"/>
          <w:highlight w:val="green"/>
        </w:rPr>
      </w:pPr>
      <w:r>
        <w:rPr>
          <w:highlight w:val="green"/>
        </w:rPr>
        <w:br w:type="page"/>
      </w:r>
    </w:p>
    <w:p w14:paraId="02CAEF90" w14:textId="5D8BCEF1" w:rsidR="007D64EB" w:rsidRPr="00BF3DC2" w:rsidRDefault="007D64EB" w:rsidP="003B356D">
      <w:pPr>
        <w:pStyle w:val="Heading4"/>
      </w:pPr>
      <w:bookmarkStart w:id="245" w:name="_Okrajšave_in_simboli"/>
      <w:bookmarkStart w:id="246" w:name="_Toc128484284"/>
      <w:bookmarkEnd w:id="245"/>
      <w:r w:rsidRPr="00BF3DC2">
        <w:lastRenderedPageBreak/>
        <w:t>Okrajšave in simboli</w:t>
      </w:r>
      <w:bookmarkEnd w:id="246"/>
    </w:p>
    <w:p w14:paraId="3E551744" w14:textId="1E16C4DB" w:rsidR="007D64EB" w:rsidRDefault="007D64EB" w:rsidP="007D64EB">
      <w:pPr>
        <w:widowControl w:val="0"/>
      </w:pPr>
      <w:r>
        <w:t xml:space="preserve">Okrajšavam (npr. </w:t>
      </w:r>
      <w:r w:rsidRPr="00FC61FA">
        <w:rPr>
          <w:i/>
        </w:rPr>
        <w:t>l. 2000</w:t>
      </w:r>
      <w:r>
        <w:t xml:space="preserve">) pripišemo enako skladenjsko vlogo, kot bi jo pripisali njeni razvezani različici (npr. </w:t>
      </w:r>
      <w:r w:rsidRPr="00FC61FA">
        <w:rPr>
          <w:i/>
        </w:rPr>
        <w:t>leta 2000</w:t>
      </w:r>
      <w:r>
        <w:t>). Izjema so nazivi pred osebnimi imeni (</w:t>
      </w:r>
      <w:r w:rsidR="00B46629">
        <w:t xml:space="preserve">npr. </w:t>
      </w:r>
      <w:r w:rsidRPr="00B46629">
        <w:rPr>
          <w:i/>
        </w:rPr>
        <w:t>dr., gdč.</w:t>
      </w:r>
      <w:r>
        <w:t>), ki so trenutno označeni kot samostalniška določila (</w:t>
      </w:r>
      <w:hyperlink w:anchor="_nmod:_nominal_modifier" w:history="1">
        <w:r w:rsidRPr="00FC61FA">
          <w:rPr>
            <w:rStyle w:val="Hyperlink"/>
          </w:rPr>
          <w:t>nmod</w:t>
        </w:r>
      </w:hyperlink>
      <w:r>
        <w:t xml:space="preserve">) </w:t>
      </w:r>
      <w:r w:rsidR="00FC61FA">
        <w:t>i</w:t>
      </w:r>
      <w:r>
        <w:t>men.</w:t>
      </w:r>
    </w:p>
    <w:p w14:paraId="616A6F22" w14:textId="210BD411" w:rsidR="007D64EB" w:rsidRDefault="00652193" w:rsidP="007D64EB">
      <w:pPr>
        <w:widowControl w:val="0"/>
      </w:pPr>
      <w:r>
        <w:rPr>
          <w:noProof/>
        </w:rPr>
        <w:drawing>
          <wp:inline distT="0" distB="0" distL="0" distR="0" wp14:anchorId="5DD35615" wp14:editId="7A2217BD">
            <wp:extent cx="5715798" cy="3077004"/>
            <wp:effectExtent l="0" t="0" r="0"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C885F4A.tmp"/>
                    <pic:cNvPicPr/>
                  </pic:nvPicPr>
                  <pic:blipFill>
                    <a:blip r:embed="rId487">
                      <a:extLst>
                        <a:ext uri="{28A0092B-C50C-407E-A947-70E740481C1C}">
                          <a14:useLocalDpi xmlns:a14="http://schemas.microsoft.com/office/drawing/2010/main" val="0"/>
                        </a:ext>
                      </a:extLst>
                    </a:blip>
                    <a:stretch>
                      <a:fillRect/>
                    </a:stretch>
                  </pic:blipFill>
                  <pic:spPr>
                    <a:xfrm>
                      <a:off x="0" y="0"/>
                      <a:ext cx="5715798" cy="3077004"/>
                    </a:xfrm>
                    <a:prstGeom prst="rect">
                      <a:avLst/>
                    </a:prstGeom>
                  </pic:spPr>
                </pic:pic>
              </a:graphicData>
            </a:graphic>
          </wp:inline>
        </w:drawing>
      </w:r>
    </w:p>
    <w:p w14:paraId="24EEA4F1" w14:textId="72DC4ABA" w:rsidR="007D64EB" w:rsidRDefault="007D64EB" w:rsidP="006074BC">
      <w:pPr>
        <w:pStyle w:val="Skritiprimeri"/>
      </w:pPr>
      <w:r>
        <w:t>vsak kmet ima t.</w:t>
      </w:r>
      <w:r w:rsidR="00E765C8">
        <w:t xml:space="preserve"> i. </w:t>
      </w:r>
      <w:r>
        <w:t>hlevsko knjigo</w:t>
      </w:r>
      <w:r w:rsidR="00E765C8">
        <w:t xml:space="preserve"> /// </w:t>
      </w:r>
      <w:r>
        <w:t>baročni oltar</w:t>
      </w:r>
      <w:r w:rsidR="00E765C8">
        <w:t xml:space="preserve"> sv. </w:t>
      </w:r>
      <w:r>
        <w:t>Marka</w:t>
      </w:r>
      <w:r w:rsidR="00E765C8">
        <w:t xml:space="preserve"> /// </w:t>
      </w:r>
      <w:r>
        <w:t>vzorci sovinjona</w:t>
      </w:r>
      <w:r w:rsidR="00E765C8">
        <w:t xml:space="preserve"> </w:t>
      </w:r>
      <w:r>
        <w:t>oz. muškatnega silvanca</w:t>
      </w:r>
      <w:r w:rsidR="00E765C8">
        <w:t xml:space="preserve"> /// </w:t>
      </w:r>
      <w:r>
        <w:t>Kmetijski minister</w:t>
      </w:r>
      <w:r w:rsidR="00783F3C">
        <w:t xml:space="preserve"> </w:t>
      </w:r>
      <w:r>
        <w:t>dr</w:t>
      </w:r>
      <w:r w:rsidR="00E765C8">
        <w:t>. M</w:t>
      </w:r>
      <w:r>
        <w:t>ilan Pogačnik</w:t>
      </w:r>
      <w:r w:rsidR="00E765C8">
        <w:t xml:space="preserve"> /// </w:t>
      </w:r>
      <w:r>
        <w:t>tudi Barbar</w:t>
      </w:r>
      <w:r w:rsidR="00E765C8">
        <w:t xml:space="preserve">a P. </w:t>
      </w:r>
      <w:r>
        <w:t>iz sosednje vasi</w:t>
      </w:r>
    </w:p>
    <w:p w14:paraId="48CC067A" w14:textId="77777777" w:rsidR="007D64EB" w:rsidRDefault="007D64EB" w:rsidP="007D64EB">
      <w:pPr>
        <w:widowControl w:val="0"/>
      </w:pPr>
      <w:r>
        <w:t>Enako velja tudi za simbole (</w:t>
      </w:r>
      <w:hyperlink w:anchor="_djz8pmad1fgj">
        <w:r>
          <w:rPr>
            <w:color w:val="1155CC"/>
            <w:u w:val="single"/>
          </w:rPr>
          <w:t>SYM</w:t>
        </w:r>
      </w:hyperlink>
      <w:r>
        <w:t>), ki jim pripišemo skladenjsko vlogo, kakršno bi imela beseda, ki jo simbol nadomešča.</w:t>
      </w:r>
    </w:p>
    <w:p w14:paraId="56215601" w14:textId="7C22D96B" w:rsidR="007D64EB" w:rsidRDefault="00652193" w:rsidP="007D64EB">
      <w:pPr>
        <w:widowControl w:val="0"/>
      </w:pPr>
      <w:r>
        <w:rPr>
          <w:noProof/>
        </w:rPr>
        <w:drawing>
          <wp:inline distT="0" distB="0" distL="0" distR="0" wp14:anchorId="5FFBD814" wp14:editId="4FADC3A4">
            <wp:extent cx="5725324" cy="1438476"/>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C88B839.tmp"/>
                    <pic:cNvPicPr/>
                  </pic:nvPicPr>
                  <pic:blipFill>
                    <a:blip r:embed="rId488">
                      <a:extLst>
                        <a:ext uri="{28A0092B-C50C-407E-A947-70E740481C1C}">
                          <a14:useLocalDpi xmlns:a14="http://schemas.microsoft.com/office/drawing/2010/main" val="0"/>
                        </a:ext>
                      </a:extLst>
                    </a:blip>
                    <a:stretch>
                      <a:fillRect/>
                    </a:stretch>
                  </pic:blipFill>
                  <pic:spPr>
                    <a:xfrm>
                      <a:off x="0" y="0"/>
                      <a:ext cx="5725324" cy="1438476"/>
                    </a:xfrm>
                    <a:prstGeom prst="rect">
                      <a:avLst/>
                    </a:prstGeom>
                  </pic:spPr>
                </pic:pic>
              </a:graphicData>
            </a:graphic>
          </wp:inline>
        </w:drawing>
      </w:r>
    </w:p>
    <w:p w14:paraId="43360589" w14:textId="73614EA9" w:rsidR="007D64EB" w:rsidRDefault="007D64EB" w:rsidP="006074BC">
      <w:pPr>
        <w:pStyle w:val="Skritiprimeri"/>
      </w:pPr>
      <w:r>
        <w:t>poravnati približno 60</w:t>
      </w:r>
      <w:r>
        <w:tab/>
        <w:t xml:space="preserve">% </w:t>
      </w:r>
      <w:r w:rsidR="00783F3C">
        <w:t xml:space="preserve">obveznosti /// </w:t>
      </w:r>
      <w:r>
        <w:t>voda se je segrela na 35,7</w:t>
      </w:r>
      <w:r w:rsidR="00783F3C">
        <w:t xml:space="preserve"> </w:t>
      </w:r>
      <w:r>
        <w:t>° C</w:t>
      </w:r>
    </w:p>
    <w:p w14:paraId="7A91B6FC" w14:textId="160549E0" w:rsidR="003E6D81" w:rsidRPr="00BF3DC2" w:rsidRDefault="003E6D81" w:rsidP="003B356D">
      <w:pPr>
        <w:pStyle w:val="Heading4"/>
      </w:pPr>
      <w:r>
        <w:br w:type="column"/>
      </w:r>
      <w:bookmarkStart w:id="247" w:name="_Hlk80689356"/>
      <w:bookmarkStart w:id="248" w:name="_Toc128484285"/>
      <w:r>
        <w:lastRenderedPageBreak/>
        <w:t xml:space="preserve">Določanje izvora relacije </w:t>
      </w:r>
      <w:r w:rsidRPr="003E6D81">
        <w:rPr>
          <w:i/>
        </w:rPr>
        <w:t>parataxis</w:t>
      </w:r>
      <w:bookmarkEnd w:id="248"/>
    </w:p>
    <w:p w14:paraId="4325CDE5" w14:textId="19E07D85" w:rsidR="003E6D81" w:rsidRDefault="00CA5AE4" w:rsidP="003E6D81">
      <w:pPr>
        <w:widowControl w:val="0"/>
      </w:pPr>
      <w:r>
        <w:t xml:space="preserve">Povezovanje dveh soredno povezanih stavkov običajno ne predstavlja težav, saj kot izvor povezave v skladu s splošnimi smernicami za relacijo </w:t>
      </w:r>
      <w:hyperlink w:anchor="_parataxis:_parataxis_1" w:history="1">
        <w:r w:rsidRPr="00CA5AE4">
          <w:rPr>
            <w:rStyle w:val="Hyperlink"/>
          </w:rPr>
          <w:t>parataxis</w:t>
        </w:r>
      </w:hyperlink>
      <w:r>
        <w:t xml:space="preserve"> označujemo prvi stavek v nizu</w:t>
      </w:r>
      <w:r w:rsidR="003E6D81">
        <w:t>.</w:t>
      </w:r>
    </w:p>
    <w:p w14:paraId="1EF2E5EE" w14:textId="62A5AF69" w:rsidR="00697501" w:rsidRDefault="0092574B" w:rsidP="00697501">
      <w:pPr>
        <w:widowControl w:val="0"/>
      </w:pPr>
      <w:r>
        <w:rPr>
          <w:noProof/>
        </w:rPr>
        <w:drawing>
          <wp:inline distT="0" distB="0" distL="0" distR="0" wp14:anchorId="5F333837" wp14:editId="7E4247B2">
            <wp:extent cx="5733415" cy="10947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A8BBA.tmp"/>
                    <pic:cNvPicPr/>
                  </pic:nvPicPr>
                  <pic:blipFill>
                    <a:blip r:embed="rId489">
                      <a:extLst>
                        <a:ext uri="{28A0092B-C50C-407E-A947-70E740481C1C}">
                          <a14:useLocalDpi xmlns:a14="http://schemas.microsoft.com/office/drawing/2010/main" val="0"/>
                        </a:ext>
                      </a:extLst>
                    </a:blip>
                    <a:stretch>
                      <a:fillRect/>
                    </a:stretch>
                  </pic:blipFill>
                  <pic:spPr>
                    <a:xfrm>
                      <a:off x="0" y="0"/>
                      <a:ext cx="5733415" cy="1094740"/>
                    </a:xfrm>
                    <a:prstGeom prst="rect">
                      <a:avLst/>
                    </a:prstGeom>
                  </pic:spPr>
                </pic:pic>
              </a:graphicData>
            </a:graphic>
          </wp:inline>
        </w:drawing>
      </w:r>
    </w:p>
    <w:p w14:paraId="3219C0A7" w14:textId="62229059" w:rsidR="00692B55" w:rsidRDefault="00692B55" w:rsidP="006074BC">
      <w:pPr>
        <w:pStyle w:val="Skritiprimeri"/>
      </w:pPr>
      <w:r>
        <w:t>Svetujemo : Bodite pozitivni do sebe in svoje okolice . /// Nekaj ljudi iz te bolnišnice odide drugam , nekaj pa jih pride iz drugih .</w:t>
      </w:r>
    </w:p>
    <w:p w14:paraId="22FA6B6E" w14:textId="0EC75A07" w:rsidR="00CA5AE4" w:rsidRDefault="0012305B" w:rsidP="00697501">
      <w:pPr>
        <w:widowControl w:val="0"/>
      </w:pPr>
      <w:r>
        <w:t xml:space="preserve">Če pa je soredno povezanih stavkov več, se o izvoru povezave za vse nadaljnje stavke odločamo glede na </w:t>
      </w:r>
      <w:r w:rsidR="007577B9">
        <w:t>konkretna skladenjsko-pomenska razmerja med njimi</w:t>
      </w:r>
      <w:r>
        <w:t>. Če gre za niz stavkov, ki so si pomensko enakovredni</w:t>
      </w:r>
      <w:r w:rsidR="007577B9">
        <w:t xml:space="preserve"> oz. med seboj </w:t>
      </w:r>
      <w:r w:rsidR="00697501">
        <w:t xml:space="preserve">bolj ali manj </w:t>
      </w:r>
      <w:r w:rsidR="007577B9">
        <w:t>neodvisni</w:t>
      </w:r>
      <w:r>
        <w:t xml:space="preserve">, vse povežemo z </w:t>
      </w:r>
      <w:r w:rsidR="00697501">
        <w:t>običajnega</w:t>
      </w:r>
      <w:r>
        <w:t xml:space="preserve"> jedra, tj. prvega stavka v nizu</w:t>
      </w:r>
      <w:r w:rsidR="00697501">
        <w:t xml:space="preserve">. </w:t>
      </w:r>
      <w:r>
        <w:t>Če pa je</w:t>
      </w:r>
      <w:r w:rsidR="007577B9">
        <w:t xml:space="preserve"> med določenimi stavki stopnja skladenjske in pomenske povezanosti večja, denimo v primeru brezvezniških stavčnih priredij</w:t>
      </w:r>
      <w:r w:rsidR="004A0B12">
        <w:t xml:space="preserve"> ali stavkov s podobno (paralelno) skladenjsko strukturo</w:t>
      </w:r>
      <w:r w:rsidR="007577B9">
        <w:t xml:space="preserve">, </w:t>
      </w:r>
      <w:r w:rsidR="007577B9" w:rsidRPr="0092574B">
        <w:rPr>
          <w:b/>
        </w:rPr>
        <w:t>kot jedro označimo prvi stavek v nizu sorodnih stavkov</w:t>
      </w:r>
      <w:r w:rsidR="00697501">
        <w:t>, kot prikazujeta spodnja primera</w:t>
      </w:r>
      <w:r w:rsidR="007577B9">
        <w:t>.</w:t>
      </w:r>
    </w:p>
    <w:p w14:paraId="483C817E" w14:textId="1037DCEC" w:rsidR="0092574B" w:rsidRDefault="0092574B" w:rsidP="003E6D81">
      <w:pPr>
        <w:widowControl w:val="0"/>
      </w:pPr>
      <w:r>
        <w:rPr>
          <w:noProof/>
        </w:rPr>
        <w:drawing>
          <wp:inline distT="0" distB="0" distL="0" distR="0" wp14:anchorId="46DCB60A" wp14:editId="662150DF">
            <wp:extent cx="5733415" cy="55753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A8D41C.tmp"/>
                    <pic:cNvPicPr/>
                  </pic:nvPicPr>
                  <pic:blipFill>
                    <a:blip r:embed="rId490">
                      <a:extLst>
                        <a:ext uri="{28A0092B-C50C-407E-A947-70E740481C1C}">
                          <a14:useLocalDpi xmlns:a14="http://schemas.microsoft.com/office/drawing/2010/main" val="0"/>
                        </a:ext>
                      </a:extLst>
                    </a:blip>
                    <a:stretch>
                      <a:fillRect/>
                    </a:stretch>
                  </pic:blipFill>
                  <pic:spPr>
                    <a:xfrm>
                      <a:off x="0" y="0"/>
                      <a:ext cx="5733415" cy="557530"/>
                    </a:xfrm>
                    <a:prstGeom prst="rect">
                      <a:avLst/>
                    </a:prstGeom>
                  </pic:spPr>
                </pic:pic>
              </a:graphicData>
            </a:graphic>
          </wp:inline>
        </w:drawing>
      </w:r>
    </w:p>
    <w:p w14:paraId="3E32F171" w14:textId="77777777" w:rsidR="00692B55" w:rsidRDefault="00692B55" w:rsidP="006074BC">
      <w:pPr>
        <w:pStyle w:val="Skritiprimeri"/>
      </w:pPr>
      <w:r>
        <w:t>Obarvanost : Hrbet in zgornji del bokov sta temna z zelenkastimi odtenki , spodnji del bokov in trebuh pa srebrna .</w:t>
      </w:r>
    </w:p>
    <w:p w14:paraId="4A23103E" w14:textId="77777777" w:rsidR="00692B55" w:rsidRDefault="00692B55" w:rsidP="003E6D81">
      <w:pPr>
        <w:widowControl w:val="0"/>
      </w:pPr>
    </w:p>
    <w:p w14:paraId="188B9FB1" w14:textId="77777777" w:rsidR="00CA5AE4" w:rsidRDefault="00CA5AE4" w:rsidP="003E6D81">
      <w:pPr>
        <w:widowControl w:val="0"/>
      </w:pPr>
    </w:p>
    <w:p w14:paraId="00450BB3" w14:textId="0D374917" w:rsidR="003E6D81" w:rsidRPr="003E6D81" w:rsidRDefault="0092574B" w:rsidP="003B356D">
      <w:pPr>
        <w:pStyle w:val="Heading4"/>
      </w:pPr>
      <w:r>
        <w:br w:type="column"/>
      </w:r>
      <w:bookmarkStart w:id="249" w:name="_Toc128484286"/>
      <w:r w:rsidR="003E6D81">
        <w:lastRenderedPageBreak/>
        <w:t xml:space="preserve">Raba relacije </w:t>
      </w:r>
      <w:r w:rsidR="003E6D81" w:rsidRPr="003E6D81">
        <w:rPr>
          <w:i/>
        </w:rPr>
        <w:t>parataxis</w:t>
      </w:r>
      <w:r w:rsidR="003E6D81">
        <w:rPr>
          <w:i/>
        </w:rPr>
        <w:t xml:space="preserve"> </w:t>
      </w:r>
      <w:r w:rsidR="003E6D81">
        <w:t>za nestavčne strukture</w:t>
      </w:r>
      <w:bookmarkEnd w:id="249"/>
    </w:p>
    <w:p w14:paraId="1766DAE8" w14:textId="67C7D76B" w:rsidR="007D64EB" w:rsidRDefault="00424C3F">
      <w:pPr>
        <w:spacing w:line="264" w:lineRule="auto"/>
      </w:pPr>
      <w:r>
        <w:t>V skladu s splošnimi smernicami relacijo</w:t>
      </w:r>
      <w:r w:rsidR="00993315">
        <w:t xml:space="preserve"> </w:t>
      </w:r>
      <w:hyperlink w:anchor="_parataxis:_parataxis_1" w:history="1">
        <w:r w:rsidR="00993315" w:rsidRPr="007710B5">
          <w:rPr>
            <w:rStyle w:val="Hyperlink"/>
          </w:rPr>
          <w:t>parataxis</w:t>
        </w:r>
      </w:hyperlink>
      <w:r w:rsidR="00993315">
        <w:t xml:space="preserve"> </w:t>
      </w:r>
      <w:r>
        <w:t>uporabljamo tudi za povezovanje</w:t>
      </w:r>
      <w:r w:rsidR="00993315">
        <w:t xml:space="preserve"> nestavčnih struktur, denimo v primeru lastnoimenskih samostalniških zvez na začetku </w:t>
      </w:r>
      <w:r>
        <w:t xml:space="preserve">novic, </w:t>
      </w:r>
      <w:r w:rsidR="00FF70CE">
        <w:t>sklicev na znanstvena dela</w:t>
      </w:r>
      <w:r>
        <w:t xml:space="preserve"> ipd.</w:t>
      </w:r>
      <w:r w:rsidR="005E2515">
        <w:t xml:space="preserve"> V</w:t>
      </w:r>
      <w:r w:rsidR="00DB2DB2">
        <w:t xml:space="preserve"> takih primerih kot izvor povezave označimo jedro glavnega stavka (</w:t>
      </w:r>
      <w:r>
        <w:t xml:space="preserve">običajno povedek), </w:t>
      </w:r>
      <w:r w:rsidR="00DB2DB2">
        <w:t>tudi če se sklic nanaša zgolj na del povedi.</w:t>
      </w:r>
    </w:p>
    <w:p w14:paraId="124884F1" w14:textId="00411CF6" w:rsidR="0092574B" w:rsidRDefault="00A0637B" w:rsidP="00993919">
      <w:r>
        <w:rPr>
          <w:noProof/>
        </w:rPr>
        <w:drawing>
          <wp:inline distT="0" distB="0" distL="0" distR="0" wp14:anchorId="39BF515A" wp14:editId="76913EC9">
            <wp:extent cx="5733415" cy="106743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A87CAA.tmp"/>
                    <pic:cNvPicPr/>
                  </pic:nvPicPr>
                  <pic:blipFill>
                    <a:blip r:embed="rId491">
                      <a:extLst>
                        <a:ext uri="{28A0092B-C50C-407E-A947-70E740481C1C}">
                          <a14:useLocalDpi xmlns:a14="http://schemas.microsoft.com/office/drawing/2010/main" val="0"/>
                        </a:ext>
                      </a:extLst>
                    </a:blip>
                    <a:stretch>
                      <a:fillRect/>
                    </a:stretch>
                  </pic:blipFill>
                  <pic:spPr>
                    <a:xfrm>
                      <a:off x="0" y="0"/>
                      <a:ext cx="5733415" cy="1067435"/>
                    </a:xfrm>
                    <a:prstGeom prst="rect">
                      <a:avLst/>
                    </a:prstGeom>
                  </pic:spPr>
                </pic:pic>
              </a:graphicData>
            </a:graphic>
          </wp:inline>
        </w:drawing>
      </w:r>
    </w:p>
    <w:p w14:paraId="0AD2B39C" w14:textId="33D6862A" w:rsidR="00692B55" w:rsidRDefault="00692B55" w:rsidP="006074BC">
      <w:pPr>
        <w:pStyle w:val="Skritiprimeri"/>
      </w:pPr>
      <w:r>
        <w:t>Postojna - Z nedeljskim mitingom so se končali Dnevi vojske /// Prav idealizacija določenih oblik lepote je prispevala k oblikovanju nacionalnih parkov ( Aitchison 2002 ) .</w:t>
      </w:r>
    </w:p>
    <w:p w14:paraId="018FC5DC" w14:textId="0A9EF419" w:rsidR="00993919" w:rsidRDefault="007710B5" w:rsidP="00993919">
      <w:r>
        <w:t>Toda relacijo</w:t>
      </w:r>
      <w:r w:rsidR="00424C3F">
        <w:t xml:space="preserve"> </w:t>
      </w:r>
      <w:r w:rsidR="00424C3F" w:rsidRPr="00424C3F">
        <w:rPr>
          <w:rStyle w:val="UDTagChar"/>
        </w:rPr>
        <w:t>parataxis</w:t>
      </w:r>
      <w:r>
        <w:t xml:space="preserve"> za samostalniške in druge nestavčne zveze uporabljamo le v primerih, ko jim </w:t>
      </w:r>
      <w:r w:rsidRPr="00424C3F">
        <w:rPr>
          <w:b/>
        </w:rPr>
        <w:t xml:space="preserve">ni mogoče pripisati nobene druge </w:t>
      </w:r>
      <w:r w:rsidRPr="00424C3F">
        <w:t xml:space="preserve">skladenjske </w:t>
      </w:r>
      <w:r w:rsidR="00424C3F" w:rsidRPr="00424C3F">
        <w:t>oznake</w:t>
      </w:r>
      <w:r>
        <w:t>. Tipičen primer so samostalnišk</w:t>
      </w:r>
      <w:r w:rsidR="001B1791">
        <w:t>e pojasnjevalne strukture</w:t>
      </w:r>
      <w:r>
        <w:t xml:space="preserve">, za katere je ustreznejša raba povezave </w:t>
      </w:r>
      <w:hyperlink w:anchor="_appos:_appositional_modifier" w:history="1">
        <w:r w:rsidRPr="007710B5">
          <w:rPr>
            <w:rStyle w:val="Hyperlink"/>
          </w:rPr>
          <w:t>appos</w:t>
        </w:r>
      </w:hyperlink>
      <w:r>
        <w:t>, tudi če ne gre za pristavke v ožjem smislu.</w:t>
      </w:r>
      <w:r w:rsidR="00340F64">
        <w:t xml:space="preserve"> Vprašanje dileme med </w:t>
      </w:r>
      <w:r w:rsidR="00340F64" w:rsidRPr="00340F64">
        <w:rPr>
          <w:rStyle w:val="UDTagChar"/>
        </w:rPr>
        <w:t>parataxis</w:t>
      </w:r>
      <w:r w:rsidR="00340F64">
        <w:t xml:space="preserve"> in </w:t>
      </w:r>
      <w:r w:rsidR="00340F64" w:rsidRPr="00340F64">
        <w:rPr>
          <w:rStyle w:val="UDTagChar"/>
        </w:rPr>
        <w:t>appos</w:t>
      </w:r>
      <w:r w:rsidR="00340F64">
        <w:t xml:space="preserve"> je sicer tesno povezano tudi z obravnavo </w:t>
      </w:r>
      <w:hyperlink w:anchor="_Pojasnjevalne_strukture" w:history="1">
        <w:r w:rsidR="00340F64" w:rsidRPr="0092574B">
          <w:rPr>
            <w:rStyle w:val="Hyperlink"/>
          </w:rPr>
          <w:t>pojasnjevalnih struktur</w:t>
        </w:r>
      </w:hyperlink>
      <w:r w:rsidR="00340F64">
        <w:t xml:space="preserve"> nasploh.</w:t>
      </w:r>
    </w:p>
    <w:p w14:paraId="3226D9A9" w14:textId="66A30EC5" w:rsidR="00D905AB" w:rsidRDefault="0092574B" w:rsidP="00993919">
      <w:r>
        <w:rPr>
          <w:noProof/>
        </w:rPr>
        <w:drawing>
          <wp:inline distT="0" distB="0" distL="0" distR="0" wp14:anchorId="2DF1874C" wp14:editId="7ABB5F0F">
            <wp:extent cx="5733415" cy="1599565"/>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A8CAD2.tmp"/>
                    <pic:cNvPicPr/>
                  </pic:nvPicPr>
                  <pic:blipFill>
                    <a:blip r:embed="rId492">
                      <a:extLst>
                        <a:ext uri="{28A0092B-C50C-407E-A947-70E740481C1C}">
                          <a14:useLocalDpi xmlns:a14="http://schemas.microsoft.com/office/drawing/2010/main" val="0"/>
                        </a:ext>
                      </a:extLst>
                    </a:blip>
                    <a:stretch>
                      <a:fillRect/>
                    </a:stretch>
                  </pic:blipFill>
                  <pic:spPr>
                    <a:xfrm>
                      <a:off x="0" y="0"/>
                      <a:ext cx="5733415" cy="1599565"/>
                    </a:xfrm>
                    <a:prstGeom prst="rect">
                      <a:avLst/>
                    </a:prstGeom>
                  </pic:spPr>
                </pic:pic>
              </a:graphicData>
            </a:graphic>
          </wp:inline>
        </w:drawing>
      </w:r>
    </w:p>
    <w:p w14:paraId="187A8AFD" w14:textId="375F6B57" w:rsidR="00692B55" w:rsidRDefault="00692B55" w:rsidP="006074BC">
      <w:pPr>
        <w:pStyle w:val="Skritiprimeri"/>
      </w:pPr>
      <w:r>
        <w:t xml:space="preserve">O uniformi vemo , da je nasprotje sproščenosti , znamenje poenotenosti . /// Na voljo dajo nov izdelek , na primer depilator . /// Ithaca : Cornell University Press  </w:t>
      </w:r>
    </w:p>
    <w:p w14:paraId="0E628562" w14:textId="013AC5CD" w:rsidR="00340F64" w:rsidRDefault="0092574B" w:rsidP="003B356D">
      <w:pPr>
        <w:pStyle w:val="Heading4"/>
      </w:pPr>
      <w:bookmarkStart w:id="250" w:name="_Pojasnjevalne_strukture"/>
      <w:bookmarkEnd w:id="250"/>
      <w:r>
        <w:br w:type="column"/>
      </w:r>
      <w:bookmarkStart w:id="251" w:name="_Toc128484287"/>
      <w:r w:rsidR="00340F64">
        <w:lastRenderedPageBreak/>
        <w:t>Pojasnjevalne strukture</w:t>
      </w:r>
      <w:bookmarkEnd w:id="251"/>
    </w:p>
    <w:p w14:paraId="0F6D930C" w14:textId="77777777" w:rsidR="001E7899" w:rsidRDefault="00170887" w:rsidP="001850FE">
      <w:r>
        <w:t xml:space="preserve">Z izrazom pojasnjevalne strukture imamo v mislih priredne oz. soredne besedne zveze, ki </w:t>
      </w:r>
      <w:r w:rsidR="00A0637B">
        <w:t>(</w:t>
      </w:r>
      <w:r>
        <w:t>pogosto v kombinaciji z vezniškim sredstvom</w:t>
      </w:r>
      <w:r w:rsidR="00A0637B">
        <w:t>)</w:t>
      </w:r>
      <w:r>
        <w:t xml:space="preserve"> dodatno pojasnjujejo besedo oz. besedno zvezo, ki stoji pred njimi (nanosnico). Kot prikazujejo spodnji primeri, v vlogi nanosnice, veznika ali pojasnila nastopajo </w:t>
      </w:r>
      <w:r w:rsidR="008F7B2E">
        <w:t xml:space="preserve">oblikoslovno in </w:t>
      </w:r>
      <w:r>
        <w:t>skladenjsk</w:t>
      </w:r>
      <w:r w:rsidR="008F7B2E">
        <w:t>o</w:t>
      </w:r>
      <w:r>
        <w:t xml:space="preserve"> </w:t>
      </w:r>
      <w:r w:rsidR="008F7B2E">
        <w:t xml:space="preserve">raznolike </w:t>
      </w:r>
      <w:r>
        <w:t>strukture, zato pri njihovem označevanj</w:t>
      </w:r>
      <w:r w:rsidR="00483CC0">
        <w:t>u pogosto naletimo na dilemo glede izbire najustreznejše relacije</w:t>
      </w:r>
      <w:r w:rsidR="00787529">
        <w:t xml:space="preserve"> (zlasti</w:t>
      </w:r>
      <w:r w:rsidR="00A0637B">
        <w:t xml:space="preserve"> pri odločanju med relacijami</w:t>
      </w:r>
      <w:r w:rsidR="00787529">
        <w:t xml:space="preserve"> </w:t>
      </w:r>
      <w:r w:rsidR="00787529" w:rsidRPr="00787529">
        <w:rPr>
          <w:rStyle w:val="UDTagChar"/>
        </w:rPr>
        <w:t>appos</w:t>
      </w:r>
      <w:r w:rsidR="00A84CBC">
        <w:t xml:space="preserve">, </w:t>
      </w:r>
      <w:r w:rsidR="00787529" w:rsidRPr="00787529">
        <w:rPr>
          <w:rStyle w:val="UDTagChar"/>
        </w:rPr>
        <w:t>conj</w:t>
      </w:r>
      <w:r w:rsidR="00A0637B" w:rsidRPr="00A0637B">
        <w:t xml:space="preserve"> in</w:t>
      </w:r>
      <w:r w:rsidR="00A84CBC" w:rsidRPr="00A84CBC">
        <w:t xml:space="preserve"> </w:t>
      </w:r>
      <w:r w:rsidR="00A84CBC" w:rsidRPr="00A84CBC">
        <w:rPr>
          <w:rStyle w:val="UDTagChar"/>
        </w:rPr>
        <w:t>parataxis</w:t>
      </w:r>
      <w:r w:rsidR="00787529">
        <w:t>.</w:t>
      </w:r>
      <w:r w:rsidR="001E7899">
        <w:t xml:space="preserve"> </w:t>
      </w:r>
      <w:r w:rsidR="00514202">
        <w:t xml:space="preserve">Pri odločanju </w:t>
      </w:r>
      <w:r w:rsidR="00B63D30">
        <w:t>si lahko pomagamo z naslednjimi koraki</w:t>
      </w:r>
      <w:r w:rsidR="00E63C3A">
        <w:t xml:space="preserve">. </w:t>
      </w:r>
    </w:p>
    <w:p w14:paraId="47AC1C77" w14:textId="77777777" w:rsidR="001E7899" w:rsidRDefault="001E7899" w:rsidP="001850FE"/>
    <w:p w14:paraId="6897A0C3" w14:textId="5E87272F" w:rsidR="00E63C3A" w:rsidRDefault="00C13880" w:rsidP="001850FE">
      <w:r>
        <w:t xml:space="preserve">Najprej </w:t>
      </w:r>
      <w:r w:rsidR="00EA4BD3">
        <w:t xml:space="preserve">se </w:t>
      </w:r>
      <w:r w:rsidR="00E63C3A">
        <w:t xml:space="preserve">glede na zgradbo </w:t>
      </w:r>
      <w:r w:rsidR="00EA4BD3">
        <w:t>odločimo, ali gre za stavčno</w:t>
      </w:r>
      <w:r w:rsidR="00E63C3A">
        <w:t xml:space="preserve"> (1)</w:t>
      </w:r>
      <w:r w:rsidR="00EA4BD3">
        <w:t xml:space="preserve"> ali stavčnočlensko</w:t>
      </w:r>
      <w:r w:rsidR="00E63C3A">
        <w:t xml:space="preserve"> (2)</w:t>
      </w:r>
      <w:r w:rsidR="00EA4BD3">
        <w:t xml:space="preserve"> pojasnilo. </w:t>
      </w:r>
    </w:p>
    <w:p w14:paraId="01F727F8" w14:textId="77777777" w:rsidR="001E7899" w:rsidRDefault="001E7899" w:rsidP="001850FE"/>
    <w:p w14:paraId="0252020A" w14:textId="77777777" w:rsidR="001E3C85" w:rsidRDefault="00A1563C" w:rsidP="00F22EEB">
      <w:pPr>
        <w:pStyle w:val="ListParagraph"/>
        <w:numPr>
          <w:ilvl w:val="0"/>
          <w:numId w:val="12"/>
        </w:numPr>
        <w:ind w:left="360"/>
      </w:pPr>
      <w:r w:rsidRPr="001E3C85">
        <w:rPr>
          <w:b/>
        </w:rPr>
        <w:t>Stavčna pojasnila</w:t>
      </w:r>
      <w:r>
        <w:t xml:space="preserve"> prepoznamo po tem, da </w:t>
      </w:r>
      <w:r w:rsidR="0021521E">
        <w:t>vsebujejo povedek</w:t>
      </w:r>
      <w:r w:rsidR="001E3C85">
        <w:t xml:space="preserve"> (prvi primer spodaj)</w:t>
      </w:r>
      <w:r w:rsidR="008F5BBB">
        <w:t xml:space="preserve">, v primeru </w:t>
      </w:r>
      <w:r w:rsidR="001E3C85">
        <w:t>pogoste</w:t>
      </w:r>
      <w:r w:rsidR="008F5BBB">
        <w:t xml:space="preserve"> glagolske elipse pa jih prepoznamo po dveh ali več osirotelih stavčnih členih, ki jih ne moremo interpretirati kot ene same besedne zveze</w:t>
      </w:r>
      <w:r w:rsidR="001E3C85">
        <w:t xml:space="preserve"> (drugi in tretji primer spodaj)</w:t>
      </w:r>
      <w:r w:rsidR="008F5BBB">
        <w:t>.</w:t>
      </w:r>
      <w:r w:rsidR="001E3C85">
        <w:t xml:space="preserve"> Kot pri vseh drugih stavkih z glagolsko </w:t>
      </w:r>
      <w:hyperlink w:anchor="_Elipse_1" w:history="1">
        <w:r w:rsidR="001E3C85" w:rsidRPr="001E3C85">
          <w:rPr>
            <w:rStyle w:val="Hyperlink"/>
            <w:u w:val="none"/>
          </w:rPr>
          <w:t>elipso</w:t>
        </w:r>
      </w:hyperlink>
      <w:r w:rsidR="001E3C85">
        <w:t>, določimo jedro, ki nadomešča manjkajoči povedek, in nanj vežemo vse ostale člene.</w:t>
      </w:r>
      <w:r w:rsidR="008F5BBB">
        <w:t xml:space="preserve">  </w:t>
      </w:r>
    </w:p>
    <w:p w14:paraId="652519CD" w14:textId="77777777" w:rsidR="001E3C85" w:rsidRDefault="001E3C85" w:rsidP="002460F8">
      <w:pPr>
        <w:pStyle w:val="ListParagraph"/>
        <w:ind w:left="360"/>
        <w:rPr>
          <w:b/>
        </w:rPr>
      </w:pPr>
    </w:p>
    <w:p w14:paraId="52C2B8B9" w14:textId="2E65D462" w:rsidR="002460F8" w:rsidRDefault="001E3C85" w:rsidP="002460F8">
      <w:pPr>
        <w:pStyle w:val="ListParagraph"/>
        <w:ind w:left="360"/>
      </w:pPr>
      <w:r>
        <w:t xml:space="preserve">Strukturo </w:t>
      </w:r>
      <w:r w:rsidR="008F5BBB">
        <w:t xml:space="preserve">kot celoto označimo </w:t>
      </w:r>
      <w:r>
        <w:t xml:space="preserve">bodisi </w:t>
      </w:r>
      <w:r w:rsidR="008F5BBB">
        <w:t xml:space="preserve">kot </w:t>
      </w:r>
      <w:hyperlink w:anchor="_conj:_conjunct" w:history="1">
        <w:r w:rsidR="008F5BBB" w:rsidRPr="001850FE">
          <w:rPr>
            <w:rStyle w:val="Hyperlink"/>
          </w:rPr>
          <w:t>conj</w:t>
        </w:r>
      </w:hyperlink>
      <w:r w:rsidR="008F5BBB">
        <w:t xml:space="preserve">, če </w:t>
      </w:r>
      <w:r>
        <w:t xml:space="preserve">na začetku pojasnjevalnega </w:t>
      </w:r>
      <w:r w:rsidR="008F5BBB">
        <w:t>stavk</w:t>
      </w:r>
      <w:r>
        <w:t>a</w:t>
      </w:r>
      <w:r w:rsidR="008F5BBB">
        <w:t xml:space="preserve"> </w:t>
      </w:r>
      <w:r>
        <w:t>stoji</w:t>
      </w:r>
      <w:r w:rsidR="008F5BBB">
        <w:t xml:space="preserve"> pojasnjevalni veznik </w:t>
      </w:r>
      <w:r>
        <w:t>(npr.</w:t>
      </w:r>
      <w:r w:rsidR="008F5BBB">
        <w:t xml:space="preserve"> </w:t>
      </w:r>
      <w:r w:rsidR="008F5BBB" w:rsidRPr="001E3C85">
        <w:rPr>
          <w:i/>
        </w:rPr>
        <w:t>in sicer, to je, namreč, to se pravi, in to</w:t>
      </w:r>
      <w:r>
        <w:t xml:space="preserve">) bodisi </w:t>
      </w:r>
      <w:hyperlink w:anchor="_parataxis:_parataxis_1" w:history="1">
        <w:r w:rsidRPr="001850FE">
          <w:rPr>
            <w:rStyle w:val="Hyperlink"/>
          </w:rPr>
          <w:t>parataxis</w:t>
        </w:r>
      </w:hyperlink>
      <w:r>
        <w:t xml:space="preserve">, če med stavkoma ni eksplicitnega vezniškega sredstva. </w:t>
      </w:r>
      <w:r w:rsidR="008F5BBB">
        <w:t xml:space="preserve">V vsakem primeru je izvor povezave </w:t>
      </w:r>
      <w:r w:rsidR="008F5BBB" w:rsidRPr="00556939">
        <w:rPr>
          <w:rStyle w:val="UDTagChar"/>
        </w:rPr>
        <w:t>conj</w:t>
      </w:r>
      <w:r w:rsidR="008F5BBB">
        <w:t xml:space="preserve"> </w:t>
      </w:r>
      <w:r>
        <w:t xml:space="preserve">oz. </w:t>
      </w:r>
      <w:r w:rsidRPr="00556939">
        <w:rPr>
          <w:rStyle w:val="UDTagChar"/>
        </w:rPr>
        <w:t>parataxis</w:t>
      </w:r>
      <w:r>
        <w:t xml:space="preserve"> j</w:t>
      </w:r>
      <w:r w:rsidR="008F5BBB">
        <w:t>edro nadrejenega stavka (povedek), tudi če se pojasnilo pomensko nanaša zgolj na določen stavčni člen.</w:t>
      </w:r>
    </w:p>
    <w:p w14:paraId="13917312" w14:textId="77777777" w:rsidR="00673CAF" w:rsidRDefault="00673CAF" w:rsidP="002460F8">
      <w:pPr>
        <w:pStyle w:val="ListParagraph"/>
        <w:ind w:left="360"/>
      </w:pPr>
    </w:p>
    <w:p w14:paraId="54BFB281" w14:textId="0EF778D7" w:rsidR="001E7899" w:rsidRDefault="001E7899" w:rsidP="001E7899">
      <w:pPr>
        <w:pStyle w:val="ListParagraph"/>
        <w:ind w:left="0"/>
      </w:pPr>
      <w:r>
        <w:rPr>
          <w:noProof/>
        </w:rPr>
        <w:drawing>
          <wp:inline distT="0" distB="0" distL="0" distR="0" wp14:anchorId="130D9068" wp14:editId="3801263D">
            <wp:extent cx="5733415" cy="20218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A89083.tmp"/>
                    <pic:cNvPicPr/>
                  </pic:nvPicPr>
                  <pic:blipFill>
                    <a:blip r:embed="rId493">
                      <a:extLst>
                        <a:ext uri="{28A0092B-C50C-407E-A947-70E740481C1C}">
                          <a14:useLocalDpi xmlns:a14="http://schemas.microsoft.com/office/drawing/2010/main" val="0"/>
                        </a:ext>
                      </a:extLst>
                    </a:blip>
                    <a:stretch>
                      <a:fillRect/>
                    </a:stretch>
                  </pic:blipFill>
                  <pic:spPr>
                    <a:xfrm>
                      <a:off x="0" y="0"/>
                      <a:ext cx="5733415" cy="2021840"/>
                    </a:xfrm>
                    <a:prstGeom prst="rect">
                      <a:avLst/>
                    </a:prstGeom>
                  </pic:spPr>
                </pic:pic>
              </a:graphicData>
            </a:graphic>
          </wp:inline>
        </w:drawing>
      </w:r>
    </w:p>
    <w:p w14:paraId="46E3824F" w14:textId="3FDA6557" w:rsidR="00692B55" w:rsidRDefault="00692B55" w:rsidP="006074BC">
      <w:pPr>
        <w:pStyle w:val="Skritiprimeri"/>
      </w:pPr>
      <w:r>
        <w:t xml:space="preserve">Nov sistem najemnine bo začel veljati šele v začetku leta 2005 , in sicer bo prehod tudi tedaj postopen . /// Zaradi negativne naravnanosti v življenju zapademo v bolezen , lahko tudi v odvisnost . /// Zamešajte puder z bleščicami ( najbolje v roza barvi ) in losjon za telo </w:t>
      </w:r>
    </w:p>
    <w:p w14:paraId="7F709481" w14:textId="77777777" w:rsidR="001E7899" w:rsidRDefault="001E7899" w:rsidP="001E7899">
      <w:pPr>
        <w:pStyle w:val="ListParagraph"/>
        <w:ind w:left="0"/>
      </w:pPr>
    </w:p>
    <w:p w14:paraId="006033FD" w14:textId="05B72AAF" w:rsidR="002460F8" w:rsidRDefault="002460F8" w:rsidP="00F22EEB">
      <w:pPr>
        <w:pStyle w:val="ListParagraph"/>
        <w:numPr>
          <w:ilvl w:val="0"/>
          <w:numId w:val="12"/>
        </w:numPr>
        <w:ind w:left="360"/>
      </w:pPr>
      <w:r>
        <w:t>P</w:t>
      </w:r>
      <w:r w:rsidR="001E3C85">
        <w:t xml:space="preserve">o drugi strani </w:t>
      </w:r>
      <w:r w:rsidR="001E3C85" w:rsidRPr="002460F8">
        <w:rPr>
          <w:b/>
        </w:rPr>
        <w:t xml:space="preserve">stavčnočlenska pojasnila </w:t>
      </w:r>
      <w:r w:rsidR="001E3C85">
        <w:t xml:space="preserve">prepoznamo po tem, da </w:t>
      </w:r>
      <w:r w:rsidR="00556939">
        <w:t xml:space="preserve">v vlogi pojasnila nastopa </w:t>
      </w:r>
      <w:r w:rsidR="00556939" w:rsidRPr="001E3C85">
        <w:t>zgolj en stavčni člen</w:t>
      </w:r>
      <w:r w:rsidR="001E3C85">
        <w:t>, tj. samostojna in zaključena neglagolska besedna zveza. Tako strukturo</w:t>
      </w:r>
      <w:r w:rsidR="00552C0C">
        <w:t xml:space="preserve"> interpretiramo kot </w:t>
      </w:r>
      <w:r w:rsidR="002E3CF6">
        <w:t>pristavek (</w:t>
      </w:r>
      <w:hyperlink w:anchor="_appos:_appositional_modifier" w:history="1">
        <w:r w:rsidR="002E3CF6" w:rsidRPr="002E3CF6">
          <w:rPr>
            <w:rStyle w:val="Hyperlink"/>
          </w:rPr>
          <w:t>appos</w:t>
        </w:r>
      </w:hyperlink>
      <w:r w:rsidR="00552C0C">
        <w:t>)</w:t>
      </w:r>
      <w:r w:rsidR="00EA4BD3">
        <w:t>, ne glede na</w:t>
      </w:r>
      <w:r w:rsidR="002E3CF6">
        <w:t xml:space="preserve"> besedno vrsto nanosnice oz. pojasnila ter </w:t>
      </w:r>
      <w:r w:rsidR="002E3CF6">
        <w:lastRenderedPageBreak/>
        <w:t>morebitno</w:t>
      </w:r>
      <w:r w:rsidR="00EA4BD3">
        <w:t xml:space="preserve"> prisotnost vezniškega sredstva</w:t>
      </w:r>
      <w:r w:rsidR="002E3CF6">
        <w:t>, ki pristavek vpeljuje.</w:t>
      </w:r>
      <w:r w:rsidR="001E3C85">
        <w:t xml:space="preserve"> Izvor povezave je nanosnica, na katero se pojasnilo nanaša.</w:t>
      </w:r>
      <w:r w:rsidR="002E3CF6">
        <w:rPr>
          <w:rStyle w:val="FootnoteReference"/>
        </w:rPr>
        <w:footnoteReference w:id="9"/>
      </w:r>
      <w:r w:rsidR="00EA4BD3">
        <w:t xml:space="preserve"> </w:t>
      </w:r>
    </w:p>
    <w:p w14:paraId="5EED30C6" w14:textId="01C6211F" w:rsidR="002460F8" w:rsidRDefault="00673CAF" w:rsidP="001E7899">
      <w:r>
        <w:rPr>
          <w:noProof/>
        </w:rPr>
        <w:drawing>
          <wp:inline distT="0" distB="0" distL="0" distR="0" wp14:anchorId="45B9FF6F" wp14:editId="7B78E1BD">
            <wp:extent cx="5733415" cy="2571115"/>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A8680C.tmp"/>
                    <pic:cNvPicPr/>
                  </pic:nvPicPr>
                  <pic:blipFill>
                    <a:blip r:embed="rId494">
                      <a:extLst>
                        <a:ext uri="{28A0092B-C50C-407E-A947-70E740481C1C}">
                          <a14:useLocalDpi xmlns:a14="http://schemas.microsoft.com/office/drawing/2010/main" val="0"/>
                        </a:ext>
                      </a:extLst>
                    </a:blip>
                    <a:stretch>
                      <a:fillRect/>
                    </a:stretch>
                  </pic:blipFill>
                  <pic:spPr>
                    <a:xfrm>
                      <a:off x="0" y="0"/>
                      <a:ext cx="5733415" cy="2571115"/>
                    </a:xfrm>
                    <a:prstGeom prst="rect">
                      <a:avLst/>
                    </a:prstGeom>
                  </pic:spPr>
                </pic:pic>
              </a:graphicData>
            </a:graphic>
          </wp:inline>
        </w:drawing>
      </w:r>
    </w:p>
    <w:p w14:paraId="459607A7" w14:textId="6DB38E4B" w:rsidR="00692B55" w:rsidRDefault="00692B55" w:rsidP="006074BC">
      <w:pPr>
        <w:pStyle w:val="Skritiprimeri"/>
      </w:pPr>
      <w:r>
        <w:t>Na voljo dajo nov izdelek , na primer depilator . /// Prvotno je bil razširjen v Severni Ameriki , predvsem v jezerih ./// Jezera so bolj ali manj oligotrofna , to je , z malo hranilnih snovi . /// Še kasneje , v zrelih letih , je zelo dobro spal .</w:t>
      </w:r>
    </w:p>
    <w:p w14:paraId="232FA37C" w14:textId="677917A7" w:rsidR="008501B3" w:rsidRPr="008501B3" w:rsidRDefault="00EA4BD3" w:rsidP="002460F8">
      <w:r w:rsidRPr="002460F8">
        <w:rPr>
          <w:b/>
        </w:rPr>
        <w:t>Vezniška sredstva</w:t>
      </w:r>
      <w:r w:rsidR="004E6C3A" w:rsidRPr="002460F8">
        <w:rPr>
          <w:b/>
        </w:rPr>
        <w:t>,</w:t>
      </w:r>
      <w:r w:rsidR="004E6C3A">
        <w:t xml:space="preserve"> ki vpelju</w:t>
      </w:r>
      <w:r w:rsidR="002460F8">
        <w:t>jejo</w:t>
      </w:r>
      <w:r w:rsidR="004E6C3A">
        <w:t xml:space="preserve"> </w:t>
      </w:r>
      <w:r w:rsidR="002460F8">
        <w:t xml:space="preserve">stavčne </w:t>
      </w:r>
      <w:r w:rsidR="001E7899">
        <w:t xml:space="preserve">ali </w:t>
      </w:r>
      <w:r w:rsidR="002460F8">
        <w:t xml:space="preserve">nestavčne </w:t>
      </w:r>
      <w:r w:rsidR="004E6C3A">
        <w:t>pojasnjevalne strukture</w:t>
      </w:r>
      <w:r w:rsidR="00673CAF">
        <w:t xml:space="preserve"> (stojijo na njihovem začetku),</w:t>
      </w:r>
      <w:r>
        <w:t xml:space="preserve"> označujemo kot</w:t>
      </w:r>
      <w:r w:rsidR="004E6C3A">
        <w:t xml:space="preserve"> priredne veznike (</w:t>
      </w:r>
      <w:hyperlink w:anchor="_cc:_coordinating_conjunction" w:history="1">
        <w:r w:rsidRPr="00CF50AA">
          <w:rPr>
            <w:rStyle w:val="Hyperlink"/>
          </w:rPr>
          <w:t>cc</w:t>
        </w:r>
      </w:hyperlink>
      <w:r w:rsidR="004E6C3A">
        <w:t>)</w:t>
      </w:r>
      <w:r w:rsidR="008501B3">
        <w:t xml:space="preserve">, ne glede na njihovo besedno vrsto, torej tudi glagolske povezovalce tipa </w:t>
      </w:r>
      <w:r w:rsidR="008501B3" w:rsidRPr="002460F8">
        <w:rPr>
          <w:i/>
        </w:rPr>
        <w:t>denimo</w:t>
      </w:r>
      <w:r w:rsidR="008501B3">
        <w:t xml:space="preserve">, </w:t>
      </w:r>
      <w:r w:rsidR="008501B3" w:rsidRPr="002460F8">
        <w:rPr>
          <w:i/>
        </w:rPr>
        <w:t>recimo</w:t>
      </w:r>
      <w:r w:rsidR="008501B3">
        <w:t xml:space="preserve">, </w:t>
      </w:r>
      <w:r w:rsidR="008501B3" w:rsidRPr="002460F8">
        <w:rPr>
          <w:i/>
        </w:rPr>
        <w:t>beri</w:t>
      </w:r>
      <w:r w:rsidR="008501B3">
        <w:t>.</w:t>
      </w:r>
    </w:p>
    <w:p w14:paraId="13A80381" w14:textId="1D0D86F4" w:rsidR="007119FA" w:rsidRPr="007119FA" w:rsidRDefault="00EA4BD3" w:rsidP="007119FA">
      <w:r>
        <w:t>Če</w:t>
      </w:r>
      <w:r w:rsidR="004E6C3A">
        <w:t xml:space="preserve"> gre za ustaljene zveze, jih med seboj povežemo z relacijo </w:t>
      </w:r>
      <w:hyperlink w:anchor="_fixed:_fixed_multiword" w:history="1">
        <w:r w:rsidR="004E6C3A" w:rsidRPr="004E6C3A">
          <w:rPr>
            <w:rStyle w:val="Hyperlink"/>
          </w:rPr>
          <w:t>fixed</w:t>
        </w:r>
      </w:hyperlink>
      <w:r w:rsidR="008501B3">
        <w:t xml:space="preserve">: </w:t>
      </w:r>
      <w:r w:rsidR="008501B3" w:rsidRPr="000F40EF">
        <w:rPr>
          <w:i/>
        </w:rPr>
        <w:t>na primer, in sicer, to je, in to, (to) se pravi</w:t>
      </w:r>
      <w:r w:rsidR="008501B3">
        <w:t xml:space="preserve"> </w:t>
      </w:r>
      <w:r w:rsidR="002460F8">
        <w:t>ipd.</w:t>
      </w:r>
    </w:p>
    <w:p w14:paraId="2F9F305E" w14:textId="625FF815" w:rsidR="00731A8F" w:rsidRDefault="00731A8F" w:rsidP="003B356D">
      <w:pPr>
        <w:pStyle w:val="Heading4"/>
      </w:pPr>
      <w:r>
        <w:br w:type="column"/>
      </w:r>
      <w:bookmarkStart w:id="252" w:name="_Toc128484288"/>
      <w:r>
        <w:lastRenderedPageBreak/>
        <w:t>Elipsa veznega glagola</w:t>
      </w:r>
      <w:bookmarkEnd w:id="252"/>
    </w:p>
    <w:p w14:paraId="2570FCDA" w14:textId="181EBF04" w:rsidR="00731A8F" w:rsidRDefault="00731A8F" w:rsidP="00731A8F">
      <w:r>
        <w:t>Kadar naletimo na primer povedkovodoločilne strukture z izpuščenim veznim glagolom (</w:t>
      </w:r>
      <w:hyperlink w:anchor="_cop:_copula" w:history="1">
        <w:r w:rsidRPr="00731A8F">
          <w:rPr>
            <w:rStyle w:val="Hyperlink"/>
          </w:rPr>
          <w:t>cop</w:t>
        </w:r>
      </w:hyperlink>
      <w:r>
        <w:t>), ni potrebe po povzdigovanju podrejenih elementov</w:t>
      </w:r>
      <w:r w:rsidR="00692B55">
        <w:t xml:space="preserve">, kot je to običajno pri </w:t>
      </w:r>
      <w:hyperlink w:anchor="_Elipse_1" w:history="1">
        <w:r w:rsidR="00692B55" w:rsidRPr="00692B55">
          <w:rPr>
            <w:rStyle w:val="Hyperlink"/>
          </w:rPr>
          <w:t>elipsah</w:t>
        </w:r>
      </w:hyperlink>
      <w:r w:rsidR="00692B55">
        <w:t xml:space="preserve"> glavnih glagolov</w:t>
      </w:r>
      <w:r>
        <w:t xml:space="preserve">, saj </w:t>
      </w:r>
      <w:r w:rsidR="00692B55">
        <w:t>je</w:t>
      </w:r>
      <w:r>
        <w:t xml:space="preserve"> tudi v primeru brez izpusta jedro povedka </w:t>
      </w:r>
      <w:r w:rsidR="00692B55">
        <w:t xml:space="preserve">vedno </w:t>
      </w:r>
      <w:r>
        <w:t xml:space="preserve">povedkovo določilo in ne vezni glagol. Vse povezave, ki izhajajo iz povedkovega določila, </w:t>
      </w:r>
      <w:r w:rsidR="00692B55">
        <w:t xml:space="preserve">zato </w:t>
      </w:r>
      <w:r>
        <w:t xml:space="preserve">tudi v primeru elipse veznega glagola ostanejo nespremenjene (ni potrebe po relaciji </w:t>
      </w:r>
      <w:r w:rsidRPr="007075D0">
        <w:rPr>
          <w:rStyle w:val="UDTagChar"/>
        </w:rPr>
        <w:t>orphan</w:t>
      </w:r>
      <w:r>
        <w:t>).</w:t>
      </w:r>
    </w:p>
    <w:p w14:paraId="7EAC3A4E" w14:textId="420E922A" w:rsidR="00692B55" w:rsidRDefault="00692B55" w:rsidP="00692B55">
      <w:pPr>
        <w:rPr>
          <w:b/>
        </w:rPr>
      </w:pPr>
      <w:r>
        <w:rPr>
          <w:b/>
          <w:noProof/>
        </w:rPr>
        <w:drawing>
          <wp:inline distT="0" distB="0" distL="0" distR="0" wp14:anchorId="1C19A77D" wp14:editId="4748771E">
            <wp:extent cx="5733415" cy="64897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A8256B.tmp"/>
                    <pic:cNvPicPr/>
                  </pic:nvPicPr>
                  <pic:blipFill>
                    <a:blip r:embed="rId495">
                      <a:extLst>
                        <a:ext uri="{28A0092B-C50C-407E-A947-70E740481C1C}">
                          <a14:useLocalDpi xmlns:a14="http://schemas.microsoft.com/office/drawing/2010/main" val="0"/>
                        </a:ext>
                      </a:extLst>
                    </a:blip>
                    <a:stretch>
                      <a:fillRect/>
                    </a:stretch>
                  </pic:blipFill>
                  <pic:spPr>
                    <a:xfrm>
                      <a:off x="0" y="0"/>
                      <a:ext cx="5733415" cy="648970"/>
                    </a:xfrm>
                    <a:prstGeom prst="rect">
                      <a:avLst/>
                    </a:prstGeom>
                  </pic:spPr>
                </pic:pic>
              </a:graphicData>
            </a:graphic>
          </wp:inline>
        </w:drawing>
      </w:r>
    </w:p>
    <w:p w14:paraId="440A2E0C" w14:textId="6C2C9264" w:rsidR="00692B55" w:rsidRDefault="00692B55" w:rsidP="006074BC">
      <w:pPr>
        <w:pStyle w:val="Skritiprimeri"/>
      </w:pPr>
      <w:r>
        <w:t>Hrbtna in replna plavut sta temne srebrnkaste do rumenkaste barve, prsne in trebušne plavuti pa temno rumeno pegaste.</w:t>
      </w:r>
    </w:p>
    <w:p w14:paraId="354BD2E4" w14:textId="631A0C62" w:rsidR="0071017A" w:rsidRPr="00BA586A" w:rsidRDefault="008F2993" w:rsidP="003B356D">
      <w:pPr>
        <w:pStyle w:val="Heading4"/>
      </w:pPr>
      <w:bookmarkStart w:id="253" w:name="_Neprojektivne_povezave"/>
      <w:bookmarkStart w:id="254" w:name="_Strukture_s_predlogoma"/>
      <w:bookmarkEnd w:id="247"/>
      <w:bookmarkEnd w:id="253"/>
      <w:bookmarkEnd w:id="254"/>
      <w:r>
        <w:br w:type="column"/>
      </w:r>
      <w:bookmarkStart w:id="255" w:name="_Toc128484289"/>
      <w:r w:rsidR="0071017A" w:rsidRPr="00BA586A">
        <w:lastRenderedPageBreak/>
        <w:t xml:space="preserve">Strukture </w:t>
      </w:r>
      <w:r w:rsidR="00172407">
        <w:t>s predlogoma</w:t>
      </w:r>
      <w:r w:rsidR="0071017A" w:rsidRPr="00BA586A">
        <w:t xml:space="preserve"> </w:t>
      </w:r>
      <w:r w:rsidR="00172407" w:rsidRPr="00172407">
        <w:rPr>
          <w:i/>
        </w:rPr>
        <w:t>od-</w:t>
      </w:r>
      <w:r w:rsidR="0071017A" w:rsidRPr="00172407">
        <w:rPr>
          <w:i/>
        </w:rPr>
        <w:t>do</w:t>
      </w:r>
      <w:bookmarkEnd w:id="255"/>
    </w:p>
    <w:p w14:paraId="2485C379" w14:textId="140448DC" w:rsidR="00265EC8" w:rsidRPr="005C1098" w:rsidRDefault="00FA7FAC" w:rsidP="005C1098">
      <w:r w:rsidRPr="005C1098">
        <w:t xml:space="preserve">Predložne zveze s predlogom </w:t>
      </w:r>
      <w:r w:rsidRPr="005C1098">
        <w:rPr>
          <w:i/>
        </w:rPr>
        <w:t>od</w:t>
      </w:r>
      <w:r w:rsidRPr="005C1098">
        <w:t xml:space="preserve"> oz. </w:t>
      </w:r>
      <w:r w:rsidRPr="005C1098">
        <w:rPr>
          <w:i/>
        </w:rPr>
        <w:t>do</w:t>
      </w:r>
      <w:r w:rsidRPr="005C1098">
        <w:t xml:space="preserve"> se v povedih pogosto pojavljajo v par</w:t>
      </w:r>
      <w:r w:rsidR="00675EDE" w:rsidRPr="005C1098">
        <w:t>u</w:t>
      </w:r>
      <w:r w:rsidR="00265EC8" w:rsidRPr="005C1098">
        <w:t>, in sicer bodisi kot</w:t>
      </w:r>
      <w:r w:rsidR="00AD708A" w:rsidRPr="005C1098">
        <w:t xml:space="preserve"> prislovna določila povedka (</w:t>
      </w:r>
      <w:hyperlink w:anchor="_obl:_oblique_nominal_1" w:history="1">
        <w:r w:rsidR="00AD708A" w:rsidRPr="005C1098">
          <w:rPr>
            <w:rStyle w:val="Hyperlink"/>
          </w:rPr>
          <w:t>obl</w:t>
        </w:r>
      </w:hyperlink>
      <w:r w:rsidR="00AD708A" w:rsidRPr="005C1098">
        <w:t xml:space="preserve">), npr. v stavku </w:t>
      </w:r>
      <w:r w:rsidR="00AD708A" w:rsidRPr="005C1098">
        <w:rPr>
          <w:i/>
        </w:rPr>
        <w:t>hodi od šole do doma</w:t>
      </w:r>
      <w:r w:rsidR="00AD708A" w:rsidRPr="005C1098">
        <w:t>, bodisi kot določila</w:t>
      </w:r>
      <w:r w:rsidR="00537569" w:rsidRPr="005C1098">
        <w:t xml:space="preserve"> samostalnikov</w:t>
      </w:r>
      <w:r w:rsidR="00AD708A" w:rsidRPr="005C1098">
        <w:t xml:space="preserve"> (</w:t>
      </w:r>
      <w:hyperlink w:anchor="_nmod:_nominal_modifier" w:history="1">
        <w:r w:rsidR="00AD708A" w:rsidRPr="005C1098">
          <w:rPr>
            <w:rStyle w:val="Hyperlink"/>
          </w:rPr>
          <w:t>nmod</w:t>
        </w:r>
      </w:hyperlink>
      <w:r w:rsidR="00AD708A" w:rsidRPr="005C1098">
        <w:t xml:space="preserve">), npr. v zvezi </w:t>
      </w:r>
      <w:r w:rsidR="00AD708A" w:rsidRPr="005C1098">
        <w:rPr>
          <w:i/>
        </w:rPr>
        <w:t>sprehod od šole do doma</w:t>
      </w:r>
      <w:r w:rsidR="00AD708A" w:rsidRPr="005C1098">
        <w:t xml:space="preserve">. </w:t>
      </w:r>
      <w:r w:rsidR="00AD708A" w:rsidRPr="005C1098">
        <w:rPr>
          <w:b/>
        </w:rPr>
        <w:t>Običajno vsako</w:t>
      </w:r>
      <w:r w:rsidR="00475360" w:rsidRPr="005C1098">
        <w:rPr>
          <w:b/>
        </w:rPr>
        <w:t xml:space="preserve"> zvezo na jedro povezujemo ločeno</w:t>
      </w:r>
      <w:r w:rsidR="00475360" w:rsidRPr="005C1098">
        <w:t>, kot prikazujejo spodnji primeri.</w:t>
      </w:r>
    </w:p>
    <w:p w14:paraId="036BCB3C" w14:textId="72950DCF" w:rsidR="00396364" w:rsidRDefault="00396364" w:rsidP="0071017A">
      <w:pPr>
        <w:rPr>
          <w:color w:val="FF0000"/>
        </w:rPr>
      </w:pPr>
      <w:r>
        <w:rPr>
          <w:noProof/>
          <w:color w:val="FF0000"/>
        </w:rPr>
        <w:drawing>
          <wp:inline distT="0" distB="0" distL="0" distR="0" wp14:anchorId="5B3FABBE" wp14:editId="119D1CCF">
            <wp:extent cx="5611008" cy="2657846"/>
            <wp:effectExtent l="0" t="0" r="889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198E4B5.tmp"/>
                    <pic:cNvPicPr/>
                  </pic:nvPicPr>
                  <pic:blipFill>
                    <a:blip r:embed="rId496">
                      <a:extLst>
                        <a:ext uri="{28A0092B-C50C-407E-A947-70E740481C1C}">
                          <a14:useLocalDpi xmlns:a14="http://schemas.microsoft.com/office/drawing/2010/main" val="0"/>
                        </a:ext>
                      </a:extLst>
                    </a:blip>
                    <a:stretch>
                      <a:fillRect/>
                    </a:stretch>
                  </pic:blipFill>
                  <pic:spPr>
                    <a:xfrm>
                      <a:off x="0" y="0"/>
                      <a:ext cx="5611008" cy="2657846"/>
                    </a:xfrm>
                    <a:prstGeom prst="rect">
                      <a:avLst/>
                    </a:prstGeom>
                    <a:ln>
                      <a:noFill/>
                    </a:ln>
                  </pic:spPr>
                </pic:pic>
              </a:graphicData>
            </a:graphic>
          </wp:inline>
        </w:drawing>
      </w:r>
    </w:p>
    <w:p w14:paraId="0323B695" w14:textId="3E27B2D4" w:rsidR="00475360" w:rsidRPr="00396364" w:rsidRDefault="00475360" w:rsidP="006074BC">
      <w:pPr>
        <w:pStyle w:val="Skritiprimeri"/>
      </w:pPr>
      <w:r w:rsidRPr="00396364">
        <w:t>Potrebno je od široke baze idej na koncu priti do prave kakovosti izdelka.]</w:t>
      </w:r>
      <w:r w:rsidR="00396364" w:rsidRPr="00396364">
        <w:t xml:space="preserve"> ///</w:t>
      </w:r>
      <w:r w:rsidRPr="00396364">
        <w:t>: Z MNZ RS smo poslovali od septembra 1991 do marca 1992.</w:t>
      </w:r>
      <w:r w:rsidR="00396364" w:rsidRPr="00396364">
        <w:t xml:space="preserve"> //// </w:t>
      </w:r>
      <w:r w:rsidRPr="00396364">
        <w:t>[: primer za Prireditev bodo začeli s sprevodo od sedeža Turistice do Lucije]</w:t>
      </w:r>
      <w:r w:rsidR="00396364" w:rsidRPr="00396364">
        <w:t xml:space="preserve"> ////</w:t>
      </w:r>
      <w:r w:rsidRPr="00396364">
        <w:t>: zvrstili so s v obdobju od padca Beneške republike do dunajskega kongresa</w:t>
      </w:r>
    </w:p>
    <w:p w14:paraId="237B63BC" w14:textId="373C6EAB" w:rsidR="008021C5" w:rsidRPr="005C1098" w:rsidRDefault="00AF34CB" w:rsidP="005C1098">
      <w:r w:rsidRPr="005C1098">
        <w:t xml:space="preserve">Izjema k zgornjemu pravilu pa so strukture, v katerih se niz predložnih zvez z </w:t>
      </w:r>
      <w:r w:rsidRPr="005C1098">
        <w:rPr>
          <w:i/>
        </w:rPr>
        <w:t>od</w:t>
      </w:r>
      <w:r w:rsidRPr="005C1098">
        <w:t xml:space="preserve"> oz. </w:t>
      </w:r>
      <w:r w:rsidRPr="005C1098">
        <w:rPr>
          <w:i/>
        </w:rPr>
        <w:t>do</w:t>
      </w:r>
      <w:r w:rsidRPr="005C1098">
        <w:t xml:space="preserve"> pojavlja </w:t>
      </w:r>
      <w:r w:rsidRPr="005C1098">
        <w:rPr>
          <w:b/>
        </w:rPr>
        <w:t xml:space="preserve">v vlogi levega prilastka </w:t>
      </w:r>
      <w:r w:rsidRPr="005C1098">
        <w:t xml:space="preserve">za izražanje razpona oz. intervala, npr. </w:t>
      </w:r>
      <w:r w:rsidR="00846EE2" w:rsidRPr="005C1098">
        <w:rPr>
          <w:i/>
        </w:rPr>
        <w:t xml:space="preserve">povzročiti </w:t>
      </w:r>
      <w:r w:rsidRPr="005C1098">
        <w:rPr>
          <w:i/>
        </w:rPr>
        <w:t>od 8 do 10 milijonov tolarjev škode</w:t>
      </w:r>
      <w:r w:rsidRPr="005C1098">
        <w:t xml:space="preserve">, </w:t>
      </w:r>
      <w:r w:rsidRPr="005C1098">
        <w:rPr>
          <w:i/>
        </w:rPr>
        <w:t>globina od 5 do 15 cm</w:t>
      </w:r>
      <w:r w:rsidR="00566A86" w:rsidRPr="005C1098">
        <w:t>, zato se tipično pojavljajo s števniki</w:t>
      </w:r>
      <w:r w:rsidR="00A30279" w:rsidRPr="005C1098">
        <w:t xml:space="preserve">. </w:t>
      </w:r>
      <w:r w:rsidR="00537569" w:rsidRPr="005C1098">
        <w:t>O</w:t>
      </w:r>
      <w:r w:rsidR="00A30279" w:rsidRPr="005C1098">
        <w:t>značimo</w:t>
      </w:r>
      <w:r w:rsidR="00537569" w:rsidRPr="005C1098">
        <w:t xml:space="preserve"> jih</w:t>
      </w:r>
      <w:r w:rsidR="00A30279" w:rsidRPr="005C1098">
        <w:t xml:space="preserve">, kot prikazujejo spodnji primeri: prva predložna zveza s predlogom </w:t>
      </w:r>
      <w:r w:rsidR="00A30279" w:rsidRPr="005C1098">
        <w:rPr>
          <w:i/>
        </w:rPr>
        <w:t>od</w:t>
      </w:r>
      <w:r w:rsidR="00A30279" w:rsidRPr="005C1098">
        <w:t xml:space="preserve"> (običajno z </w:t>
      </w:r>
      <w:hyperlink w:anchor="_Elipse_1" w:history="1">
        <w:r w:rsidR="00A30279" w:rsidRPr="005C1098">
          <w:rPr>
            <w:rStyle w:val="Hyperlink"/>
          </w:rPr>
          <w:t>elipso</w:t>
        </w:r>
      </w:hyperlink>
      <w:r w:rsidR="00A30279" w:rsidRPr="005C1098">
        <w:t xml:space="preserve"> samostalniškega jedra) se z relacijo </w:t>
      </w:r>
      <w:hyperlink w:anchor="_nmod:_nominal_modifier" w:history="1">
        <w:r w:rsidR="00A30279" w:rsidRPr="005C1098">
          <w:rPr>
            <w:rStyle w:val="Hyperlink"/>
          </w:rPr>
          <w:t>nmod</w:t>
        </w:r>
      </w:hyperlink>
      <w:r w:rsidR="00A30279" w:rsidRPr="005C1098">
        <w:t xml:space="preserve"> povezuje na jedro druge</w:t>
      </w:r>
      <w:r w:rsidR="000E70EA" w:rsidRPr="005C1098">
        <w:t xml:space="preserve"> s predlogom </w:t>
      </w:r>
      <w:r w:rsidR="000E70EA" w:rsidRPr="005C1098">
        <w:rPr>
          <w:i/>
        </w:rPr>
        <w:t>do</w:t>
      </w:r>
      <w:r w:rsidR="00A30279" w:rsidRPr="005C1098">
        <w:t>.</w:t>
      </w:r>
    </w:p>
    <w:p w14:paraId="3E7E6014" w14:textId="7C808A75" w:rsidR="00396364" w:rsidRDefault="00396364" w:rsidP="0071017A">
      <w:pPr>
        <w:rPr>
          <w:color w:val="FF0000"/>
        </w:rPr>
      </w:pPr>
      <w:r>
        <w:rPr>
          <w:noProof/>
          <w:color w:val="FF0000"/>
        </w:rPr>
        <w:drawing>
          <wp:inline distT="0" distB="0" distL="0" distR="0" wp14:anchorId="6A4C9F17" wp14:editId="2DF7EBAB">
            <wp:extent cx="5630061" cy="2715004"/>
            <wp:effectExtent l="0" t="0" r="889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198BA81.tmp"/>
                    <pic:cNvPicPr/>
                  </pic:nvPicPr>
                  <pic:blipFill>
                    <a:blip r:embed="rId497">
                      <a:extLst>
                        <a:ext uri="{28A0092B-C50C-407E-A947-70E740481C1C}">
                          <a14:useLocalDpi xmlns:a14="http://schemas.microsoft.com/office/drawing/2010/main" val="0"/>
                        </a:ext>
                      </a:extLst>
                    </a:blip>
                    <a:stretch>
                      <a:fillRect/>
                    </a:stretch>
                  </pic:blipFill>
                  <pic:spPr>
                    <a:xfrm>
                      <a:off x="0" y="0"/>
                      <a:ext cx="5630061" cy="2715004"/>
                    </a:xfrm>
                    <a:prstGeom prst="rect">
                      <a:avLst/>
                    </a:prstGeom>
                    <a:ln>
                      <a:noFill/>
                    </a:ln>
                  </pic:spPr>
                </pic:pic>
              </a:graphicData>
            </a:graphic>
          </wp:inline>
        </w:drawing>
      </w:r>
    </w:p>
    <w:p w14:paraId="4FA5FC79" w14:textId="2987C9F9" w:rsidR="00A30279" w:rsidRDefault="00A30279" w:rsidP="006074BC">
      <w:pPr>
        <w:pStyle w:val="Skritiprimeri"/>
      </w:pPr>
      <w:r w:rsidRPr="00396364">
        <w:t>[</w:t>
      </w:r>
      <w:r w:rsidR="00AD38B1" w:rsidRPr="00396364">
        <w:t>B</w:t>
      </w:r>
      <w:r w:rsidRPr="00396364">
        <w:t>rizgači lahko živijo od 5 do 10 let]</w:t>
      </w:r>
      <w:r w:rsidR="00396364" w:rsidRPr="00396364">
        <w:t xml:space="preserve"> /// </w:t>
      </w:r>
      <w:r w:rsidRPr="00396364">
        <w:t>[Policisti so od 2. Do 9. Septembra prejeli 650 tujcev.]</w:t>
      </w:r>
      <w:r w:rsidR="00396364" w:rsidRPr="00396364">
        <w:t xml:space="preserve"> //// </w:t>
      </w:r>
      <w:r w:rsidRPr="00396364">
        <w:t>[Vabe postavimo v globino od 5 do 15 cm]</w:t>
      </w:r>
      <w:r w:rsidR="00396364" w:rsidRPr="00396364">
        <w:t xml:space="preserve"> //// </w:t>
      </w:r>
      <w:r w:rsidRPr="00396364">
        <w:t>[Od 40 do 50 odstotkov slovenskega gospodarstva je v lasti države].</w:t>
      </w:r>
    </w:p>
    <w:p w14:paraId="424E9494" w14:textId="77777777" w:rsidR="00495DB6" w:rsidRDefault="00495DB6" w:rsidP="0071017A">
      <w:pPr>
        <w:rPr>
          <w:color w:val="FF0000"/>
        </w:rPr>
      </w:pPr>
    </w:p>
    <w:p w14:paraId="7C416437" w14:textId="7FE74692" w:rsidR="006D2660" w:rsidRPr="005C1098" w:rsidRDefault="006D2660" w:rsidP="005C1098">
      <w:r w:rsidRPr="005C1098">
        <w:lastRenderedPageBreak/>
        <w:t xml:space="preserve">Pozor, kadar se predlog </w:t>
      </w:r>
      <w:r w:rsidRPr="005C1098">
        <w:rPr>
          <w:i/>
        </w:rPr>
        <w:t>d</w:t>
      </w:r>
      <w:r w:rsidR="000C15FB">
        <w:rPr>
          <w:i/>
        </w:rPr>
        <w:t>o</w:t>
      </w:r>
      <w:r w:rsidRPr="005C1098">
        <w:t xml:space="preserve"> v tovrstnih prilastkih za izražanje razponov pojavlja samostojno, brez predloga </w:t>
      </w:r>
      <w:r w:rsidRPr="005C1098">
        <w:rPr>
          <w:i/>
        </w:rPr>
        <w:t>od</w:t>
      </w:r>
      <w:r w:rsidRPr="005C1098">
        <w:t>, zvezo označimo kot priredje (</w:t>
      </w:r>
      <w:hyperlink w:anchor="_conj:_conjunct" w:history="1">
        <w:r w:rsidRPr="005C1098">
          <w:rPr>
            <w:rStyle w:val="Hyperlink"/>
          </w:rPr>
          <w:t>conj</w:t>
        </w:r>
      </w:hyperlink>
      <w:r w:rsidRPr="005C1098">
        <w:t>) med števnikoma, s predlogom v vlogi prirednega veznika (</w:t>
      </w:r>
      <w:hyperlink w:anchor="_cc:_coordinating_conjunction" w:history="1">
        <w:r w:rsidRPr="005C1098">
          <w:rPr>
            <w:rStyle w:val="Hyperlink"/>
            <w:color w:val="auto"/>
          </w:rPr>
          <w:t>cc</w:t>
        </w:r>
      </w:hyperlink>
      <w:r w:rsidRPr="005C1098">
        <w:t xml:space="preserve">). </w:t>
      </w:r>
    </w:p>
    <w:p w14:paraId="1FEA562D" w14:textId="0741A41B" w:rsidR="00396364" w:rsidRDefault="006D2660" w:rsidP="0071017A">
      <w:pPr>
        <w:rPr>
          <w:color w:val="FF0000"/>
        </w:rPr>
      </w:pPr>
      <w:r>
        <w:rPr>
          <w:noProof/>
          <w:color w:val="FF0000"/>
        </w:rPr>
        <w:drawing>
          <wp:inline distT="0" distB="0" distL="0" distR="0" wp14:anchorId="512AB0B6" wp14:editId="07B11FAD">
            <wp:extent cx="5733415" cy="672465"/>
            <wp:effectExtent l="0" t="0" r="63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198D7B.tmp"/>
                    <pic:cNvPicPr/>
                  </pic:nvPicPr>
                  <pic:blipFill>
                    <a:blip r:embed="rId498">
                      <a:extLst>
                        <a:ext uri="{28A0092B-C50C-407E-A947-70E740481C1C}">
                          <a14:useLocalDpi xmlns:a14="http://schemas.microsoft.com/office/drawing/2010/main" val="0"/>
                        </a:ext>
                      </a:extLst>
                    </a:blip>
                    <a:stretch>
                      <a:fillRect/>
                    </a:stretch>
                  </pic:blipFill>
                  <pic:spPr>
                    <a:xfrm>
                      <a:off x="0" y="0"/>
                      <a:ext cx="5733415" cy="672465"/>
                    </a:xfrm>
                    <a:prstGeom prst="rect">
                      <a:avLst/>
                    </a:prstGeom>
                    <a:ln>
                      <a:noFill/>
                    </a:ln>
                  </pic:spPr>
                </pic:pic>
              </a:graphicData>
            </a:graphic>
          </wp:inline>
        </w:drawing>
      </w:r>
    </w:p>
    <w:p w14:paraId="50B71810" w14:textId="304D23E6" w:rsidR="00396364" w:rsidRPr="00BA586A" w:rsidRDefault="00396364" w:rsidP="006074BC">
      <w:pPr>
        <w:pStyle w:val="Skritiprimeri"/>
      </w:pPr>
      <w:r>
        <w:t xml:space="preserve">Desno roko za pet do deset centimetrov dvignite proti stropu. </w:t>
      </w:r>
    </w:p>
    <w:p w14:paraId="6880015C" w14:textId="77777777" w:rsidR="006D2660" w:rsidRDefault="006D2660" w:rsidP="006D2660"/>
    <w:p w14:paraId="23744F11" w14:textId="1743FC01" w:rsidR="008F2993" w:rsidRPr="0004063C" w:rsidRDefault="00396364" w:rsidP="003B356D">
      <w:pPr>
        <w:pStyle w:val="Heading4"/>
      </w:pPr>
      <w:r>
        <w:br w:type="column"/>
      </w:r>
      <w:bookmarkStart w:id="256" w:name="_Hlk117510111"/>
      <w:bookmarkStart w:id="257" w:name="_Toc128484290"/>
      <w:r w:rsidR="008F2993" w:rsidRPr="0004063C">
        <w:lastRenderedPageBreak/>
        <w:t>Neprojektivne povezave</w:t>
      </w:r>
      <w:bookmarkEnd w:id="256"/>
      <w:bookmarkEnd w:id="257"/>
    </w:p>
    <w:p w14:paraId="24B52560" w14:textId="72A54219" w:rsidR="00A00E78" w:rsidRPr="005C1098" w:rsidRDefault="008F2993" w:rsidP="00A00E78">
      <w:r w:rsidRPr="005C1098">
        <w:t>Povezava med besedo A in besedo B je projektivna, če</w:t>
      </w:r>
      <w:r w:rsidR="0060357C" w:rsidRPr="005C1098">
        <w:t xml:space="preserve"> je beseda A posredno nadrejena tudi </w:t>
      </w:r>
      <w:r w:rsidR="00A00E78" w:rsidRPr="005C1098">
        <w:t xml:space="preserve">vsem </w:t>
      </w:r>
      <w:r w:rsidR="002A7E69" w:rsidRPr="005C1098">
        <w:t xml:space="preserve">drugim </w:t>
      </w:r>
      <w:r w:rsidR="00A00E78" w:rsidRPr="005C1098">
        <w:t xml:space="preserve">besedam </w:t>
      </w:r>
      <w:r w:rsidR="0060357C" w:rsidRPr="005C1098">
        <w:t>med A in B</w:t>
      </w:r>
      <w:r w:rsidR="00A00E78" w:rsidRPr="005C1098">
        <w:t xml:space="preserve"> – obstaja</w:t>
      </w:r>
      <w:r w:rsidR="00047DF8" w:rsidRPr="005C1098">
        <w:t xml:space="preserve"> torej</w:t>
      </w:r>
      <w:r w:rsidR="00A00E78" w:rsidRPr="005C1098">
        <w:t xml:space="preserve"> pot </w:t>
      </w:r>
      <w:r w:rsidR="00954C18" w:rsidRPr="005C1098">
        <w:t>od</w:t>
      </w:r>
      <w:r w:rsidR="00A00E78" w:rsidRPr="005C1098">
        <w:t xml:space="preserve"> A </w:t>
      </w:r>
      <w:r w:rsidR="00954C18" w:rsidRPr="005C1098">
        <w:t>do vseh besed</w:t>
      </w:r>
      <w:r w:rsidR="00A00E78" w:rsidRPr="005C1098">
        <w:t xml:space="preserve"> med A in B. Če si to predstavljamo grafično, se v projektivnem odvisnostnem drevesu povezave ne križajo (prvi primer), </w:t>
      </w:r>
      <w:r w:rsidR="00A00E78" w:rsidRPr="005C1098">
        <w:rPr>
          <w:b/>
        </w:rPr>
        <w:t>v neprojektivnem drevesu pa se povezave križajo</w:t>
      </w:r>
      <w:r w:rsidR="00A00E78" w:rsidRPr="005C1098">
        <w:t xml:space="preserve"> (drugi primer). </w:t>
      </w:r>
      <w:r w:rsidR="000C4B2F" w:rsidRPr="005C1098">
        <w:t>V</w:t>
      </w:r>
      <w:r w:rsidR="00A00E78" w:rsidRPr="005C1098">
        <w:t xml:space="preserve"> drugem primeru</w:t>
      </w:r>
      <w:r w:rsidR="000C4B2F" w:rsidRPr="005C1098">
        <w:t xml:space="preserve"> je torej</w:t>
      </w:r>
      <w:r w:rsidR="00A00E78" w:rsidRPr="005C1098">
        <w:t xml:space="preserve"> </w:t>
      </w:r>
      <w:r w:rsidR="00047DF8" w:rsidRPr="005C1098">
        <w:t>relacija</w:t>
      </w:r>
      <w:r w:rsidR="00A00E78" w:rsidRPr="005C1098">
        <w:t xml:space="preserve"> </w:t>
      </w:r>
      <w:r w:rsidR="00A00E78" w:rsidRPr="005C1098">
        <w:rPr>
          <w:i/>
        </w:rPr>
        <w:t>obl</w:t>
      </w:r>
      <w:r w:rsidR="00A00E78" w:rsidRPr="005C1098">
        <w:t xml:space="preserve"> med besedama </w:t>
      </w:r>
      <w:r w:rsidR="00A00E78" w:rsidRPr="005C1098">
        <w:rPr>
          <w:i/>
        </w:rPr>
        <w:t>pogostejš</w:t>
      </w:r>
      <w:r w:rsidR="00954C18" w:rsidRPr="005C1098">
        <w:rPr>
          <w:i/>
        </w:rPr>
        <w:t>e</w:t>
      </w:r>
      <w:r w:rsidR="00A00E78" w:rsidRPr="005C1098">
        <w:t xml:space="preserve"> in</w:t>
      </w:r>
      <w:r w:rsidR="00A00E78" w:rsidRPr="005C1098">
        <w:rPr>
          <w:i/>
        </w:rPr>
        <w:t xml:space="preserve"> strah </w:t>
      </w:r>
      <w:r w:rsidR="00A00E78" w:rsidRPr="005C1098">
        <w:t xml:space="preserve">neprojektivna, saj </w:t>
      </w:r>
      <w:r w:rsidR="00954C18" w:rsidRPr="005C1098">
        <w:t xml:space="preserve">beseda </w:t>
      </w:r>
      <w:r w:rsidR="00954C18" w:rsidRPr="005C1098">
        <w:rPr>
          <w:i/>
        </w:rPr>
        <w:t>čustvo</w:t>
      </w:r>
      <w:r w:rsidR="00954C18" w:rsidRPr="005C1098">
        <w:t>, ki leži med njima, ni</w:t>
      </w:r>
      <w:r w:rsidR="002A7E69" w:rsidRPr="005C1098">
        <w:t xml:space="preserve"> neposredno ali posredno</w:t>
      </w:r>
      <w:r w:rsidR="00954C18" w:rsidRPr="005C1098">
        <w:t xml:space="preserve"> podrejena besedi </w:t>
      </w:r>
      <w:r w:rsidR="00954C18" w:rsidRPr="005C1098">
        <w:rPr>
          <w:i/>
        </w:rPr>
        <w:t>pogostejše</w:t>
      </w:r>
      <w:r w:rsidR="00954C18" w:rsidRPr="005C1098">
        <w:t xml:space="preserve">. </w:t>
      </w:r>
    </w:p>
    <w:p w14:paraId="6D77D065" w14:textId="51B561A2" w:rsidR="00396364" w:rsidRDefault="009B367B" w:rsidP="00A00E78">
      <w:pPr>
        <w:rPr>
          <w:color w:val="FF0000"/>
        </w:rPr>
      </w:pPr>
      <w:r>
        <w:rPr>
          <w:noProof/>
          <w:color w:val="FF0000"/>
        </w:rPr>
        <w:drawing>
          <wp:inline distT="0" distB="0" distL="0" distR="0" wp14:anchorId="366F5992" wp14:editId="7B1D8B72">
            <wp:extent cx="5733415" cy="1561465"/>
            <wp:effectExtent l="0" t="0" r="635"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1984B16.tmp"/>
                    <pic:cNvPicPr/>
                  </pic:nvPicPr>
                  <pic:blipFill>
                    <a:blip r:embed="rId499">
                      <a:extLst>
                        <a:ext uri="{28A0092B-C50C-407E-A947-70E740481C1C}">
                          <a14:useLocalDpi xmlns:a14="http://schemas.microsoft.com/office/drawing/2010/main" val="0"/>
                        </a:ext>
                      </a:extLst>
                    </a:blip>
                    <a:stretch>
                      <a:fillRect/>
                    </a:stretch>
                  </pic:blipFill>
                  <pic:spPr>
                    <a:xfrm>
                      <a:off x="0" y="0"/>
                      <a:ext cx="5733415" cy="1561465"/>
                    </a:xfrm>
                    <a:prstGeom prst="rect">
                      <a:avLst/>
                    </a:prstGeom>
                    <a:ln>
                      <a:noFill/>
                    </a:ln>
                  </pic:spPr>
                </pic:pic>
              </a:graphicData>
            </a:graphic>
          </wp:inline>
        </w:drawing>
      </w:r>
    </w:p>
    <w:p w14:paraId="5075DF4F" w14:textId="585BDE7A" w:rsidR="00B22431" w:rsidRDefault="00B22431" w:rsidP="006074BC">
      <w:pPr>
        <w:pStyle w:val="Skritiprimeri"/>
      </w:pPr>
      <w:r w:rsidRPr="009B367B">
        <w:t xml:space="preserve"> Jeza je pri otrocih pogosto čustvo</w:t>
      </w:r>
      <w:r w:rsidR="00396364" w:rsidRPr="009B367B">
        <w:t xml:space="preserve"> /// </w:t>
      </w:r>
      <w:r w:rsidRPr="009B367B">
        <w:t xml:space="preserve"> Jeza je pri otrocih pogostejše čustvo kot strah</w:t>
      </w:r>
    </w:p>
    <w:p w14:paraId="1057A3FC" w14:textId="33BCF2A9" w:rsidR="0000597B" w:rsidRPr="00F22EEB" w:rsidRDefault="0000597B" w:rsidP="00A00E78">
      <w:r w:rsidRPr="00F22EEB">
        <w:t>Neprojektivne povezave so redke, a v jezikih s prostim besednim redom, kot je slovenščina, vendarle možn</w:t>
      </w:r>
      <w:r w:rsidR="006002A3" w:rsidRPr="00F22EEB">
        <w:t xml:space="preserve">e, še zlasti </w:t>
      </w:r>
      <w:r w:rsidRPr="00F22EEB">
        <w:t xml:space="preserve">v </w:t>
      </w:r>
      <w:r w:rsidR="002A7E69" w:rsidRPr="00F22EEB">
        <w:t>strukturah na spodnjem seznamu</w:t>
      </w:r>
      <w:r w:rsidR="00AD3A3F" w:rsidRPr="00F22EEB">
        <w:t xml:space="preserve"> (primeri spodaj)</w:t>
      </w:r>
      <w:r w:rsidR="002A7E69" w:rsidRPr="00F22EEB">
        <w:t>:</w:t>
      </w:r>
    </w:p>
    <w:p w14:paraId="6D56813A" w14:textId="229FEFFE" w:rsidR="009B367B" w:rsidRPr="00F22EEB" w:rsidRDefault="002A7E69" w:rsidP="00F22EEB">
      <w:pPr>
        <w:pStyle w:val="ListParagraph"/>
        <w:numPr>
          <w:ilvl w:val="0"/>
          <w:numId w:val="15"/>
        </w:numPr>
      </w:pPr>
      <w:r w:rsidRPr="00F22EEB">
        <w:t>strukture z nedoločniki in namenilnik</w:t>
      </w:r>
      <w:r w:rsidR="006F232E" w:rsidRPr="00F22EEB">
        <w:t>i</w:t>
      </w:r>
      <w:r w:rsidRPr="00F22EEB">
        <w:t xml:space="preserve"> (</w:t>
      </w:r>
      <w:r w:rsidRPr="00F22EEB">
        <w:rPr>
          <w:rStyle w:val="UDTagChar"/>
        </w:rPr>
        <w:t>xcomp</w:t>
      </w:r>
      <w:r w:rsidRPr="00F22EEB">
        <w:t xml:space="preserve">, </w:t>
      </w:r>
      <w:r w:rsidRPr="00F22EEB">
        <w:rPr>
          <w:rStyle w:val="UDTagChar"/>
        </w:rPr>
        <w:t>csubj</w:t>
      </w:r>
      <w:r w:rsidRPr="00F22EEB">
        <w:t xml:space="preserve">, </w:t>
      </w:r>
      <w:r w:rsidRPr="00F22EEB">
        <w:rPr>
          <w:rStyle w:val="UDTagChar"/>
        </w:rPr>
        <w:t>acl</w:t>
      </w:r>
      <w:r w:rsidRPr="00F22EEB">
        <w:t xml:space="preserve">), </w:t>
      </w:r>
      <w:r w:rsidR="006F232E" w:rsidRPr="00F22EEB">
        <w:t xml:space="preserve">pri katerih glede na </w:t>
      </w:r>
      <w:hyperlink w:anchor="_Vezava_stavčnih_členov" w:history="1">
        <w:r w:rsidR="006F232E" w:rsidRPr="00F22EEB">
          <w:rPr>
            <w:rStyle w:val="Hyperlink"/>
          </w:rPr>
          <w:t>vezljivost</w:t>
        </w:r>
      </w:hyperlink>
      <w:r w:rsidR="006F232E" w:rsidRPr="00F22EEB">
        <w:t xml:space="preserve"> nekateri stavčni členi povezujemo na osebno glagolsko obliko, drugi pa na neosebno</w:t>
      </w:r>
    </w:p>
    <w:p w14:paraId="6DDF8EE2" w14:textId="5C2B2B33" w:rsidR="00047DF8" w:rsidRPr="00F22EEB" w:rsidRDefault="006F232E" w:rsidP="00F22EEB">
      <w:pPr>
        <w:pStyle w:val="ListParagraph"/>
        <w:numPr>
          <w:ilvl w:val="0"/>
          <w:numId w:val="13"/>
        </w:numPr>
      </w:pPr>
      <w:r w:rsidRPr="00F22EEB">
        <w:t>strukture s povedkovimi</w:t>
      </w:r>
      <w:r w:rsidR="00047DF8" w:rsidRPr="00F22EEB">
        <w:t xml:space="preserve"> prilastki</w:t>
      </w:r>
      <w:r w:rsidRPr="00F22EEB">
        <w:t xml:space="preserve"> (</w:t>
      </w:r>
      <w:r w:rsidRPr="00F22EEB">
        <w:rPr>
          <w:rStyle w:val="UDTagChar"/>
        </w:rPr>
        <w:t>acl</w:t>
      </w:r>
      <w:r w:rsidR="00047DF8" w:rsidRPr="00F22EEB">
        <w:t>)</w:t>
      </w:r>
      <w:r w:rsidRPr="00F22EEB">
        <w:t>, pri katerih povezujemo samostalniško nanosnico in pridevniški prilastek</w:t>
      </w:r>
    </w:p>
    <w:p w14:paraId="7B66FE04" w14:textId="77777777" w:rsidR="00F22EEB" w:rsidRDefault="006F232E" w:rsidP="00F22EEB">
      <w:pPr>
        <w:pStyle w:val="ListParagraph"/>
        <w:numPr>
          <w:ilvl w:val="0"/>
          <w:numId w:val="13"/>
        </w:numPr>
      </w:pPr>
      <w:r w:rsidRPr="00F22EEB">
        <w:t>prvi deli dvodelni veznikov (</w:t>
      </w:r>
      <w:r w:rsidRPr="00F22EEB">
        <w:rPr>
          <w:rStyle w:val="UDTagChar"/>
        </w:rPr>
        <w:t>cc:preconj</w:t>
      </w:r>
      <w:r w:rsidRPr="00F22EEB">
        <w:t>), pri katerih se med prvi veznik in jedro priredja lahko vrivajo druge strukture</w:t>
      </w:r>
    </w:p>
    <w:p w14:paraId="5F63A402" w14:textId="6557FBE2" w:rsidR="0000597B" w:rsidRPr="00F22EEB" w:rsidRDefault="000F680A" w:rsidP="00F22EEB">
      <w:pPr>
        <w:pStyle w:val="ListParagraph"/>
        <w:numPr>
          <w:ilvl w:val="0"/>
          <w:numId w:val="13"/>
        </w:numPr>
      </w:pPr>
      <w:hyperlink w:anchor="_Primerjave" w:history="1">
        <w:r w:rsidR="006F232E" w:rsidRPr="00F22EEB">
          <w:rPr>
            <w:rStyle w:val="Hyperlink"/>
          </w:rPr>
          <w:t>primerjave</w:t>
        </w:r>
      </w:hyperlink>
      <w:r w:rsidR="006F232E" w:rsidRPr="00F22EEB">
        <w:t xml:space="preserve"> (</w:t>
      </w:r>
      <w:r w:rsidR="006F232E" w:rsidRPr="00F22EEB">
        <w:rPr>
          <w:rStyle w:val="UDTagChar"/>
        </w:rPr>
        <w:t>obl</w:t>
      </w:r>
      <w:r w:rsidR="006F232E" w:rsidRPr="00F22EEB">
        <w:t xml:space="preserve"> in </w:t>
      </w:r>
      <w:r w:rsidR="006F232E" w:rsidRPr="00F22EEB">
        <w:rPr>
          <w:rStyle w:val="UDTagChar"/>
        </w:rPr>
        <w:t>advcl</w:t>
      </w:r>
      <w:r w:rsidR="006F232E" w:rsidRPr="00F22EEB">
        <w:t>), pri katerih lastnost (tj. jedro povezave) stoji pred samostalnikom</w:t>
      </w:r>
    </w:p>
    <w:p w14:paraId="7842477B" w14:textId="2FAB7C08" w:rsidR="00047DF8" w:rsidRPr="00F22EEB" w:rsidRDefault="00AD3A3F" w:rsidP="00F22EEB">
      <w:pPr>
        <w:pStyle w:val="ListParagraph"/>
        <w:numPr>
          <w:ilvl w:val="0"/>
          <w:numId w:val="13"/>
        </w:numPr>
      </w:pPr>
      <w:r w:rsidRPr="00F22EEB">
        <w:t>s</w:t>
      </w:r>
      <w:r w:rsidR="006F232E" w:rsidRPr="00F22EEB">
        <w:t>tavki, ki se vrivajo med dele samostalniških besednih zvez (</w:t>
      </w:r>
      <w:r w:rsidR="006F232E" w:rsidRPr="00F22EEB">
        <w:rPr>
          <w:rStyle w:val="UDTagChar"/>
        </w:rPr>
        <w:t>parataxis</w:t>
      </w:r>
      <w:r w:rsidR="006F232E" w:rsidRPr="00F22EEB">
        <w:t xml:space="preserve">, </w:t>
      </w:r>
      <w:r w:rsidR="006F232E" w:rsidRPr="00F22EEB">
        <w:rPr>
          <w:rStyle w:val="UDTagChar"/>
        </w:rPr>
        <w:t>advcl</w:t>
      </w:r>
      <w:r w:rsidR="006F232E" w:rsidRPr="00F22EEB">
        <w:t xml:space="preserve"> ipd.)</w:t>
      </w:r>
    </w:p>
    <w:p w14:paraId="56D34492" w14:textId="4AE71E43" w:rsidR="006E3941" w:rsidRPr="00F22EEB" w:rsidRDefault="00AD3A3F" w:rsidP="00F22EEB">
      <w:pPr>
        <w:pStyle w:val="ListParagraph"/>
        <w:numPr>
          <w:ilvl w:val="0"/>
          <w:numId w:val="13"/>
        </w:numPr>
      </w:pPr>
      <w:r w:rsidRPr="00F22EEB">
        <w:t>s</w:t>
      </w:r>
      <w:r w:rsidR="006F232E" w:rsidRPr="00F22EEB">
        <w:t xml:space="preserve">trukture z mernimi </w:t>
      </w:r>
      <w:r w:rsidR="006E3941" w:rsidRPr="00F22EEB">
        <w:t>prislov</w:t>
      </w:r>
      <w:r w:rsidR="006F232E" w:rsidRPr="00F22EEB">
        <w:t>i</w:t>
      </w:r>
      <w:r w:rsidR="006E3941" w:rsidRPr="00F22EEB">
        <w:t xml:space="preserve"> pred predložn</w:t>
      </w:r>
      <w:r w:rsidR="006F232E" w:rsidRPr="00F22EEB">
        <w:t>imi</w:t>
      </w:r>
      <w:r w:rsidR="006E3941" w:rsidRPr="00F22EEB">
        <w:t xml:space="preserve"> zvez</w:t>
      </w:r>
      <w:r w:rsidR="006F232E" w:rsidRPr="00F22EEB">
        <w:t>ami</w:t>
      </w:r>
      <w:r w:rsidR="006E3941" w:rsidRPr="00F22EEB">
        <w:t xml:space="preserve"> </w:t>
      </w:r>
      <w:r w:rsidRPr="00F22EEB">
        <w:t>s števniki</w:t>
      </w:r>
    </w:p>
    <w:p w14:paraId="0C97CFB3" w14:textId="0DA094FD" w:rsidR="0000597B" w:rsidRPr="00F22EEB" w:rsidRDefault="00047DF8" w:rsidP="00F22EEB">
      <w:pPr>
        <w:pStyle w:val="ListParagraph"/>
        <w:numPr>
          <w:ilvl w:val="0"/>
          <w:numId w:val="13"/>
        </w:numPr>
      </w:pPr>
      <w:r w:rsidRPr="00F22EEB">
        <w:t xml:space="preserve">pristavki </w:t>
      </w:r>
      <w:r w:rsidR="006F232E" w:rsidRPr="00F22EEB">
        <w:t>(</w:t>
      </w:r>
      <w:r w:rsidRPr="00F22EEB">
        <w:rPr>
          <w:rStyle w:val="UDTagChar"/>
        </w:rPr>
        <w:t>appos</w:t>
      </w:r>
      <w:r w:rsidR="006F232E" w:rsidRPr="00F22EEB">
        <w:t>)</w:t>
      </w:r>
      <w:r w:rsidRPr="00F22EEB">
        <w:t xml:space="preserve">, </w:t>
      </w:r>
      <w:r w:rsidR="006F232E" w:rsidRPr="00F22EEB">
        <w:t xml:space="preserve">pri katerih se med nanosnico in jedro </w:t>
      </w:r>
      <w:r w:rsidR="00AD3A3F" w:rsidRPr="00F22EEB">
        <w:t>pristavka vrivajo druge strukture</w:t>
      </w:r>
    </w:p>
    <w:p w14:paraId="494555C7" w14:textId="77777777" w:rsidR="00205678" w:rsidRDefault="00205678" w:rsidP="00205678">
      <w:pPr>
        <w:ind w:left="360"/>
        <w:rPr>
          <w:color w:val="FF0000"/>
        </w:rPr>
      </w:pPr>
    </w:p>
    <w:p w14:paraId="7F90981A" w14:textId="77777777" w:rsidR="00205678" w:rsidRPr="00205678" w:rsidRDefault="00205678" w:rsidP="00205678">
      <w:pPr>
        <w:rPr>
          <w:color w:val="FF0000"/>
        </w:rPr>
      </w:pPr>
    </w:p>
    <w:p w14:paraId="7EF93F14" w14:textId="1C2A7ED8" w:rsidR="009B367B" w:rsidRDefault="00466DF9" w:rsidP="009B367B">
      <w:pPr>
        <w:rPr>
          <w:color w:val="FF0000"/>
        </w:rPr>
      </w:pPr>
      <w:r>
        <w:rPr>
          <w:noProof/>
          <w:color w:val="FF0000"/>
        </w:rPr>
        <w:lastRenderedPageBreak/>
        <w:drawing>
          <wp:inline distT="0" distB="0" distL="0" distR="0" wp14:anchorId="2550ED9A" wp14:editId="2FD89D80">
            <wp:extent cx="5733415" cy="5120005"/>
            <wp:effectExtent l="0" t="0" r="635"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1981950.tmp"/>
                    <pic:cNvPicPr/>
                  </pic:nvPicPr>
                  <pic:blipFill>
                    <a:blip r:embed="rId500">
                      <a:extLst>
                        <a:ext uri="{28A0092B-C50C-407E-A947-70E740481C1C}">
                          <a14:useLocalDpi xmlns:a14="http://schemas.microsoft.com/office/drawing/2010/main" val="0"/>
                        </a:ext>
                      </a:extLst>
                    </a:blip>
                    <a:stretch>
                      <a:fillRect/>
                    </a:stretch>
                  </pic:blipFill>
                  <pic:spPr>
                    <a:xfrm>
                      <a:off x="0" y="0"/>
                      <a:ext cx="5733415" cy="5120005"/>
                    </a:xfrm>
                    <a:prstGeom prst="rect">
                      <a:avLst/>
                    </a:prstGeom>
                    <a:ln>
                      <a:noFill/>
                    </a:ln>
                  </pic:spPr>
                </pic:pic>
              </a:graphicData>
            </a:graphic>
          </wp:inline>
        </w:drawing>
      </w:r>
    </w:p>
    <w:p w14:paraId="7B53AB83" w14:textId="59481295" w:rsidR="00466DF9" w:rsidRDefault="00466DF9" w:rsidP="006074BC">
      <w:pPr>
        <w:pStyle w:val="Skritiprimeri"/>
      </w:pPr>
      <w:r>
        <w:t>Podplati so se mi začeli lepiti na tla /// Nikamor nimam namena odpotovat /// Palico držimo iztegnjeno /// Jeza je pri otrocih pogostejše čustvo kot strah /// Ljubi Boga (kolikor ga pozna), sebe in bližnjega /// Obseg sredstev se je povečal kar za 55 milijonov /// John Deere je pri proizvodnji traktorjev zelo avtonomen (motorji, menjalniki).</w:t>
      </w:r>
    </w:p>
    <w:p w14:paraId="43C18A19" w14:textId="77777777" w:rsidR="00300646" w:rsidRDefault="00AD3A3F" w:rsidP="00AD3A3F">
      <w:r w:rsidRPr="00F22EEB">
        <w:t xml:space="preserve">Pri drugih tipih struktur se neprojektivnosti načeloma izogibamo oz. </w:t>
      </w:r>
      <w:r w:rsidRPr="00F22EEB">
        <w:rPr>
          <w:b/>
        </w:rPr>
        <w:t>se o njej posvetujemo</w:t>
      </w:r>
      <w:r w:rsidRPr="00F22EEB">
        <w:t>.</w:t>
      </w:r>
    </w:p>
    <w:p w14:paraId="7256E4A3" w14:textId="77777777" w:rsidR="00300646" w:rsidRDefault="00300646">
      <w:pPr>
        <w:spacing w:line="264" w:lineRule="auto"/>
      </w:pPr>
      <w:r>
        <w:br w:type="page"/>
      </w:r>
    </w:p>
    <w:p w14:paraId="0A8E34FC" w14:textId="48B005CC" w:rsidR="00300646" w:rsidRPr="003E6D81" w:rsidRDefault="00CB71A7" w:rsidP="00300646">
      <w:pPr>
        <w:pStyle w:val="Heading4"/>
      </w:pPr>
      <w:bookmarkStart w:id="258" w:name="_Beseda_kar_kot"/>
      <w:bookmarkStart w:id="259" w:name="_Toc128484291"/>
      <w:bookmarkEnd w:id="258"/>
      <w:r>
        <w:lastRenderedPageBreak/>
        <w:t xml:space="preserve">Beseda </w:t>
      </w:r>
      <w:r w:rsidRPr="00CB71A7">
        <w:rPr>
          <w:i/>
          <w:iCs/>
        </w:rPr>
        <w:t>kar</w:t>
      </w:r>
      <w:r>
        <w:t xml:space="preserve"> kot uvajalec stavčnih struktur</w:t>
      </w:r>
      <w:bookmarkEnd w:id="259"/>
    </w:p>
    <w:p w14:paraId="3D2BDCDA" w14:textId="51BAC8A3" w:rsidR="004C7BF6" w:rsidRPr="009C1B5D" w:rsidRDefault="00CB71A7" w:rsidP="00CB71A7">
      <w:pPr>
        <w:spacing w:line="264" w:lineRule="auto"/>
      </w:pPr>
      <w:r w:rsidRPr="009C1B5D">
        <w:t xml:space="preserve">Beseda </w:t>
      </w:r>
      <w:r w:rsidRPr="009C1B5D">
        <w:rPr>
          <w:b/>
          <w:bCs/>
          <w:i/>
          <w:iCs/>
        </w:rPr>
        <w:t xml:space="preserve">kar </w:t>
      </w:r>
      <w:r w:rsidRPr="009C1B5D">
        <w:t xml:space="preserve">lahko nastopa kot uvajalni element nekega stavka znotraj kompleksnejše večstavčne sheme. </w:t>
      </w:r>
      <w:r w:rsidR="004C7BF6" w:rsidRPr="009C1B5D">
        <w:t xml:space="preserve">Glede na vlogo stavka v povedi se lahko beseda </w:t>
      </w:r>
      <w:r w:rsidR="004C7BF6" w:rsidRPr="009C1B5D">
        <w:rPr>
          <w:i/>
          <w:iCs/>
        </w:rPr>
        <w:t>kar</w:t>
      </w:r>
      <w:r w:rsidR="004C7BF6" w:rsidRPr="009C1B5D">
        <w:t xml:space="preserve"> </w:t>
      </w:r>
      <w:r w:rsidR="00FE51CC" w:rsidRPr="009C1B5D">
        <w:t>veže</w:t>
      </w:r>
      <w:r w:rsidR="004C7BF6" w:rsidRPr="009C1B5D">
        <w:rPr>
          <w:i/>
          <w:iCs/>
        </w:rPr>
        <w:t xml:space="preserve"> </w:t>
      </w:r>
      <w:r w:rsidR="004C7BF6" w:rsidRPr="009C1B5D">
        <w:t>z različnimi tipi relacij:</w:t>
      </w:r>
    </w:p>
    <w:p w14:paraId="1CAA6D01" w14:textId="3C7F1E23" w:rsidR="00300646" w:rsidRPr="009C1B5D" w:rsidRDefault="004C7BF6" w:rsidP="004C7BF6">
      <w:pPr>
        <w:pStyle w:val="ListParagraph"/>
        <w:numPr>
          <w:ilvl w:val="0"/>
          <w:numId w:val="10"/>
        </w:numPr>
        <w:spacing w:line="264" w:lineRule="auto"/>
      </w:pPr>
      <w:r w:rsidRPr="009C1B5D">
        <w:t xml:space="preserve">V primeru komentarjev, ki jih vpeljujejo povzemalni zaimkovni vezniki tipa </w:t>
      </w:r>
      <w:r w:rsidRPr="009C1B5D">
        <w:rPr>
          <w:b/>
          <w:i/>
        </w:rPr>
        <w:t>kar, s čimer, pri čemer</w:t>
      </w:r>
      <w:r w:rsidRPr="009C1B5D">
        <w:t xml:space="preserve"> in se ne nanašajo na konkretno nanosnico, temveč na celoten predhodni stavek, uporabimo relacijo </w:t>
      </w:r>
      <w:r w:rsidRPr="009C1B5D">
        <w:rPr>
          <w:rStyle w:val="UDTagChar"/>
        </w:rPr>
        <w:t>parataxis</w:t>
      </w:r>
      <w:r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rPr>
        <w:t>zaim</w:t>
      </w:r>
      <w:r w:rsidR="00FE51CC" w:rsidRPr="009C1B5D">
        <w:rPr>
          <w:rStyle w:val="UDTagChar"/>
          <w:rFonts w:asciiTheme="minorHAnsi" w:hAnsiTheme="minorHAnsi" w:cstheme="minorHAnsi"/>
          <w:b w:val="0"/>
          <w:bCs/>
        </w:rPr>
        <w:t>ek</w:t>
      </w:r>
      <w:r w:rsidR="00343556"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i/>
          <w:iCs/>
        </w:rPr>
        <w:t>kar</w:t>
      </w:r>
      <w:r w:rsidRPr="009C1B5D">
        <w:rPr>
          <w:rStyle w:val="UDTagChar"/>
          <w:rFonts w:asciiTheme="minorHAnsi" w:hAnsiTheme="minorHAnsi" w:cstheme="minorHAnsi"/>
          <w:b w:val="0"/>
          <w:bCs/>
        </w:rPr>
        <w:t xml:space="preserve"> pa</w:t>
      </w:r>
      <w:r w:rsidR="00343556" w:rsidRPr="009C1B5D">
        <w:rPr>
          <w:rStyle w:val="UDTagChar"/>
          <w:rFonts w:asciiTheme="minorHAnsi" w:hAnsiTheme="minorHAnsi" w:cstheme="minorHAnsi"/>
          <w:b w:val="0"/>
          <w:bCs/>
        </w:rPr>
        <w:t xml:space="preserve"> označimo</w:t>
      </w:r>
      <w:r w:rsidRPr="009C1B5D">
        <w:rPr>
          <w:rStyle w:val="UDTagChar"/>
          <w:rFonts w:asciiTheme="minorHAnsi" w:hAnsiTheme="minorHAnsi" w:cstheme="minorHAnsi"/>
          <w:b w:val="0"/>
          <w:bCs/>
        </w:rPr>
        <w:t xml:space="preserve"> kot enega</w:t>
      </w:r>
      <w:r w:rsidR="001F23CB" w:rsidRPr="009C1B5D">
        <w:rPr>
          <w:rStyle w:val="UDTagChar"/>
          <w:rFonts w:asciiTheme="minorHAnsi" w:hAnsiTheme="minorHAnsi" w:cstheme="minorHAnsi"/>
          <w:b w:val="0"/>
          <w:bCs/>
        </w:rPr>
        <w:t xml:space="preserve"> od</w:t>
      </w:r>
      <w:r w:rsidRPr="009C1B5D">
        <w:rPr>
          <w:rStyle w:val="UDTagChar"/>
          <w:rFonts w:asciiTheme="minorHAnsi" w:hAnsiTheme="minorHAnsi" w:cstheme="minorHAnsi"/>
          <w:b w:val="0"/>
          <w:bCs/>
        </w:rPr>
        <w:t xml:space="preserve"> glavnih stavčnih argumentov </w:t>
      </w:r>
      <w:r w:rsidR="00343556" w:rsidRPr="009C1B5D">
        <w:t>(</w:t>
      </w:r>
      <w:r w:rsidR="00343556" w:rsidRPr="009C1B5D">
        <w:rPr>
          <w:rStyle w:val="UDTagChar"/>
        </w:rPr>
        <w:t>obj,nsubj</w:t>
      </w:r>
      <w:r w:rsidR="00343556" w:rsidRPr="009C1B5D">
        <w:rPr>
          <w:rStyle w:val="UDTagChar"/>
          <w:rFonts w:asciiTheme="minorHAnsi" w:hAnsiTheme="minorHAnsi" w:cstheme="minorHAnsi"/>
          <w:b w:val="0"/>
          <w:bCs/>
        </w:rPr>
        <w:t>, ...</w:t>
      </w:r>
      <w:r w:rsidR="00343556" w:rsidRPr="009C1B5D">
        <w:t>).</w:t>
      </w:r>
    </w:p>
    <w:p w14:paraId="32367627" w14:textId="574C23C1" w:rsidR="00343556" w:rsidRDefault="00343556" w:rsidP="00343556">
      <w:pPr>
        <w:spacing w:line="264" w:lineRule="auto"/>
      </w:pPr>
      <w:r>
        <w:rPr>
          <w:noProof/>
        </w:rPr>
        <w:drawing>
          <wp:inline distT="0" distB="0" distL="0" distR="0" wp14:anchorId="6374EAC7" wp14:editId="2848ACB1">
            <wp:extent cx="5733415" cy="689610"/>
            <wp:effectExtent l="0" t="0" r="635" b="0"/>
            <wp:docPr id="162" name="Picture 1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Diagram&#10;&#10;Description automatically generated"/>
                    <pic:cNvPicPr/>
                  </pic:nvPicPr>
                  <pic:blipFill>
                    <a:blip r:embed="rId408">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p>
    <w:p w14:paraId="1F048100" w14:textId="3C15F93A" w:rsidR="005F4543" w:rsidRDefault="00ED2B2B" w:rsidP="00ED2B2B">
      <w:pPr>
        <w:pStyle w:val="Skritiprimeri"/>
      </w:pPr>
      <w:r>
        <w:t xml:space="preserve">Konec tedna je blagovnica v Cerknici samevala, kar je izkoristil nepridiprav iz bližnje okolice. </w:t>
      </w:r>
    </w:p>
    <w:p w14:paraId="538C6F23" w14:textId="26F1F2BA" w:rsidR="00343556" w:rsidRPr="0050777E" w:rsidRDefault="00343556" w:rsidP="00343556">
      <w:pPr>
        <w:pStyle w:val="ListParagraph"/>
        <w:widowControl w:val="0"/>
        <w:numPr>
          <w:ilvl w:val="0"/>
          <w:numId w:val="10"/>
        </w:numPr>
      </w:pPr>
      <w:r w:rsidRPr="0050777E">
        <w:t xml:space="preserve">Podobno kot </w:t>
      </w:r>
      <w:r w:rsidRPr="0050777E">
        <w:rPr>
          <w:rStyle w:val="UDTagChar"/>
        </w:rPr>
        <w:t>parataxis</w:t>
      </w:r>
      <w:r w:rsidRPr="0050777E">
        <w:t xml:space="preserve"> obravnavamo tudi priredja z zvezami tipa </w:t>
      </w:r>
      <w:r w:rsidRPr="0050777E">
        <w:rPr>
          <w:b/>
          <w:i/>
        </w:rPr>
        <w:t>kar se tiče</w:t>
      </w:r>
      <w:r w:rsidRPr="0050777E">
        <w:rPr>
          <w:i/>
        </w:rPr>
        <w:t xml:space="preserve"> </w:t>
      </w:r>
      <w:r w:rsidRPr="0050777E">
        <w:t xml:space="preserve">in </w:t>
      </w:r>
      <w:r w:rsidRPr="0050777E">
        <w:rPr>
          <w:b/>
          <w:i/>
        </w:rPr>
        <w:t>kar zadeva</w:t>
      </w:r>
      <w:r w:rsidRPr="0050777E">
        <w:t xml:space="preserve">, pri čemer kot sicer velja, da je jedro relacije vedno prvi v nizu obeh stavkov. </w:t>
      </w:r>
      <w:r w:rsidR="001F23CB" w:rsidRPr="0050777E">
        <w:t xml:space="preserve">Tudi tu dobi </w:t>
      </w:r>
      <w:r w:rsidR="001F23CB" w:rsidRPr="0050777E">
        <w:rPr>
          <w:i/>
          <w:iCs/>
        </w:rPr>
        <w:t xml:space="preserve">kar </w:t>
      </w:r>
      <w:r w:rsidR="001F23CB" w:rsidRPr="0050777E">
        <w:t>vlogo enega od glavnih stavčnih argumentov.</w:t>
      </w:r>
    </w:p>
    <w:p w14:paraId="34B1A258" w14:textId="13BE39E1" w:rsidR="00343556" w:rsidRDefault="00C77560" w:rsidP="00C77560">
      <w:pPr>
        <w:spacing w:line="264" w:lineRule="auto"/>
      </w:pPr>
      <w:r>
        <w:rPr>
          <w:noProof/>
        </w:rPr>
        <w:drawing>
          <wp:inline distT="0" distB="0" distL="0" distR="0" wp14:anchorId="533A0213" wp14:editId="0086BCD4">
            <wp:extent cx="5287113" cy="1581371"/>
            <wp:effectExtent l="0" t="0" r="0" b="0"/>
            <wp:docPr id="163" name="Picture 1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10;&#10;Description automatically generated"/>
                    <pic:cNvPicPr/>
                  </pic:nvPicPr>
                  <pic:blipFill>
                    <a:blip r:embed="rId501">
                      <a:extLst>
                        <a:ext uri="{28A0092B-C50C-407E-A947-70E740481C1C}">
                          <a14:useLocalDpi xmlns:a14="http://schemas.microsoft.com/office/drawing/2010/main" val="0"/>
                        </a:ext>
                      </a:extLst>
                    </a:blip>
                    <a:stretch>
                      <a:fillRect/>
                    </a:stretch>
                  </pic:blipFill>
                  <pic:spPr>
                    <a:xfrm>
                      <a:off x="0" y="0"/>
                      <a:ext cx="5287113" cy="1581371"/>
                    </a:xfrm>
                    <a:prstGeom prst="rect">
                      <a:avLst/>
                    </a:prstGeom>
                  </pic:spPr>
                </pic:pic>
              </a:graphicData>
            </a:graphic>
          </wp:inline>
        </w:drawing>
      </w:r>
    </w:p>
    <w:p w14:paraId="03BF271D" w14:textId="5B1BEFEC" w:rsidR="005F4543" w:rsidRPr="00ED2B2B" w:rsidRDefault="00ED2B2B" w:rsidP="00C77560">
      <w:pPr>
        <w:spacing w:line="264" w:lineRule="auto"/>
        <w:rPr>
          <w:color w:val="FFFFFF" w:themeColor="background1"/>
          <w:sz w:val="4"/>
          <w:szCs w:val="4"/>
        </w:rPr>
      </w:pPr>
      <w:r w:rsidRPr="00ED2B2B">
        <w:rPr>
          <w:color w:val="FFFFFF" w:themeColor="background1"/>
          <w:sz w:val="4"/>
          <w:szCs w:val="4"/>
        </w:rPr>
        <w:t>Kar zadeva zmogljivost, je bil računalnik hiter. Sam sem bil zmeraj mal živčen, kar se drog tiče.</w:t>
      </w:r>
    </w:p>
    <w:p w14:paraId="3A370CC0" w14:textId="54DC5CEF" w:rsidR="00C77560" w:rsidRPr="0050777E" w:rsidRDefault="00FE51CC" w:rsidP="0050777E">
      <w:pPr>
        <w:pStyle w:val="ListParagraph"/>
        <w:widowControl w:val="0"/>
        <w:numPr>
          <w:ilvl w:val="0"/>
          <w:numId w:val="10"/>
        </w:numPr>
      </w:pPr>
      <w:r w:rsidRPr="0050777E">
        <w:t>Na poseben način obravnavamo povedi, v katerih</w:t>
      </w:r>
      <w:r w:rsidR="00E1166F" w:rsidRPr="0050777E">
        <w:t xml:space="preserve"> </w:t>
      </w:r>
      <w:r w:rsidR="00E1166F" w:rsidRPr="0050777E">
        <w:rPr>
          <w:i/>
          <w:iCs/>
        </w:rPr>
        <w:t xml:space="preserve">kar </w:t>
      </w:r>
      <w:r w:rsidR="00E1166F" w:rsidRPr="0050777E">
        <w:t>uvaja podredno strukturo</w:t>
      </w:r>
      <w:r w:rsidR="00EB0626" w:rsidRPr="0050777E">
        <w:t xml:space="preserve">, ki natančneje opredeljuje lastnost v presežniku (npr. </w:t>
      </w:r>
      <w:r w:rsidR="00EB0626" w:rsidRPr="0050777E">
        <w:rPr>
          <w:i/>
          <w:iCs/>
        </w:rPr>
        <w:t>najmehkejši copati, kar ste si jih nadeli</w:t>
      </w:r>
      <w:r w:rsidR="00EB0626" w:rsidRPr="0050777E">
        <w:t>)</w:t>
      </w:r>
      <w:r w:rsidR="00E1166F" w:rsidRPr="0050777E">
        <w:t xml:space="preserve">. </w:t>
      </w:r>
      <w:r w:rsidR="0050777E">
        <w:t xml:space="preserve">Ker sistem oblikoskladenjskega označevanja JOS oz. komplementarni leksikon Sloleks besedo </w:t>
      </w:r>
      <w:r w:rsidR="0050777E">
        <w:rPr>
          <w:i/>
        </w:rPr>
        <w:t xml:space="preserve">kar </w:t>
      </w:r>
      <w:r w:rsidR="0050777E">
        <w:t>kategorizirata bodisi kot zaimek (primeri zgoraj) bodisi kot prislov, ne pa kot veznik, v teh primerih izberemo prislovno interpretacijo. Kljub vezniški funkciji jo torej o</w:t>
      </w:r>
      <w:r w:rsidR="00E1166F" w:rsidRPr="0050777E">
        <w:t>značujemo</w:t>
      </w:r>
      <w:r w:rsidRPr="0050777E">
        <w:t xml:space="preserve"> kot prislov</w:t>
      </w:r>
      <w:r w:rsidR="00E1166F" w:rsidRPr="0050777E">
        <w:t xml:space="preserve"> z relacijo </w:t>
      </w:r>
      <w:r w:rsidR="00E1166F" w:rsidRPr="0050777E">
        <w:rPr>
          <w:i/>
          <w:iCs/>
        </w:rPr>
        <w:t>advmod</w:t>
      </w:r>
      <w:r w:rsidR="0050777E">
        <w:rPr>
          <w:i/>
          <w:iCs/>
        </w:rPr>
        <w:t xml:space="preserve">. </w:t>
      </w:r>
      <w:r w:rsidR="00E1166F" w:rsidRPr="0050777E">
        <w:t xml:space="preserve">Pogosto lahko v teh primerih besedo nadomestimo z </w:t>
      </w:r>
      <w:r w:rsidR="00E1166F" w:rsidRPr="0050777E">
        <w:rPr>
          <w:i/>
          <w:iCs/>
        </w:rPr>
        <w:t>odkar</w:t>
      </w:r>
      <w:r w:rsidR="00E1166F" w:rsidRPr="0050777E">
        <w:t>.</w:t>
      </w:r>
    </w:p>
    <w:p w14:paraId="51248DF6" w14:textId="26541BFA" w:rsidR="00300646" w:rsidRDefault="00E1166F" w:rsidP="00300646">
      <w:r>
        <w:rPr>
          <w:noProof/>
          <w:color w:val="FF0000"/>
        </w:rPr>
        <w:drawing>
          <wp:inline distT="0" distB="0" distL="0" distR="0" wp14:anchorId="2DB85BDB" wp14:editId="14A8B18F">
            <wp:extent cx="5372850" cy="1181265"/>
            <wp:effectExtent l="0" t="0" r="0" b="0"/>
            <wp:docPr id="164" name="Picture 16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Diagram&#10;&#10;Description automatically generated"/>
                    <pic:cNvPicPr/>
                  </pic:nvPicPr>
                  <pic:blipFill>
                    <a:blip r:embed="rId502">
                      <a:extLst>
                        <a:ext uri="{28A0092B-C50C-407E-A947-70E740481C1C}">
                          <a14:useLocalDpi xmlns:a14="http://schemas.microsoft.com/office/drawing/2010/main" val="0"/>
                        </a:ext>
                      </a:extLst>
                    </a:blip>
                    <a:stretch>
                      <a:fillRect/>
                    </a:stretch>
                  </pic:blipFill>
                  <pic:spPr>
                    <a:xfrm>
                      <a:off x="0" y="0"/>
                      <a:ext cx="5372850" cy="1181265"/>
                    </a:xfrm>
                    <a:prstGeom prst="rect">
                      <a:avLst/>
                    </a:prstGeom>
                  </pic:spPr>
                </pic:pic>
              </a:graphicData>
            </a:graphic>
          </wp:inline>
        </w:drawing>
      </w:r>
    </w:p>
    <w:p w14:paraId="6D55E850" w14:textId="24314D11" w:rsidR="005F4543" w:rsidRDefault="005F4543" w:rsidP="005F4543">
      <w:pPr>
        <w:widowControl w:val="0"/>
        <w:rPr>
          <w:color w:val="FFFFFF" w:themeColor="background1"/>
          <w:sz w:val="4"/>
          <w:szCs w:val="4"/>
        </w:rPr>
      </w:pPr>
      <w:r w:rsidRPr="006A656C">
        <w:rPr>
          <w:color w:val="FFFFFF" w:themeColor="background1"/>
          <w:sz w:val="4"/>
          <w:szCs w:val="4"/>
        </w:rPr>
        <w:t>Tokratna kampanja je bila ena najdaljših , kar pomni . V najmekejših copatih , kar ste si jih kdaj nadeli .</w:t>
      </w:r>
    </w:p>
    <w:p w14:paraId="12663BBA" w14:textId="770E0B09" w:rsidR="00501399" w:rsidRDefault="00501399">
      <w:pPr>
        <w:spacing w:line="264" w:lineRule="auto"/>
        <w:rPr>
          <w:color w:val="FFFFFF" w:themeColor="background1"/>
          <w:sz w:val="4"/>
          <w:szCs w:val="4"/>
        </w:rPr>
      </w:pPr>
      <w:r>
        <w:rPr>
          <w:color w:val="FFFFFF" w:themeColor="background1"/>
          <w:sz w:val="4"/>
          <w:szCs w:val="4"/>
        </w:rPr>
        <w:br w:type="page"/>
      </w:r>
    </w:p>
    <w:p w14:paraId="1B4CA754" w14:textId="64C8E164" w:rsidR="00501399" w:rsidRPr="00501399" w:rsidRDefault="00501399" w:rsidP="00501399">
      <w:pPr>
        <w:pStyle w:val="Heading4"/>
      </w:pPr>
      <w:bookmarkStart w:id="260" w:name="_Toc128484292"/>
      <w:r>
        <w:lastRenderedPageBreak/>
        <w:t xml:space="preserve">Struktura </w:t>
      </w:r>
      <w:r>
        <w:rPr>
          <w:i/>
          <w:iCs/>
        </w:rPr>
        <w:t xml:space="preserve">biti </w:t>
      </w:r>
      <w:r>
        <w:t xml:space="preserve">+ </w:t>
      </w:r>
      <w:r w:rsidRPr="00501399">
        <w:rPr>
          <w:i/>
          <w:iCs/>
        </w:rPr>
        <w:t>strah/groza/sram/</w:t>
      </w:r>
      <w:r>
        <w:rPr>
          <w:i/>
          <w:iCs/>
        </w:rPr>
        <w:t>..</w:t>
      </w:r>
      <w:r w:rsidRPr="00501399">
        <w:rPr>
          <w:i/>
          <w:iCs/>
        </w:rPr>
        <w:t>.</w:t>
      </w:r>
      <w:bookmarkEnd w:id="260"/>
    </w:p>
    <w:p w14:paraId="51377558" w14:textId="3DD40F0E" w:rsidR="001613CC" w:rsidRDefault="0050777E" w:rsidP="001613CC">
      <w:pPr>
        <w:widowControl w:val="0"/>
        <w:rPr>
          <w:rStyle w:val="UDTagChar"/>
          <w:rFonts w:asciiTheme="minorHAnsi" w:hAnsiTheme="minorHAnsi" w:cstheme="minorHAnsi"/>
          <w:b w:val="0"/>
          <w:bCs/>
        </w:rPr>
      </w:pPr>
      <w:r>
        <w:t xml:space="preserve">Stalne besedne zveze za izražanje negativnih čustev, ki jih tvorijo </w:t>
      </w:r>
      <w:r w:rsidR="00501399" w:rsidRPr="0050777E">
        <w:t xml:space="preserve">glagol </w:t>
      </w:r>
      <w:r w:rsidR="00501399" w:rsidRPr="0050777E">
        <w:rPr>
          <w:i/>
        </w:rPr>
        <w:t>biti</w:t>
      </w:r>
      <w:r w:rsidR="00501399" w:rsidRPr="0050777E">
        <w:t xml:space="preserve"> in </w:t>
      </w:r>
      <w:r>
        <w:t>samostalniki, kot so</w:t>
      </w:r>
      <w:r w:rsidR="00D27688" w:rsidRPr="0050777E">
        <w:t xml:space="preserve"> </w:t>
      </w:r>
      <w:r w:rsidR="00D27688" w:rsidRPr="0050777E">
        <w:rPr>
          <w:i/>
          <w:iCs/>
        </w:rPr>
        <w:t>strah, groza, sram</w:t>
      </w:r>
      <w:r w:rsidR="00D27688" w:rsidRPr="0050777E">
        <w:t xml:space="preserve">, </w:t>
      </w:r>
      <w:r>
        <w:t>označujemo na poseben način</w:t>
      </w:r>
      <w:r w:rsidR="00D27688" w:rsidRPr="0050777E">
        <w:t xml:space="preserve">. Samostalnike v teh </w:t>
      </w:r>
      <w:r w:rsidR="00656E93" w:rsidRPr="0050777E">
        <w:t>primerih</w:t>
      </w:r>
      <w:r w:rsidR="00D27688" w:rsidRPr="0050777E">
        <w:t xml:space="preserve"> označimo z relacijo </w:t>
      </w:r>
      <w:r w:rsidR="00D27688" w:rsidRPr="0050777E">
        <w:rPr>
          <w:rStyle w:val="UDTagChar"/>
        </w:rPr>
        <w:t>nsubj,</w:t>
      </w:r>
      <w:r w:rsidR="00D27688" w:rsidRPr="0050777E">
        <w:t xml:space="preserve"> zraven </w:t>
      </w:r>
      <w:r w:rsidR="001613CC" w:rsidRPr="0050777E">
        <w:t xml:space="preserve">pa se lahko pojavi tudi člen v tožilniku, ki ga označimo kot premi predmet z relacijo </w:t>
      </w:r>
      <w:r w:rsidR="001613CC" w:rsidRPr="0050777E">
        <w:rPr>
          <w:rStyle w:val="UDTagChar"/>
        </w:rPr>
        <w:t>obj</w:t>
      </w:r>
      <w:r w:rsidR="001613CC" w:rsidRPr="0050777E">
        <w:rPr>
          <w:rStyle w:val="UDTagChar"/>
          <w:rFonts w:asciiTheme="minorHAnsi" w:hAnsiTheme="minorHAnsi" w:cstheme="minorHAnsi"/>
          <w:b w:val="0"/>
          <w:bCs/>
        </w:rPr>
        <w:t xml:space="preserve">. </w:t>
      </w:r>
      <w:r w:rsidR="00656E93" w:rsidRPr="0050777E">
        <w:rPr>
          <w:rStyle w:val="UDTagChar"/>
          <w:rFonts w:asciiTheme="minorHAnsi" w:hAnsiTheme="minorHAnsi" w:cstheme="minorHAnsi"/>
          <w:b w:val="0"/>
          <w:bCs/>
        </w:rPr>
        <w:t>V zadnji verziji korpusa SSJ-UD ta struktura sicer ni povsem enotno označena.</w:t>
      </w:r>
    </w:p>
    <w:p w14:paraId="2BA6D66C" w14:textId="77777777" w:rsidR="0050777E" w:rsidRPr="0050777E" w:rsidRDefault="0050777E" w:rsidP="001613CC">
      <w:pPr>
        <w:widowControl w:val="0"/>
        <w:rPr>
          <w:sz w:val="4"/>
        </w:rPr>
      </w:pPr>
    </w:p>
    <w:p w14:paraId="2CEC70D0" w14:textId="47260E3C" w:rsidR="001613CC" w:rsidRDefault="00694351" w:rsidP="001613CC">
      <w:pPr>
        <w:widowControl w:val="0"/>
        <w:rPr>
          <w:color w:val="FFFFFF" w:themeColor="background1"/>
          <w:sz w:val="4"/>
        </w:rPr>
      </w:pPr>
      <w:r>
        <w:rPr>
          <w:noProof/>
          <w:color w:val="FFFFFF" w:themeColor="background1"/>
          <w:sz w:val="4"/>
        </w:rPr>
        <w:drawing>
          <wp:inline distT="0" distB="0" distL="0" distR="0" wp14:anchorId="3BE1A37C" wp14:editId="5306CE52">
            <wp:extent cx="5258534" cy="18481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03">
                      <a:extLst>
                        <a:ext uri="{28A0092B-C50C-407E-A947-70E740481C1C}">
                          <a14:useLocalDpi xmlns:a14="http://schemas.microsoft.com/office/drawing/2010/main" val="0"/>
                        </a:ext>
                      </a:extLst>
                    </a:blip>
                    <a:stretch>
                      <a:fillRect/>
                    </a:stretch>
                  </pic:blipFill>
                  <pic:spPr>
                    <a:xfrm>
                      <a:off x="0" y="0"/>
                      <a:ext cx="5258534" cy="1848108"/>
                    </a:xfrm>
                    <a:prstGeom prst="rect">
                      <a:avLst/>
                    </a:prstGeom>
                  </pic:spPr>
                </pic:pic>
              </a:graphicData>
            </a:graphic>
          </wp:inline>
        </w:drawing>
      </w:r>
    </w:p>
    <w:p w14:paraId="4D2FD1EB" w14:textId="77777777" w:rsidR="00694351" w:rsidRPr="00694351" w:rsidRDefault="00694351" w:rsidP="00694351">
      <w:pPr>
        <w:pStyle w:val="HTMLPreformatted"/>
        <w:rPr>
          <w:rFonts w:ascii="Consolas" w:hAnsi="Consolas"/>
          <w:color w:val="FFFFFF" w:themeColor="background1"/>
          <w:sz w:val="4"/>
          <w:szCs w:val="4"/>
        </w:rPr>
      </w:pPr>
      <w:r w:rsidRPr="00694351">
        <w:rPr>
          <w:rFonts w:ascii="Consolas" w:hAnsi="Consolas"/>
          <w:color w:val="FFFFFF" w:themeColor="background1"/>
          <w:sz w:val="4"/>
          <w:szCs w:val="4"/>
          <w:bdr w:val="none" w:sz="0" w:space="0" w:color="auto" w:frame="1"/>
        </w:rPr>
        <w:t>Vas ni prav nič strah ?</w:t>
      </w:r>
      <w:r w:rsidRPr="00694351">
        <w:rPr>
          <w:rFonts w:ascii="Consolas" w:hAnsi="Consolas"/>
          <w:color w:val="FFFFFF" w:themeColor="background1"/>
          <w:sz w:val="4"/>
          <w:szCs w:val="4"/>
          <w:bdr w:val="none" w:sz="0" w:space="0" w:color="auto" w:frame="1"/>
          <w:lang w:val="sl-SI"/>
        </w:rPr>
        <w:t xml:space="preserve"> </w:t>
      </w:r>
      <w:r w:rsidRPr="00694351">
        <w:rPr>
          <w:rStyle w:val="HTMLCode"/>
          <w:rFonts w:ascii="Consolas" w:hAnsi="Consolas"/>
          <w:color w:val="FFFFFF" w:themeColor="background1"/>
          <w:sz w:val="4"/>
          <w:szCs w:val="4"/>
          <w:bdr w:val="none" w:sz="0" w:space="0" w:color="auto" w:frame="1"/>
        </w:rPr>
        <w:t>Lahko te je ravno tako strah , če od spodaj gledaš zelo visoko .</w:t>
      </w:r>
      <w:r w:rsidRPr="00694351">
        <w:rPr>
          <w:rStyle w:val="HTMLCode"/>
          <w:rFonts w:ascii="Consolas" w:hAnsi="Consolas"/>
          <w:color w:val="FFFFFF" w:themeColor="background1"/>
          <w:sz w:val="4"/>
          <w:szCs w:val="4"/>
          <w:bdr w:val="none" w:sz="0" w:space="0" w:color="auto" w:frame="1"/>
          <w:lang w:val="sl-SI"/>
        </w:rPr>
        <w:t xml:space="preserve"> </w:t>
      </w:r>
      <w:r w:rsidRPr="00694351">
        <w:rPr>
          <w:rStyle w:val="HTMLCode"/>
          <w:rFonts w:ascii="Consolas" w:hAnsi="Consolas"/>
          <w:color w:val="FFFFFF" w:themeColor="background1"/>
          <w:sz w:val="4"/>
          <w:szCs w:val="4"/>
          <w:bdr w:val="none" w:sz="0" w:space="0" w:color="auto" w:frame="1"/>
        </w:rPr>
        <w:t>Pijanec , ki pije , da bi pozabil , da ga je sram , ker pije .</w:t>
      </w:r>
    </w:p>
    <w:p w14:paraId="682DECD9" w14:textId="3E94FB97" w:rsidR="00694351" w:rsidRPr="00694351" w:rsidRDefault="00694351" w:rsidP="00694351">
      <w:pPr>
        <w:pStyle w:val="HTMLPreformatted"/>
        <w:rPr>
          <w:rFonts w:ascii="Consolas" w:hAnsi="Consolas"/>
          <w:color w:val="24292F"/>
        </w:rPr>
      </w:pPr>
    </w:p>
    <w:p w14:paraId="236D1878" w14:textId="44E43CFD" w:rsidR="00694351" w:rsidRPr="00694351" w:rsidRDefault="00694351" w:rsidP="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color w:val="24292F"/>
          <w:lang w:val="en-SI" w:eastAsia="en-SI"/>
        </w:rPr>
      </w:pPr>
    </w:p>
    <w:p w14:paraId="19FCE399" w14:textId="77777777" w:rsidR="00694351" w:rsidRPr="001613CC" w:rsidRDefault="00694351" w:rsidP="001613CC">
      <w:pPr>
        <w:widowControl w:val="0"/>
        <w:rPr>
          <w:color w:val="FFFFFF" w:themeColor="background1"/>
          <w:sz w:val="4"/>
        </w:rPr>
      </w:pPr>
    </w:p>
    <w:p w14:paraId="4D3B2E53" w14:textId="77777777" w:rsidR="00EF608E" w:rsidRDefault="00EF608E">
      <w:pPr>
        <w:spacing w:line="264" w:lineRule="auto"/>
        <w:rPr>
          <w:rFonts w:asciiTheme="majorHAnsi" w:eastAsiaTheme="majorEastAsia" w:hAnsiTheme="majorHAnsi" w:cstheme="majorBidi"/>
          <w:color w:val="0B5294" w:themeColor="accent1" w:themeShade="BF"/>
          <w:sz w:val="32"/>
          <w:szCs w:val="32"/>
        </w:rPr>
      </w:pPr>
      <w:r>
        <w:br w:type="page"/>
      </w:r>
    </w:p>
    <w:p w14:paraId="5A32D0E1" w14:textId="17EBD425" w:rsidR="00E3426B" w:rsidRDefault="00E3426B" w:rsidP="00315FCC">
      <w:pPr>
        <w:pStyle w:val="Heading1"/>
      </w:pPr>
      <w:bookmarkStart w:id="261" w:name="_Toc128484293"/>
      <w:r>
        <w:lastRenderedPageBreak/>
        <w:t>B</w:t>
      </w:r>
      <w:r w:rsidR="00103F81">
        <w:t>ibliografija</w:t>
      </w:r>
      <w:bookmarkEnd w:id="261"/>
    </w:p>
    <w:p w14:paraId="4D363E32" w14:textId="34FCEB31" w:rsidR="006A3B7C" w:rsidRDefault="006A3B7C" w:rsidP="006A3B7C"/>
    <w:p w14:paraId="60701C78" w14:textId="77777777" w:rsidR="00850572" w:rsidRPr="00850572" w:rsidRDefault="00850572" w:rsidP="00B94AC1">
      <w:pPr>
        <w:ind w:left="720" w:hanging="720"/>
      </w:pPr>
      <w:r w:rsidRPr="00850572">
        <w:t xml:space="preserve">Arhar Holdt, Š., Krek, S., Dobrovoljc, K., Erjavec, T., Gantar, P., Čibej, J., Pori, E., Terčon, L., Munda, T., Žitnik, S., Robida, N., Blagus, N., Može, S., Ledinek, N., Holz, N., Zupan, K., Kuzman, T., Kavčič, T., Škrjanec, I., … Zajc, A. (2022). </w:t>
      </w:r>
      <w:r w:rsidRPr="00850572">
        <w:rPr>
          <w:i/>
          <w:iCs/>
        </w:rPr>
        <w:t>Training corpus SUK 1.0</w:t>
      </w:r>
      <w:r w:rsidRPr="00850572">
        <w:t xml:space="preserve">. </w:t>
      </w:r>
      <w:hyperlink r:id="rId504" w:history="1">
        <w:r w:rsidRPr="00850572">
          <w:rPr>
            <w:rStyle w:val="Hyperlink"/>
          </w:rPr>
          <w:t>http://hdl.handle.net/11356/1747</w:t>
        </w:r>
      </w:hyperlink>
    </w:p>
    <w:p w14:paraId="49FF936E" w14:textId="77777777" w:rsidR="00850572" w:rsidRPr="00850572" w:rsidRDefault="00850572" w:rsidP="00B94AC1">
      <w:pPr>
        <w:ind w:left="720" w:hanging="720"/>
      </w:pPr>
      <w:r w:rsidRPr="00850572">
        <w:t xml:space="preserve">de Marneffe, M.-C., Manning, C. D., Nivre, J., &amp; Zeman, D. (2021). Universal Dependencies. </w:t>
      </w:r>
      <w:r w:rsidRPr="00850572">
        <w:rPr>
          <w:i/>
          <w:iCs/>
        </w:rPr>
        <w:t>Computational Linguistics</w:t>
      </w:r>
      <w:r w:rsidRPr="00850572">
        <w:t xml:space="preserve">, </w:t>
      </w:r>
      <w:r w:rsidRPr="00850572">
        <w:rPr>
          <w:i/>
          <w:iCs/>
        </w:rPr>
        <w:t>47</w:t>
      </w:r>
      <w:r w:rsidRPr="00850572">
        <w:t xml:space="preserve">(2), 255–308. </w:t>
      </w:r>
      <w:hyperlink r:id="rId505" w:history="1">
        <w:r w:rsidRPr="00850572">
          <w:rPr>
            <w:rStyle w:val="Hyperlink"/>
          </w:rPr>
          <w:t>https://doi.org/10.1162/coli_a_00402</w:t>
        </w:r>
      </w:hyperlink>
    </w:p>
    <w:p w14:paraId="45F072A7" w14:textId="77777777" w:rsidR="00850572" w:rsidRPr="00850572" w:rsidRDefault="00850572" w:rsidP="00B94AC1">
      <w:pPr>
        <w:ind w:left="720" w:hanging="720"/>
      </w:pPr>
      <w:r w:rsidRPr="00850572">
        <w:t xml:space="preserve">Dobrovoljc, K., Erjavec, T., &amp; Krek, S. (2017). The Universal Dependencies Treebank for Slovenian. </w:t>
      </w:r>
      <w:r w:rsidRPr="00850572">
        <w:rPr>
          <w:i/>
          <w:iCs/>
        </w:rPr>
        <w:t>Proceedings of the 6th Workshop on Balto-Slavic Natural Language Processing</w:t>
      </w:r>
      <w:r w:rsidRPr="00850572">
        <w:t xml:space="preserve">, 33–38. </w:t>
      </w:r>
      <w:hyperlink r:id="rId506" w:history="1">
        <w:r w:rsidRPr="00850572">
          <w:rPr>
            <w:rStyle w:val="Hyperlink"/>
          </w:rPr>
          <w:t>https://doi.org/10.18653/v1/W17-1406</w:t>
        </w:r>
      </w:hyperlink>
    </w:p>
    <w:p w14:paraId="25B90DEB" w14:textId="77777777" w:rsidR="00850572" w:rsidRPr="00850572" w:rsidRDefault="00850572" w:rsidP="00B94AC1">
      <w:pPr>
        <w:ind w:left="720" w:hanging="720"/>
      </w:pPr>
      <w:r w:rsidRPr="00850572">
        <w:t xml:space="preserve">Dobrovoljc, K., &amp; Ljubešić, N. (2022). Extending the SSJ Universal Dependencies Treebank for Slovenian: Was It Worth It? </w:t>
      </w:r>
      <w:r w:rsidRPr="00850572">
        <w:rPr>
          <w:i/>
          <w:iCs/>
        </w:rPr>
        <w:t>Proceedings of the 16th Linguistic Annotation Workshop (LAW-XVI) within LREC2022</w:t>
      </w:r>
      <w:r w:rsidRPr="00850572">
        <w:t>, 15–22.</w:t>
      </w:r>
      <w:hyperlink r:id="rId507" w:history="1">
        <w:r w:rsidRPr="00850572">
          <w:rPr>
            <w:rStyle w:val="Hyperlink"/>
          </w:rPr>
          <w:t xml:space="preserve"> https://aclanthology.org/2022.law-1.3</w:t>
        </w:r>
      </w:hyperlink>
    </w:p>
    <w:p w14:paraId="4757A977" w14:textId="77777777" w:rsidR="00850572" w:rsidRPr="00850572" w:rsidRDefault="00850572" w:rsidP="00B94AC1">
      <w:pPr>
        <w:ind w:left="720" w:hanging="720"/>
      </w:pPr>
      <w:r w:rsidRPr="00850572">
        <w:t xml:space="preserve">Dobrovoljc, K., &amp; Nivre, J. (2016). The Universal Dependencies Treebank of Spoken Slovenian. </w:t>
      </w:r>
      <w:r w:rsidRPr="00850572">
        <w:rPr>
          <w:i/>
          <w:iCs/>
        </w:rPr>
        <w:t>Proceedings of the Tenth International Conference on Language Resources and Evaluation (LREC’16)</w:t>
      </w:r>
      <w:r w:rsidRPr="00850572">
        <w:t xml:space="preserve">, 1566–1573. </w:t>
      </w:r>
      <w:hyperlink r:id="rId508" w:history="1">
        <w:r w:rsidRPr="00850572">
          <w:rPr>
            <w:rStyle w:val="Hyperlink"/>
          </w:rPr>
          <w:t>https://aclanthology.org/L16-1248</w:t>
        </w:r>
      </w:hyperlink>
    </w:p>
    <w:p w14:paraId="090D23CF" w14:textId="77777777" w:rsidR="00850572" w:rsidRPr="00850572" w:rsidRDefault="00850572" w:rsidP="00B94AC1">
      <w:pPr>
        <w:ind w:left="720" w:hanging="720"/>
      </w:pPr>
      <w:r w:rsidRPr="00850572">
        <w:t xml:space="preserve">Dobrovoljc, K., Terčon, L., &amp; Ljubešić, N. (2022). Universal Dependencies za slovenščino: nadgradnja smernic, učnih podatkov in razčlenjevalnega modela. In D. Fišer &amp; T. Erjavec (Eds.), </w:t>
      </w:r>
      <w:r w:rsidRPr="00850572">
        <w:rPr>
          <w:i/>
          <w:iCs/>
        </w:rPr>
        <w:t>Jezikovne tehnologije in digitalna humanistika: zbornik konference</w:t>
      </w:r>
      <w:r w:rsidRPr="00850572">
        <w:t xml:space="preserve"> (pp. 30–39). Inštitut za novejšo zgodovino. </w:t>
      </w:r>
      <w:hyperlink r:id="rId509" w:history="1">
        <w:r w:rsidRPr="00850572">
          <w:rPr>
            <w:rStyle w:val="Hyperlink"/>
          </w:rPr>
          <w:t>https://nl.ijs.si/jtdh22/pdf/JTDH2022_Dobrovoljc-et-al_Universal-Dependencies-za-slovenscino.pdf</w:t>
        </w:r>
      </w:hyperlink>
    </w:p>
    <w:p w14:paraId="7353A405" w14:textId="77777777" w:rsidR="00850572" w:rsidRPr="00850572" w:rsidRDefault="00850572" w:rsidP="00B94AC1">
      <w:pPr>
        <w:ind w:left="720" w:hanging="720"/>
      </w:pPr>
      <w:r w:rsidRPr="00850572">
        <w:t xml:space="preserve">Erjavec, T., Fišer, D., Krek, S., &amp; Ledinek, N. (2010, May). The JOS Linguistically Tagged Corpus of Slovene. </w:t>
      </w:r>
      <w:r w:rsidRPr="00850572">
        <w:rPr>
          <w:i/>
          <w:iCs/>
        </w:rPr>
        <w:t>Proceedings of the Seventh International Conference on Language Resources and Evaluation (LREC’10)</w:t>
      </w:r>
      <w:r w:rsidRPr="00850572">
        <w:t xml:space="preserve">. </w:t>
      </w:r>
      <w:hyperlink r:id="rId510" w:history="1">
        <w:r w:rsidRPr="00850572">
          <w:rPr>
            <w:rStyle w:val="Hyperlink"/>
          </w:rPr>
          <w:t>http://www.lrec-conf.org/proceedings/lrec2010/pdf/139_Paper.pdf</w:t>
        </w:r>
      </w:hyperlink>
    </w:p>
    <w:p w14:paraId="4DCD4C26" w14:textId="77777777" w:rsidR="00850572" w:rsidRPr="00850572" w:rsidRDefault="00850572" w:rsidP="00B94AC1">
      <w:pPr>
        <w:ind w:left="720" w:hanging="720"/>
      </w:pPr>
      <w:r w:rsidRPr="00850572">
        <w:t xml:space="preserve">Krek, S., Erjavec, T., Dobrovoljc, K., Gantar, P., Arhar Holdt, Š., Čibej, J., &amp; Brank, J. (2020). The ssj500k training corpus for Slovene language processing. </w:t>
      </w:r>
      <w:r w:rsidRPr="00850572">
        <w:rPr>
          <w:i/>
          <w:iCs/>
        </w:rPr>
        <w:t>Jezikovne Tehnologije in Digitalna Humanistika</w:t>
      </w:r>
      <w:r w:rsidRPr="00850572">
        <w:t xml:space="preserve">, 24–33. </w:t>
      </w:r>
      <w:hyperlink r:id="rId511" w:history="1">
        <w:r w:rsidRPr="00850572">
          <w:rPr>
            <w:rStyle w:val="Hyperlink"/>
          </w:rPr>
          <w:t>http://nl.ijs.si/jtdh20/pdf/JT-DH_2020_Krek-et-al_The-ssj500k-Training-Corpus-for-Slovene-Language-Processing.pdf</w:t>
        </w:r>
      </w:hyperlink>
    </w:p>
    <w:p w14:paraId="4F3C37F6" w14:textId="6BD38825" w:rsidR="00850572" w:rsidRDefault="00850572" w:rsidP="00B94AC1">
      <w:pPr>
        <w:ind w:left="720" w:hanging="720"/>
      </w:pPr>
      <w:r>
        <w:t xml:space="preserve">Ledinek, N. (2014). </w:t>
      </w:r>
      <w:r w:rsidRPr="00850572">
        <w:rPr>
          <w:i/>
        </w:rPr>
        <w:t>Slovenska skladnja v oblikoskladenjsko in skladenjsko označenih korpusih slovenščine</w:t>
      </w:r>
      <w:r>
        <w:t xml:space="preserve">. ZRC SAZU. </w:t>
      </w:r>
    </w:p>
    <w:p w14:paraId="56C0D275" w14:textId="45C5C5A5" w:rsidR="00850572" w:rsidRPr="00850572" w:rsidRDefault="00850572" w:rsidP="00B94AC1">
      <w:pPr>
        <w:ind w:left="720" w:hanging="720"/>
      </w:pPr>
      <w:r w:rsidRPr="00850572">
        <w:t xml:space="preserve">Zeman, D., Nivre, J., Abrams, M., Ackermann, E., Aepli, N., Aghaei, H., Agić, Ž., Ahmadi, A., Ahrenberg, L., Ajede, C. K., Aleksandravičiūtė, G., Alfina, I., Algom, A., Andersen, E., Antonsen, L., Aplonova, K., Aquino, A., Aragon, C., Aranes, G., … Ziane, R. (2022). </w:t>
      </w:r>
      <w:r w:rsidRPr="00850572">
        <w:rPr>
          <w:i/>
          <w:iCs/>
        </w:rPr>
        <w:t>Universal Dependencies 2.10</w:t>
      </w:r>
      <w:r w:rsidRPr="00850572">
        <w:t xml:space="preserve">. </w:t>
      </w:r>
      <w:hyperlink r:id="rId512" w:history="1">
        <w:r w:rsidRPr="00850572">
          <w:rPr>
            <w:rStyle w:val="Hyperlink"/>
          </w:rPr>
          <w:t>http://hdl.handle.net/11234/1-4758</w:t>
        </w:r>
      </w:hyperlink>
    </w:p>
    <w:p w14:paraId="595ED6B2" w14:textId="77777777" w:rsidR="00B45E61" w:rsidRDefault="00B45E61" w:rsidP="00B45E61"/>
    <w:sectPr w:rsidR="00B45E61" w:rsidSect="00DC3F1F">
      <w:type w:val="continuous"/>
      <w:pgSz w:w="11909" w:h="16834"/>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BA773" w14:textId="77777777" w:rsidR="006346A5" w:rsidRDefault="006346A5">
      <w:r>
        <w:separator/>
      </w:r>
    </w:p>
  </w:endnote>
  <w:endnote w:type="continuationSeparator" w:id="0">
    <w:p w14:paraId="3531BB73" w14:textId="77777777" w:rsidR="006346A5" w:rsidRDefault="0063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19662"/>
      <w:docPartObj>
        <w:docPartGallery w:val="Page Numbers (Bottom of Page)"/>
        <w:docPartUnique/>
      </w:docPartObj>
    </w:sdtPr>
    <w:sdtEndPr/>
    <w:sdtContent>
      <w:p w14:paraId="7208E3BC" w14:textId="0BACB18F" w:rsidR="002E45CD" w:rsidRDefault="002E45CD">
        <w:pPr>
          <w:pStyle w:val="Footer"/>
          <w:jc w:val="center"/>
        </w:pPr>
        <w:r>
          <w:fldChar w:fldCharType="begin"/>
        </w:r>
        <w:r>
          <w:instrText>PAGE   \* MERGEFORMAT</w:instrText>
        </w:r>
        <w:r>
          <w:fldChar w:fldCharType="separate"/>
        </w:r>
        <w:r>
          <w:t>2</w:t>
        </w:r>
        <w:r>
          <w:fldChar w:fldCharType="end"/>
        </w:r>
      </w:p>
    </w:sdtContent>
  </w:sdt>
  <w:p w14:paraId="073B1623" w14:textId="77777777" w:rsidR="002E45CD" w:rsidRDefault="002E45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E541E" w14:textId="54FFDFA4" w:rsidR="002E45CD" w:rsidRPr="00544326" w:rsidRDefault="002E45CD">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189353"/>
      <w:docPartObj>
        <w:docPartGallery w:val="Page Numbers (Bottom of Page)"/>
        <w:docPartUnique/>
      </w:docPartObj>
    </w:sdtPr>
    <w:sdtEndPr/>
    <w:sdtContent>
      <w:p w14:paraId="35181A47" w14:textId="4FE6F0B2" w:rsidR="002E45CD" w:rsidRDefault="002E45CD">
        <w:pPr>
          <w:pStyle w:val="Footer"/>
          <w:jc w:val="center"/>
        </w:pPr>
        <w:r>
          <w:fldChar w:fldCharType="begin"/>
        </w:r>
        <w:r>
          <w:instrText>PAGE   \* MERGEFORMAT</w:instrText>
        </w:r>
        <w:r>
          <w:fldChar w:fldCharType="separate"/>
        </w:r>
        <w:r>
          <w:t>2</w:t>
        </w:r>
        <w:r>
          <w:fldChar w:fldCharType="end"/>
        </w:r>
      </w:p>
    </w:sdtContent>
  </w:sdt>
  <w:p w14:paraId="505DC959" w14:textId="77777777" w:rsidR="002E45CD" w:rsidRDefault="002E45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B53EE" w14:textId="77777777" w:rsidR="002E45CD" w:rsidRPr="00544326" w:rsidRDefault="002E45CD">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89E06" w14:textId="77777777" w:rsidR="006346A5" w:rsidRDefault="006346A5">
      <w:r>
        <w:separator/>
      </w:r>
    </w:p>
  </w:footnote>
  <w:footnote w:type="continuationSeparator" w:id="0">
    <w:p w14:paraId="3FE33300" w14:textId="77777777" w:rsidR="006346A5" w:rsidRDefault="006346A5">
      <w:r>
        <w:continuationSeparator/>
      </w:r>
    </w:p>
  </w:footnote>
  <w:footnote w:id="1">
    <w:p w14:paraId="6D595F4D" w14:textId="3BE18C5E" w:rsidR="002E45CD" w:rsidRPr="00797EEF" w:rsidRDefault="002E45CD">
      <w:pPr>
        <w:pStyle w:val="FootnoteText"/>
        <w:rPr>
          <w:lang w:val="fr-FR"/>
        </w:rPr>
      </w:pPr>
      <w:r>
        <w:rPr>
          <w:rStyle w:val="FootnoteReference"/>
        </w:rPr>
        <w:footnoteRef/>
      </w:r>
      <w:r>
        <w:t xml:space="preserve"> </w:t>
      </w:r>
      <w:r w:rsidRPr="00211615">
        <w:rPr>
          <w:b/>
          <w:lang w:val="fr-FR"/>
        </w:rPr>
        <w:t>Pozor</w:t>
      </w:r>
      <w:r w:rsidRPr="00C36B00">
        <w:rPr>
          <w:lang w:val="fr-FR"/>
        </w:rPr>
        <w:t xml:space="preserve">! V skladu z nedavno </w:t>
      </w:r>
      <w:hyperlink r:id="rId1" w:anchor="optional-depictives" w:history="1">
        <w:r w:rsidRPr="00C36B00">
          <w:rPr>
            <w:rStyle w:val="Hyperlink"/>
            <w:lang w:val="fr-FR"/>
          </w:rPr>
          <w:t>spremembo splošnih smernic UD</w:t>
        </w:r>
      </w:hyperlink>
      <w:r w:rsidRPr="00C36B00">
        <w:rPr>
          <w:lang w:val="fr-FR"/>
        </w:rPr>
        <w:t xml:space="preserve"> razliko</w:t>
      </w:r>
      <w:r>
        <w:rPr>
          <w:lang w:val="fr-FR"/>
        </w:rPr>
        <w:t xml:space="preserve">vanje med povedkovimi prilastki z eksplicitno izraženo nanosnico in brez nje ni več smiselno : v obeh primerih se uporabi relacija </w:t>
      </w:r>
      <w:r w:rsidRPr="00C36B00">
        <w:rPr>
          <w:rFonts w:ascii="Courier New" w:hAnsi="Courier New" w:cs="Courier New"/>
          <w:b/>
          <w:lang w:val="fr-FR"/>
        </w:rPr>
        <w:t>advcl</w:t>
      </w:r>
      <w:r>
        <w:rPr>
          <w:lang w:val="fr-FR"/>
        </w:rPr>
        <w:t xml:space="preserve">. </w:t>
      </w:r>
      <w:r w:rsidRPr="00797EEF">
        <w:rPr>
          <w:lang w:val="fr-FR"/>
        </w:rPr>
        <w:t>To bi bilo treba upoštevati pri naslednji različici</w:t>
      </w:r>
      <w:r>
        <w:rPr>
          <w:lang w:val="fr-FR"/>
        </w:rPr>
        <w:t xml:space="preserve"> slovenskih</w:t>
      </w:r>
      <w:r w:rsidRPr="00797EEF">
        <w:rPr>
          <w:lang w:val="fr-FR"/>
        </w:rPr>
        <w:t xml:space="preserve"> smernic in na njih temelječih</w:t>
      </w:r>
      <w:r>
        <w:rPr>
          <w:lang w:val="fr-FR"/>
        </w:rPr>
        <w:t xml:space="preserve"> drevesnic.</w:t>
      </w:r>
    </w:p>
  </w:footnote>
  <w:footnote w:id="2">
    <w:p w14:paraId="63CB5F4D" w14:textId="671BC2FA" w:rsidR="002E45CD" w:rsidRPr="00C36B00" w:rsidRDefault="002E45CD">
      <w:pPr>
        <w:pStyle w:val="FootnoteText"/>
        <w:rPr>
          <w:lang w:val="fr-FR"/>
        </w:rPr>
      </w:pPr>
      <w:r>
        <w:rPr>
          <w:rStyle w:val="FootnoteReference"/>
        </w:rPr>
        <w:footnoteRef/>
      </w:r>
      <w:r>
        <w:t xml:space="preserve"> </w:t>
      </w:r>
      <w:r w:rsidRPr="002E45CD">
        <w:rPr>
          <w:lang w:val="fr-FR"/>
        </w:rPr>
        <w:t xml:space="preserve">Pozor! </w:t>
      </w:r>
      <w:r w:rsidRPr="00C36B00">
        <w:rPr>
          <w:lang w:val="fr-FR"/>
        </w:rPr>
        <w:t xml:space="preserve">V skladu z nedavno </w:t>
      </w:r>
      <w:hyperlink r:id="rId2" w:anchor="optional-depictives" w:history="1">
        <w:r w:rsidRPr="00C36B00">
          <w:rPr>
            <w:rStyle w:val="Hyperlink"/>
            <w:lang w:val="fr-FR"/>
          </w:rPr>
          <w:t>spremembo splošnih smernic UD</w:t>
        </w:r>
      </w:hyperlink>
      <w:r w:rsidRPr="00C36B00">
        <w:rPr>
          <w:lang w:val="fr-FR"/>
        </w:rPr>
        <w:t xml:space="preserve"> razliko</w:t>
      </w:r>
      <w:r>
        <w:rPr>
          <w:lang w:val="fr-FR"/>
        </w:rPr>
        <w:t xml:space="preserve">vanje med povedkovimi prilastki z eksplicitno izraženo nanosnico in brez nje ni smiselno : v obeh primerih se uporabi relacija </w:t>
      </w:r>
      <w:r w:rsidRPr="00C36B00">
        <w:rPr>
          <w:rFonts w:ascii="Courier New" w:hAnsi="Courier New" w:cs="Courier New"/>
          <w:b/>
          <w:lang w:val="fr-FR"/>
        </w:rPr>
        <w:t>advcl</w:t>
      </w:r>
      <w:r>
        <w:rPr>
          <w:lang w:val="fr-FR"/>
        </w:rPr>
        <w:t>.</w:t>
      </w:r>
    </w:p>
  </w:footnote>
  <w:footnote w:id="3">
    <w:p w14:paraId="2C781506" w14:textId="6314A1D5" w:rsidR="002E45CD" w:rsidRPr="005C1098" w:rsidRDefault="002E45CD">
      <w:r>
        <w:rPr>
          <w:vertAlign w:val="superscript"/>
        </w:rPr>
        <w:footnoteRef/>
      </w:r>
      <w:r>
        <w:t xml:space="preserve"> </w:t>
      </w:r>
      <w:r w:rsidRPr="002A2FD2">
        <w:rPr>
          <w:sz w:val="18"/>
          <w:szCs w:val="18"/>
        </w:rPr>
        <w:t xml:space="preserve">Pozor, izraz prislovno določilo ima znotraj sistema UD nekoliko drugačen pomen kot v Slovenski slovnici, ki z izrazom </w:t>
      </w:r>
      <w:r w:rsidRPr="002A2FD2">
        <w:rPr>
          <w:i/>
          <w:sz w:val="18"/>
          <w:szCs w:val="18"/>
        </w:rPr>
        <w:t>prislovno določilo</w:t>
      </w:r>
      <w:r w:rsidRPr="002A2FD2">
        <w:rPr>
          <w:sz w:val="18"/>
          <w:szCs w:val="18"/>
        </w:rPr>
        <w:t xml:space="preserve"> zajema vse izraze, ki nastopajo v vlogi okoliščinskih dopolnil povedka, ne glede na to, ali gre za prislove, predložne zveze ali samostalniške zveze v določenih sklonih. Shema UD po drugi strani ločuje med prislovnimi določili, v katerih nastopajo pravi prislovi (relacija </w:t>
      </w:r>
      <w:r w:rsidRPr="002A2FD2">
        <w:rPr>
          <w:rStyle w:val="UDTagChar"/>
          <w:sz w:val="18"/>
          <w:szCs w:val="18"/>
        </w:rPr>
        <w:t>advmod</w:t>
      </w:r>
      <w:r w:rsidRPr="002A2FD2">
        <w:rPr>
          <w:sz w:val="18"/>
          <w:szCs w:val="18"/>
        </w:rPr>
        <w:t xml:space="preserve">), in prislovnimi določili, v katerih nastopajo predložne in samostalniške zveze (relacija </w:t>
      </w:r>
      <w:r w:rsidRPr="002A2FD2">
        <w:rPr>
          <w:rStyle w:val="UDTagChar"/>
          <w:sz w:val="18"/>
          <w:szCs w:val="18"/>
        </w:rPr>
        <w:t>obl</w:t>
      </w:r>
      <w:r w:rsidRPr="002A2FD2">
        <w:rPr>
          <w:sz w:val="18"/>
          <w:szCs w:val="18"/>
        </w:rPr>
        <w:t xml:space="preserve">). Obenem shema UD ne ločuje med prislovnimi modifikatorji povedkov (prislovna določila v smislu SS) in prislovnimi modifikatorji drugih besed, kot so pridevniki ali </w:t>
      </w:r>
      <w:r w:rsidRPr="005C1098">
        <w:rPr>
          <w:sz w:val="18"/>
          <w:szCs w:val="18"/>
        </w:rPr>
        <w:t xml:space="preserve">prislovi. Kot prikazujejo primeri zgoraj, v obeh primerih uporabljamo oznako </w:t>
      </w:r>
      <w:r w:rsidRPr="005C1098">
        <w:rPr>
          <w:rStyle w:val="UDTagChar"/>
          <w:sz w:val="18"/>
          <w:szCs w:val="18"/>
        </w:rPr>
        <w:t>advmod</w:t>
      </w:r>
      <w:r w:rsidRPr="005C1098">
        <w:rPr>
          <w:sz w:val="18"/>
          <w:szCs w:val="18"/>
        </w:rPr>
        <w:t>.</w:t>
      </w:r>
    </w:p>
  </w:footnote>
  <w:footnote w:id="4">
    <w:p w14:paraId="4E189B69" w14:textId="5CBBACA6" w:rsidR="002E45CD" w:rsidRPr="00912410" w:rsidRDefault="002E45CD">
      <w:pPr>
        <w:pStyle w:val="FootnoteText"/>
      </w:pPr>
      <w:r w:rsidRPr="005C1098">
        <w:rPr>
          <w:rStyle w:val="FootnoteReference"/>
        </w:rPr>
        <w:footnoteRef/>
      </w:r>
      <w:r w:rsidRPr="005C1098">
        <w:t xml:space="preserve"> </w:t>
      </w:r>
      <w:r w:rsidRPr="005C1098">
        <w:rPr>
          <w:sz w:val="18"/>
          <w:szCs w:val="18"/>
        </w:rPr>
        <w:t xml:space="preserve">Označenost predložnih zvez s prislovnim jedrom (npr. </w:t>
      </w:r>
      <w:r w:rsidRPr="005C1098">
        <w:rPr>
          <w:i/>
          <w:sz w:val="18"/>
          <w:szCs w:val="18"/>
        </w:rPr>
        <w:t>do takrat</w:t>
      </w:r>
      <w:r w:rsidRPr="005C1098">
        <w:rPr>
          <w:sz w:val="18"/>
          <w:szCs w:val="18"/>
        </w:rPr>
        <w:t xml:space="preserve">) sicer med jeziki še ni poenotena (npr. </w:t>
      </w:r>
      <w:r w:rsidRPr="005C1098">
        <w:rPr>
          <w:rStyle w:val="UDTagChar"/>
          <w:sz w:val="18"/>
          <w:szCs w:val="18"/>
        </w:rPr>
        <w:t>advmod</w:t>
      </w:r>
      <w:r w:rsidRPr="005C1098">
        <w:rPr>
          <w:sz w:val="18"/>
          <w:szCs w:val="18"/>
        </w:rPr>
        <w:t xml:space="preserve">  v češki drevesnici proti </w:t>
      </w:r>
      <w:r w:rsidRPr="005C1098">
        <w:rPr>
          <w:rStyle w:val="UDTagChar"/>
          <w:sz w:val="18"/>
          <w:szCs w:val="18"/>
        </w:rPr>
        <w:t>obl</w:t>
      </w:r>
      <w:r w:rsidRPr="005C1098">
        <w:rPr>
          <w:sz w:val="18"/>
          <w:szCs w:val="18"/>
        </w:rPr>
        <w:t>/</w:t>
      </w:r>
      <w:r w:rsidRPr="005C1098">
        <w:rPr>
          <w:rStyle w:val="UDTagChar"/>
          <w:sz w:val="18"/>
          <w:szCs w:val="18"/>
        </w:rPr>
        <w:t>nmod</w:t>
      </w:r>
      <w:r w:rsidRPr="005C1098">
        <w:rPr>
          <w:sz w:val="18"/>
          <w:szCs w:val="18"/>
        </w:rPr>
        <w:t xml:space="preserve"> v angleški).</w:t>
      </w:r>
      <w:r w:rsidRPr="005C1098">
        <w:t xml:space="preserve"> </w:t>
      </w:r>
    </w:p>
  </w:footnote>
  <w:footnote w:id="5">
    <w:p w14:paraId="7B86A58B" w14:textId="3CCE460A" w:rsidR="00626B64" w:rsidRPr="00626B64" w:rsidRDefault="00626B64">
      <w:pPr>
        <w:pStyle w:val="FootnoteText"/>
      </w:pPr>
      <w:r>
        <w:rPr>
          <w:rStyle w:val="FootnoteReference"/>
        </w:rPr>
        <w:footnoteRef/>
      </w:r>
      <w:r>
        <w:t xml:space="preserve"> Pozor! Nedavno je prišlo do</w:t>
      </w:r>
      <w:r w:rsidRPr="00626B64">
        <w:t xml:space="preserve"> </w:t>
      </w:r>
      <w:hyperlink r:id="rId3" w:anchor="changes-in-udv2" w:history="1">
        <w:r w:rsidRPr="00626B64">
          <w:rPr>
            <w:rStyle w:val="Hyperlink"/>
          </w:rPr>
          <w:t>spremembe splošnih smernic</w:t>
        </w:r>
      </w:hyperlink>
      <w:r w:rsidRPr="00626B64">
        <w:t xml:space="preserve">, ki dopušča rabo oznake </w:t>
      </w:r>
      <w:r w:rsidRPr="00626B64">
        <w:rPr>
          <w:rFonts w:ascii="Courier New" w:hAnsi="Courier New" w:cs="Courier New"/>
        </w:rPr>
        <w:t>iobj</w:t>
      </w:r>
      <w:r w:rsidRPr="00626B64">
        <w:t xml:space="preserve"> tudi, kadar je to edini predmet v stavku, kar je treba prenesti tudi v slovenske smernice</w:t>
      </w:r>
      <w:r>
        <w:t xml:space="preserve"> oz. drevesnice</w:t>
      </w:r>
      <w:r w:rsidRPr="00626B64">
        <w:t>.</w:t>
      </w:r>
    </w:p>
  </w:footnote>
  <w:footnote w:id="6">
    <w:p w14:paraId="38975986" w14:textId="58D09597" w:rsidR="002E45CD" w:rsidRDefault="002E45CD" w:rsidP="00791CD3">
      <w:r>
        <w:rPr>
          <w:rStyle w:val="FootnoteReference"/>
        </w:rPr>
        <w:footnoteRef/>
      </w:r>
      <w:r>
        <w:t xml:space="preserve"> </w:t>
      </w:r>
      <w:r w:rsidRPr="00BD0321">
        <w:rPr>
          <w:sz w:val="18"/>
          <w:szCs w:val="18"/>
        </w:rPr>
        <w:t xml:space="preserve">Pri tem je treba poudariti, da v skladu s podedovano prakso sistema SSJ trenutno ne ločujemo med različnimi vrstami polnopomenskih glagolov, ki se pojavljajo z nedoločniki, zato so tudi v slovenski drevesnici SSJ-UD trenutno kot </w:t>
      </w:r>
      <w:hyperlink w:anchor="_xcomp:_open_clausal" w:history="1">
        <w:r w:rsidRPr="00BD0321">
          <w:rPr>
            <w:rStyle w:val="Hyperlink"/>
            <w:sz w:val="18"/>
            <w:szCs w:val="18"/>
          </w:rPr>
          <w:t>xcomp</w:t>
        </w:r>
      </w:hyperlink>
      <w:r w:rsidRPr="00BD0321">
        <w:rPr>
          <w:sz w:val="18"/>
          <w:szCs w:val="18"/>
        </w:rPr>
        <w:t xml:space="preserve"> označene </w:t>
      </w:r>
      <w:r w:rsidRPr="00BD0321">
        <w:rPr>
          <w:sz w:val="18"/>
          <w:szCs w:val="18"/>
          <w:u w:val="single"/>
        </w:rPr>
        <w:t>vse strukture osebnih glagolskih oblik z nedoločniki:</w:t>
      </w:r>
      <w:r w:rsidRPr="00BD0321">
        <w:rPr>
          <w:sz w:val="18"/>
          <w:szCs w:val="18"/>
        </w:rPr>
        <w:t xml:space="preserve"> tako prava odprta stavčna dopolnila z nadzorovalnim glagolom (npr. </w:t>
      </w:r>
      <w:r w:rsidRPr="00BD0321">
        <w:rPr>
          <w:i/>
          <w:sz w:val="18"/>
          <w:szCs w:val="18"/>
        </w:rPr>
        <w:t>Janez je moral napisati poročilo</w:t>
      </w:r>
      <w:r w:rsidRPr="00BD0321">
        <w:rPr>
          <w:sz w:val="18"/>
          <w:szCs w:val="18"/>
        </w:rPr>
        <w:t xml:space="preserve">) kot drugi nedoločniški polstavki (npr. </w:t>
      </w:r>
      <w:r w:rsidRPr="00BD0321">
        <w:rPr>
          <w:i/>
          <w:sz w:val="18"/>
          <w:szCs w:val="18"/>
        </w:rPr>
        <w:t>Janez je Petru pomagal napisati pismo</w:t>
      </w:r>
      <w:r w:rsidRPr="00BD0321">
        <w:rPr>
          <w:sz w:val="18"/>
          <w:szCs w:val="18"/>
        </w:rPr>
        <w:t>). Po uradnih smernicah UD (in mnenju nekaterih slovenistov, glej npr. pregled v Ledinek str. 62-64) bi lahko bili slednji obravnavani kot predmetni odvisniki (</w:t>
      </w:r>
      <w:hyperlink w:anchor="_ccomp:_clausal_complement" w:history="1">
        <w:r w:rsidRPr="00BD0321">
          <w:rPr>
            <w:rStyle w:val="Hyperlink"/>
            <w:sz w:val="18"/>
            <w:szCs w:val="18"/>
          </w:rPr>
          <w:t>ccomp</w:t>
        </w:r>
      </w:hyperlink>
      <w:r w:rsidRPr="00BD0321">
        <w:rPr>
          <w:sz w:val="18"/>
          <w:szCs w:val="18"/>
        </w:rPr>
        <w:t>), saj so skladenjsko-pomensko neobvezni oz. izpustljivi (*</w:t>
      </w:r>
      <w:r w:rsidRPr="00BD0321">
        <w:rPr>
          <w:i/>
          <w:sz w:val="18"/>
          <w:szCs w:val="18"/>
        </w:rPr>
        <w:t>Janez je moral</w:t>
      </w:r>
      <w:r w:rsidRPr="00BD0321">
        <w:rPr>
          <w:sz w:val="18"/>
          <w:szCs w:val="18"/>
        </w:rPr>
        <w:t xml:space="preserve"> proti </w:t>
      </w:r>
      <w:r w:rsidRPr="00BD0321">
        <w:rPr>
          <w:i/>
          <w:sz w:val="18"/>
          <w:szCs w:val="18"/>
        </w:rPr>
        <w:t>Janez je Petru pomagal</w:t>
      </w:r>
      <w:r w:rsidRPr="00BD0321">
        <w:rPr>
          <w:sz w:val="18"/>
          <w:szCs w:val="18"/>
        </w:rPr>
        <w:t>), osebek povedka, izraženega z osebno glagolsko obliko (pomagal je Janez), pa ni identičen osebku povedka, izraženega z nedoločnikom (pismo je napisal Peter oz. sta ga napisala Janez in Peter skupaj). Te razlike za zdaj ne vpeljujemo.</w:t>
      </w:r>
    </w:p>
    <w:p w14:paraId="3D9BF930" w14:textId="37B1BC73" w:rsidR="002E45CD" w:rsidRPr="00D0471B" w:rsidRDefault="002E45CD">
      <w:pPr>
        <w:pStyle w:val="FootnoteText"/>
      </w:pPr>
    </w:p>
  </w:footnote>
  <w:footnote w:id="7">
    <w:p w14:paraId="3B08225B" w14:textId="7C1648F9" w:rsidR="002E45CD" w:rsidRDefault="002E45CD">
      <w:r>
        <w:rPr>
          <w:vertAlign w:val="superscript"/>
        </w:rPr>
        <w:footnoteRef/>
      </w:r>
      <w:r>
        <w:t xml:space="preserve"> </w:t>
      </w:r>
      <w:r w:rsidRPr="00FB29D7">
        <w:rPr>
          <w:sz w:val="18"/>
          <w:szCs w:val="18"/>
        </w:rPr>
        <w:t>Ta razlika delno sovpada tudi z ločevanjem na prave in neprave nedoločniške polstavke oz. na ločevanje odprtih stavčnih dopolnil (</w:t>
      </w:r>
      <w:r w:rsidRPr="00FB29D7">
        <w:rPr>
          <w:rStyle w:val="UDTagChar"/>
          <w:sz w:val="18"/>
          <w:szCs w:val="18"/>
        </w:rPr>
        <w:t>xcomp</w:t>
      </w:r>
      <w:r w:rsidRPr="00FB29D7">
        <w:rPr>
          <w:sz w:val="18"/>
          <w:szCs w:val="18"/>
        </w:rPr>
        <w:t>) od predmetnih dopolnil (</w:t>
      </w:r>
      <w:r w:rsidRPr="00FB29D7">
        <w:rPr>
          <w:rStyle w:val="UDTagChar"/>
          <w:sz w:val="18"/>
          <w:szCs w:val="18"/>
        </w:rPr>
        <w:t>ccomp</w:t>
      </w:r>
      <w:r w:rsidRPr="00FB29D7">
        <w:rPr>
          <w:sz w:val="18"/>
          <w:szCs w:val="18"/>
        </w:rPr>
        <w:t xml:space="preserve">), ki je omenjeno v </w:t>
      </w:r>
      <w:hyperlink w:anchor="_Nedoločniki">
        <w:r w:rsidRPr="00FB29D7">
          <w:rPr>
            <w:color w:val="1155CC"/>
            <w:sz w:val="18"/>
            <w:szCs w:val="18"/>
            <w:u w:val="single"/>
          </w:rPr>
          <w:t>razdelku o nedoločnikih</w:t>
        </w:r>
      </w:hyperlink>
      <w:r w:rsidRPr="00FB29D7">
        <w:rPr>
          <w:sz w:val="18"/>
          <w:szCs w:val="18"/>
        </w:rPr>
        <w:t xml:space="preserve">. V prvi skupini najdemo predvsem zveze, kjer sta osebek osebne glagolske oblike in nedoločnika istovetna (‘pravi’ </w:t>
      </w:r>
      <w:r w:rsidRPr="00FB29D7">
        <w:rPr>
          <w:rStyle w:val="UDTagChar"/>
          <w:sz w:val="18"/>
          <w:szCs w:val="18"/>
        </w:rPr>
        <w:t>xcomp</w:t>
      </w:r>
      <w:r w:rsidRPr="00FB29D7">
        <w:rPr>
          <w:sz w:val="18"/>
          <w:szCs w:val="18"/>
        </w:rPr>
        <w:t>), v drugi pa take, kjer nista (</w:t>
      </w:r>
      <w:r w:rsidRPr="00FB29D7">
        <w:rPr>
          <w:rStyle w:val="UDTagChar"/>
          <w:sz w:val="18"/>
          <w:szCs w:val="18"/>
        </w:rPr>
        <w:t>xcomp</w:t>
      </w:r>
      <w:r w:rsidRPr="00FB29D7">
        <w:rPr>
          <w:sz w:val="18"/>
          <w:szCs w:val="18"/>
        </w:rPr>
        <w:t xml:space="preserve">, ki bi moral biti </w:t>
      </w:r>
      <w:r w:rsidRPr="00FB29D7">
        <w:rPr>
          <w:rStyle w:val="UDTagChar"/>
          <w:sz w:val="18"/>
          <w:szCs w:val="18"/>
        </w:rPr>
        <w:t>ccomp</w:t>
      </w:r>
      <w:r w:rsidRPr="00FB29D7">
        <w:rPr>
          <w:sz w:val="18"/>
          <w:szCs w:val="18"/>
        </w:rPr>
        <w:t>).</w:t>
      </w:r>
      <w:r>
        <w:t xml:space="preserve"> </w:t>
      </w:r>
    </w:p>
  </w:footnote>
  <w:footnote w:id="8">
    <w:p w14:paraId="693B42EE" w14:textId="5AAEBA27" w:rsidR="002E45CD" w:rsidRPr="00211615" w:rsidRDefault="002E45CD">
      <w:pPr>
        <w:pStyle w:val="FootnoteText"/>
      </w:pPr>
      <w:r>
        <w:rPr>
          <w:rStyle w:val="FootnoteReference"/>
        </w:rPr>
        <w:footnoteRef/>
      </w:r>
      <w:r>
        <w:t xml:space="preserve"> </w:t>
      </w:r>
      <w:r w:rsidRPr="00211615">
        <w:rPr>
          <w:b/>
        </w:rPr>
        <w:t>Pozor</w:t>
      </w:r>
      <w:r w:rsidRPr="00211615">
        <w:t xml:space="preserve">! V skladu z nedavno </w:t>
      </w:r>
      <w:hyperlink r:id="rId4" w:anchor="optional-depictives" w:history="1">
        <w:r w:rsidRPr="00211615">
          <w:rPr>
            <w:rStyle w:val="Hyperlink"/>
          </w:rPr>
          <w:t>spremembo splošnih smernic UD</w:t>
        </w:r>
      </w:hyperlink>
      <w:r w:rsidRPr="00211615">
        <w:t xml:space="preserve"> razlikovanje med povedkovimi prilastki z eksplicitno izraženo nanosnico in brez nje ni več smiselno : v obeh primerih se uporabi relacija </w:t>
      </w:r>
      <w:r w:rsidRPr="00211615">
        <w:rPr>
          <w:rFonts w:ascii="Courier New" w:hAnsi="Courier New" w:cs="Courier New"/>
          <w:b/>
        </w:rPr>
        <w:t>advcl</w:t>
      </w:r>
      <w:r w:rsidRPr="00211615">
        <w:t>. To bi bilo treba upoštevati pri naslednji različici slovenskih smernic in na njih temelječih drevesnic.</w:t>
      </w:r>
    </w:p>
  </w:footnote>
  <w:footnote w:id="9">
    <w:p w14:paraId="367D5284" w14:textId="256E5A03" w:rsidR="002E45CD" w:rsidRPr="00D0471B" w:rsidRDefault="002E45CD">
      <w:pPr>
        <w:pStyle w:val="FootnoteText"/>
      </w:pPr>
      <w:r>
        <w:rPr>
          <w:rStyle w:val="FootnoteReference"/>
        </w:rPr>
        <w:footnoteRef/>
      </w:r>
      <w:r>
        <w:t xml:space="preserve"> </w:t>
      </w:r>
      <w:r w:rsidRPr="00D0471B">
        <w:rPr>
          <w:sz w:val="18"/>
        </w:rPr>
        <w:t>S tem po vzoru Slovenske slovnice (SS 2004, str. 600) širimo pojmovanje pristavkov v primerjavi s splošnimi smernicami UD, ki to relacijo omejujejo zgolj na binominalne pare, sama praksa pa je med jeziki neenotna (strukture so interpretirane kot appos, conj ali celo nmod, vezniki kot advmod ali cc). Robustna rešitev omogoča enostaven naknadni priklic tovrstnih primerov za nadaljnjo analizo oz. morebitno prekategorizacijo.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49897" w14:textId="3AE2B37E" w:rsidR="002E45CD" w:rsidRDefault="002E45CD" w:rsidP="00127B3F">
    <w:pPr>
      <w:pStyle w:val="Header"/>
    </w:pPr>
    <w:r>
      <w:rPr>
        <w:noProof/>
      </w:rPr>
      <w:drawing>
        <wp:anchor distT="0" distB="0" distL="114300" distR="114300" simplePos="0" relativeHeight="251645952" behindDoc="1" locked="0" layoutInCell="1" allowOverlap="1" wp14:anchorId="7FB11391" wp14:editId="3959BC76">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610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9024" behindDoc="1" locked="0" layoutInCell="1" allowOverlap="1" wp14:anchorId="47489763" wp14:editId="0463D481">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868805" cy="558800"/>
                  </a:xfrm>
                  <a:prstGeom prst="rect">
                    <a:avLst/>
                  </a:prstGeom>
                  <a:noFill/>
                </pic:spPr>
              </pic:pic>
            </a:graphicData>
          </a:graphic>
          <wp14:sizeRelH relativeFrom="page">
            <wp14:pctWidth>0</wp14:pctWidth>
          </wp14:sizeRelH>
          <wp14:sizeRelV relativeFrom="page">
            <wp14:pctHeight>0</wp14:pctHeight>
          </wp14:sizeRelV>
        </wp:anchor>
      </w:drawing>
    </w:r>
  </w:p>
  <w:p w14:paraId="4ABEBAB6" w14:textId="77777777" w:rsidR="002E45CD" w:rsidRDefault="002E45CD" w:rsidP="00127B3F">
    <w:pPr>
      <w:pStyle w:val="Header"/>
    </w:pPr>
  </w:p>
  <w:p w14:paraId="35BA39DD" w14:textId="3966E16C" w:rsidR="002E45CD" w:rsidRDefault="002E45CD">
    <w:pPr>
      <w:pStyle w:val="Header"/>
    </w:pPr>
  </w:p>
  <w:p w14:paraId="3B082258" w14:textId="77777777" w:rsidR="002E45CD" w:rsidRDefault="002E45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B0B94" w14:textId="77777777" w:rsidR="002E45CD" w:rsidRDefault="002E45CD" w:rsidP="0093263A">
    <w:pPr>
      <w:pStyle w:val="Header"/>
    </w:pPr>
    <w:r>
      <w:rPr>
        <w:noProof/>
      </w:rPr>
      <w:drawing>
        <wp:anchor distT="0" distB="0" distL="114300" distR="114300" simplePos="0" relativeHeight="251652096" behindDoc="1" locked="0" layoutInCell="1" allowOverlap="1" wp14:anchorId="4A17E722" wp14:editId="120AF04D">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610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1" locked="0" layoutInCell="1" allowOverlap="1" wp14:anchorId="48B1717F" wp14:editId="5A5BDF77">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868805" cy="558800"/>
                  </a:xfrm>
                  <a:prstGeom prst="rect">
                    <a:avLst/>
                  </a:prstGeom>
                  <a:noFill/>
                </pic:spPr>
              </pic:pic>
            </a:graphicData>
          </a:graphic>
          <wp14:sizeRelH relativeFrom="page">
            <wp14:pctWidth>0</wp14:pctWidth>
          </wp14:sizeRelH>
          <wp14:sizeRelV relativeFrom="page">
            <wp14:pctHeight>0</wp14:pctHeight>
          </wp14:sizeRelV>
        </wp:anchor>
      </w:drawing>
    </w:r>
  </w:p>
  <w:p w14:paraId="3394E775" w14:textId="77777777" w:rsidR="002E45CD" w:rsidRDefault="002E45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FB56A" w14:textId="77777777" w:rsidR="002E45CD" w:rsidRDefault="002E45CD" w:rsidP="00127B3F">
    <w:pPr>
      <w:pStyle w:val="Header"/>
    </w:pPr>
    <w:r>
      <w:rPr>
        <w:noProof/>
      </w:rPr>
      <w:drawing>
        <wp:anchor distT="0" distB="0" distL="114300" distR="114300" simplePos="0" relativeHeight="251659264" behindDoc="1" locked="0" layoutInCell="1" allowOverlap="1" wp14:anchorId="539ABC20" wp14:editId="722FF848">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610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3554C822" wp14:editId="108EA270">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868805" cy="558800"/>
                  </a:xfrm>
                  <a:prstGeom prst="rect">
                    <a:avLst/>
                  </a:prstGeom>
                  <a:noFill/>
                </pic:spPr>
              </pic:pic>
            </a:graphicData>
          </a:graphic>
          <wp14:sizeRelH relativeFrom="page">
            <wp14:pctWidth>0</wp14:pctWidth>
          </wp14:sizeRelH>
          <wp14:sizeRelV relativeFrom="page">
            <wp14:pctHeight>0</wp14:pctHeight>
          </wp14:sizeRelV>
        </wp:anchor>
      </w:drawing>
    </w:r>
  </w:p>
  <w:p w14:paraId="05DF9F71" w14:textId="77777777" w:rsidR="002E45CD" w:rsidRDefault="002E45CD" w:rsidP="00127B3F">
    <w:pPr>
      <w:pStyle w:val="Header"/>
    </w:pPr>
  </w:p>
  <w:p w14:paraId="6EF4764F" w14:textId="77777777" w:rsidR="002E45CD" w:rsidRDefault="002E45CD">
    <w:pPr>
      <w:pStyle w:val="Header"/>
    </w:pPr>
  </w:p>
  <w:p w14:paraId="336BA0BF" w14:textId="77777777" w:rsidR="002E45CD" w:rsidRDefault="002E45C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B73C4" w14:textId="77777777" w:rsidR="002E45CD" w:rsidRDefault="002E45CD" w:rsidP="0093263A">
    <w:pPr>
      <w:pStyle w:val="Header"/>
    </w:pPr>
    <w:r>
      <w:rPr>
        <w:noProof/>
      </w:rPr>
      <w:drawing>
        <wp:anchor distT="0" distB="0" distL="114300" distR="114300" simplePos="0" relativeHeight="251667456" behindDoc="1" locked="0" layoutInCell="1" allowOverlap="1" wp14:anchorId="4AFA4D3F" wp14:editId="7F724A51">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610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5E99FCDC" wp14:editId="54867271">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868805" cy="558800"/>
                  </a:xfrm>
                  <a:prstGeom prst="rect">
                    <a:avLst/>
                  </a:prstGeom>
                  <a:noFill/>
                </pic:spPr>
              </pic:pic>
            </a:graphicData>
          </a:graphic>
          <wp14:sizeRelH relativeFrom="page">
            <wp14:pctWidth>0</wp14:pctWidth>
          </wp14:sizeRelH>
          <wp14:sizeRelV relativeFrom="page">
            <wp14:pctHeight>0</wp14:pctHeight>
          </wp14:sizeRelV>
        </wp:anchor>
      </w:drawing>
    </w:r>
  </w:p>
  <w:p w14:paraId="0054FF13" w14:textId="77777777" w:rsidR="002E45CD" w:rsidRDefault="002E4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31F9"/>
    <w:multiLevelType w:val="multilevel"/>
    <w:tmpl w:val="A37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71B0D"/>
    <w:multiLevelType w:val="multilevel"/>
    <w:tmpl w:val="FDF6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86551"/>
    <w:multiLevelType w:val="multilevel"/>
    <w:tmpl w:val="2FE0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D1DCC"/>
    <w:multiLevelType w:val="multilevel"/>
    <w:tmpl w:val="90E6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A7007"/>
    <w:multiLevelType w:val="multilevel"/>
    <w:tmpl w:val="3B7A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A6D9A"/>
    <w:multiLevelType w:val="hybridMultilevel"/>
    <w:tmpl w:val="FF40DAD0"/>
    <w:lvl w:ilvl="0" w:tplc="20000003">
      <w:start w:val="1"/>
      <w:numFmt w:val="bullet"/>
      <w:lvlText w:val="o"/>
      <w:lvlJc w:val="left"/>
      <w:pPr>
        <w:ind w:left="720" w:hanging="360"/>
      </w:pPr>
      <w:rPr>
        <w:rFonts w:ascii="Courier New" w:hAnsi="Courier New" w:cs="Courier New"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606221E"/>
    <w:multiLevelType w:val="multilevel"/>
    <w:tmpl w:val="3154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42399"/>
    <w:multiLevelType w:val="multilevel"/>
    <w:tmpl w:val="E060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14974"/>
    <w:multiLevelType w:val="multilevel"/>
    <w:tmpl w:val="482E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FD27EC"/>
    <w:multiLevelType w:val="hybridMultilevel"/>
    <w:tmpl w:val="A6F0C8C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C2271F2"/>
    <w:multiLevelType w:val="multilevel"/>
    <w:tmpl w:val="4CDA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21954"/>
    <w:multiLevelType w:val="hybridMultilevel"/>
    <w:tmpl w:val="DBE813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1D9B07DE"/>
    <w:multiLevelType w:val="multilevel"/>
    <w:tmpl w:val="09FA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5A2A05"/>
    <w:multiLevelType w:val="multilevel"/>
    <w:tmpl w:val="9248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0D4675"/>
    <w:multiLevelType w:val="hybridMultilevel"/>
    <w:tmpl w:val="71648748"/>
    <w:lvl w:ilvl="0" w:tplc="20000003">
      <w:start w:val="1"/>
      <w:numFmt w:val="bullet"/>
      <w:lvlText w:val="o"/>
      <w:lvlJc w:val="left"/>
      <w:pPr>
        <w:ind w:left="360" w:hanging="360"/>
      </w:pPr>
      <w:rPr>
        <w:rFonts w:ascii="Courier New" w:hAnsi="Courier New" w:cs="Courier Ne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809286A"/>
    <w:multiLevelType w:val="multilevel"/>
    <w:tmpl w:val="447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916E3"/>
    <w:multiLevelType w:val="multilevel"/>
    <w:tmpl w:val="6E16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7533B"/>
    <w:multiLevelType w:val="multilevel"/>
    <w:tmpl w:val="87D4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B2777"/>
    <w:multiLevelType w:val="multilevel"/>
    <w:tmpl w:val="6B7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13E4D"/>
    <w:multiLevelType w:val="multilevel"/>
    <w:tmpl w:val="A834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CA3261"/>
    <w:multiLevelType w:val="multilevel"/>
    <w:tmpl w:val="C348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61E8D"/>
    <w:multiLevelType w:val="multilevel"/>
    <w:tmpl w:val="933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E979E6"/>
    <w:multiLevelType w:val="multilevel"/>
    <w:tmpl w:val="70C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0B3674"/>
    <w:multiLevelType w:val="multilevel"/>
    <w:tmpl w:val="6CC67906"/>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375272FB"/>
    <w:multiLevelType w:val="multilevel"/>
    <w:tmpl w:val="CDCE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FF513D"/>
    <w:multiLevelType w:val="multilevel"/>
    <w:tmpl w:val="C6D6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2B61A5"/>
    <w:multiLevelType w:val="hybridMultilevel"/>
    <w:tmpl w:val="802815E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39460162"/>
    <w:multiLevelType w:val="multilevel"/>
    <w:tmpl w:val="5CDCD42E"/>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ADF4937"/>
    <w:multiLevelType w:val="multilevel"/>
    <w:tmpl w:val="0E448530"/>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9" w15:restartNumberingAfterBreak="0">
    <w:nsid w:val="3C333145"/>
    <w:multiLevelType w:val="hybridMultilevel"/>
    <w:tmpl w:val="C7E2B1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3CDA3FC7"/>
    <w:multiLevelType w:val="multilevel"/>
    <w:tmpl w:val="0D16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584D59"/>
    <w:multiLevelType w:val="multilevel"/>
    <w:tmpl w:val="05AC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8D525E"/>
    <w:multiLevelType w:val="multilevel"/>
    <w:tmpl w:val="679E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C701E0"/>
    <w:multiLevelType w:val="multilevel"/>
    <w:tmpl w:val="588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B83A77"/>
    <w:multiLevelType w:val="multilevel"/>
    <w:tmpl w:val="2F4E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07087D"/>
    <w:multiLevelType w:val="multilevel"/>
    <w:tmpl w:val="8B20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B30238"/>
    <w:multiLevelType w:val="multilevel"/>
    <w:tmpl w:val="AE9E8436"/>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FB33CD9"/>
    <w:multiLevelType w:val="hybridMultilevel"/>
    <w:tmpl w:val="0384550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8" w15:restartNumberingAfterBreak="0">
    <w:nsid w:val="5712133C"/>
    <w:multiLevelType w:val="multilevel"/>
    <w:tmpl w:val="4C76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867F9A"/>
    <w:multiLevelType w:val="multilevel"/>
    <w:tmpl w:val="31AA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0A3B5C"/>
    <w:multiLevelType w:val="multilevel"/>
    <w:tmpl w:val="DD82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374948"/>
    <w:multiLevelType w:val="multilevel"/>
    <w:tmpl w:val="15DCE914"/>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2" w15:restartNumberingAfterBreak="0">
    <w:nsid w:val="5F592C60"/>
    <w:multiLevelType w:val="multilevel"/>
    <w:tmpl w:val="20FE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560B66"/>
    <w:multiLevelType w:val="multilevel"/>
    <w:tmpl w:val="FF34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DF342A"/>
    <w:multiLevelType w:val="multilevel"/>
    <w:tmpl w:val="BCBC1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870696D"/>
    <w:multiLevelType w:val="multilevel"/>
    <w:tmpl w:val="AB48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0D537B"/>
    <w:multiLevelType w:val="multilevel"/>
    <w:tmpl w:val="99AC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0E5B22"/>
    <w:multiLevelType w:val="multilevel"/>
    <w:tmpl w:val="FF62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EA520D"/>
    <w:multiLevelType w:val="hybridMultilevel"/>
    <w:tmpl w:val="20A84F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9" w15:restartNumberingAfterBreak="0">
    <w:nsid w:val="6EB67955"/>
    <w:multiLevelType w:val="multilevel"/>
    <w:tmpl w:val="E89C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D17896"/>
    <w:multiLevelType w:val="multilevel"/>
    <w:tmpl w:val="DE5E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D84256"/>
    <w:multiLevelType w:val="hybridMultilevel"/>
    <w:tmpl w:val="2CFAC2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2" w15:restartNumberingAfterBreak="0">
    <w:nsid w:val="782C0C73"/>
    <w:multiLevelType w:val="multilevel"/>
    <w:tmpl w:val="AA64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9E05CE"/>
    <w:multiLevelType w:val="multilevel"/>
    <w:tmpl w:val="9C724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7A5C71A2"/>
    <w:multiLevelType w:val="multilevel"/>
    <w:tmpl w:val="06125AAA"/>
    <w:lvl w:ilvl="0">
      <w:start w:val="5"/>
      <w:numFmt w:val="bullet"/>
      <w:pStyle w:val="Listofexamples"/>
      <w:lvlText w:val="-"/>
      <w:lvlJc w:val="left"/>
      <w:pPr>
        <w:ind w:left="720" w:hanging="360"/>
      </w:pPr>
      <w:rPr>
        <w:rFonts w:ascii="Calibri" w:eastAsiaTheme="minorHAnsi" w:hAnsi="Calibri" w:cs="Calibri"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B9E239D"/>
    <w:multiLevelType w:val="multilevel"/>
    <w:tmpl w:val="D1566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7C120544"/>
    <w:multiLevelType w:val="multilevel"/>
    <w:tmpl w:val="5C6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F10E71"/>
    <w:multiLevelType w:val="hybridMultilevel"/>
    <w:tmpl w:val="5DF608E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6"/>
  </w:num>
  <w:num w:numId="2">
    <w:abstractNumId w:val="53"/>
  </w:num>
  <w:num w:numId="3">
    <w:abstractNumId w:val="44"/>
  </w:num>
  <w:num w:numId="4">
    <w:abstractNumId w:val="55"/>
  </w:num>
  <w:num w:numId="5">
    <w:abstractNumId w:val="54"/>
  </w:num>
  <w:num w:numId="6">
    <w:abstractNumId w:val="27"/>
  </w:num>
  <w:num w:numId="7">
    <w:abstractNumId w:val="23"/>
  </w:num>
  <w:num w:numId="8">
    <w:abstractNumId w:val="28"/>
  </w:num>
  <w:num w:numId="9">
    <w:abstractNumId w:val="41"/>
  </w:num>
  <w:num w:numId="10">
    <w:abstractNumId w:val="14"/>
  </w:num>
  <w:num w:numId="11">
    <w:abstractNumId w:val="51"/>
  </w:num>
  <w:num w:numId="12">
    <w:abstractNumId w:val="37"/>
  </w:num>
  <w:num w:numId="13">
    <w:abstractNumId w:val="57"/>
  </w:num>
  <w:num w:numId="14">
    <w:abstractNumId w:val="5"/>
  </w:num>
  <w:num w:numId="15">
    <w:abstractNumId w:val="26"/>
  </w:num>
  <w:num w:numId="16">
    <w:abstractNumId w:val="30"/>
  </w:num>
  <w:num w:numId="17">
    <w:abstractNumId w:val="8"/>
  </w:num>
  <w:num w:numId="18">
    <w:abstractNumId w:val="46"/>
  </w:num>
  <w:num w:numId="19">
    <w:abstractNumId w:val="32"/>
  </w:num>
  <w:num w:numId="20">
    <w:abstractNumId w:val="11"/>
  </w:num>
  <w:num w:numId="21">
    <w:abstractNumId w:val="29"/>
  </w:num>
  <w:num w:numId="22">
    <w:abstractNumId w:val="7"/>
  </w:num>
  <w:num w:numId="23">
    <w:abstractNumId w:val="42"/>
  </w:num>
  <w:num w:numId="24">
    <w:abstractNumId w:val="21"/>
  </w:num>
  <w:num w:numId="25">
    <w:abstractNumId w:val="17"/>
  </w:num>
  <w:num w:numId="26">
    <w:abstractNumId w:val="22"/>
  </w:num>
  <w:num w:numId="27">
    <w:abstractNumId w:val="47"/>
  </w:num>
  <w:num w:numId="28">
    <w:abstractNumId w:val="19"/>
  </w:num>
  <w:num w:numId="29">
    <w:abstractNumId w:val="43"/>
  </w:num>
  <w:num w:numId="30">
    <w:abstractNumId w:val="34"/>
  </w:num>
  <w:num w:numId="31">
    <w:abstractNumId w:val="56"/>
  </w:num>
  <w:num w:numId="32">
    <w:abstractNumId w:val="1"/>
  </w:num>
  <w:num w:numId="33">
    <w:abstractNumId w:val="45"/>
  </w:num>
  <w:num w:numId="34">
    <w:abstractNumId w:val="10"/>
  </w:num>
  <w:num w:numId="35">
    <w:abstractNumId w:val="49"/>
  </w:num>
  <w:num w:numId="36">
    <w:abstractNumId w:val="50"/>
  </w:num>
  <w:num w:numId="37">
    <w:abstractNumId w:val="18"/>
  </w:num>
  <w:num w:numId="38">
    <w:abstractNumId w:val="31"/>
  </w:num>
  <w:num w:numId="39">
    <w:abstractNumId w:val="35"/>
  </w:num>
  <w:num w:numId="40">
    <w:abstractNumId w:val="3"/>
  </w:num>
  <w:num w:numId="41">
    <w:abstractNumId w:val="38"/>
  </w:num>
  <w:num w:numId="42">
    <w:abstractNumId w:val="15"/>
  </w:num>
  <w:num w:numId="43">
    <w:abstractNumId w:val="24"/>
  </w:num>
  <w:num w:numId="44">
    <w:abstractNumId w:val="25"/>
  </w:num>
  <w:num w:numId="45">
    <w:abstractNumId w:val="40"/>
  </w:num>
  <w:num w:numId="46">
    <w:abstractNumId w:val="4"/>
  </w:num>
  <w:num w:numId="47">
    <w:abstractNumId w:val="33"/>
  </w:num>
  <w:num w:numId="48">
    <w:abstractNumId w:val="13"/>
  </w:num>
  <w:num w:numId="49">
    <w:abstractNumId w:val="39"/>
  </w:num>
  <w:num w:numId="50">
    <w:abstractNumId w:val="6"/>
  </w:num>
  <w:num w:numId="51">
    <w:abstractNumId w:val="0"/>
  </w:num>
  <w:num w:numId="52">
    <w:abstractNumId w:val="52"/>
  </w:num>
  <w:num w:numId="53">
    <w:abstractNumId w:val="16"/>
  </w:num>
  <w:num w:numId="54">
    <w:abstractNumId w:val="12"/>
  </w:num>
  <w:num w:numId="55">
    <w:abstractNumId w:val="20"/>
  </w:num>
  <w:num w:numId="56">
    <w:abstractNumId w:val="9"/>
  </w:num>
  <w:num w:numId="57">
    <w:abstractNumId w:val="48"/>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345"/>
    <w:rsid w:val="00001540"/>
    <w:rsid w:val="00001F9F"/>
    <w:rsid w:val="0000376A"/>
    <w:rsid w:val="00003F5E"/>
    <w:rsid w:val="0000597B"/>
    <w:rsid w:val="00005ABE"/>
    <w:rsid w:val="00011B72"/>
    <w:rsid w:val="000179CE"/>
    <w:rsid w:val="000214B4"/>
    <w:rsid w:val="000252BE"/>
    <w:rsid w:val="00025A30"/>
    <w:rsid w:val="00027656"/>
    <w:rsid w:val="0003134D"/>
    <w:rsid w:val="00034C84"/>
    <w:rsid w:val="00035018"/>
    <w:rsid w:val="000375C9"/>
    <w:rsid w:val="0004063C"/>
    <w:rsid w:val="000420E3"/>
    <w:rsid w:val="00045D87"/>
    <w:rsid w:val="00047DF8"/>
    <w:rsid w:val="000530E9"/>
    <w:rsid w:val="000534BC"/>
    <w:rsid w:val="0005552C"/>
    <w:rsid w:val="0006341D"/>
    <w:rsid w:val="000659AA"/>
    <w:rsid w:val="000659BE"/>
    <w:rsid w:val="00067C56"/>
    <w:rsid w:val="00075A05"/>
    <w:rsid w:val="00076CC9"/>
    <w:rsid w:val="000778BD"/>
    <w:rsid w:val="0008094B"/>
    <w:rsid w:val="00082111"/>
    <w:rsid w:val="000821A0"/>
    <w:rsid w:val="00082660"/>
    <w:rsid w:val="000831C1"/>
    <w:rsid w:val="00084712"/>
    <w:rsid w:val="00085841"/>
    <w:rsid w:val="0008638C"/>
    <w:rsid w:val="0009156C"/>
    <w:rsid w:val="00091A27"/>
    <w:rsid w:val="00093AF7"/>
    <w:rsid w:val="00094ADE"/>
    <w:rsid w:val="000A19B1"/>
    <w:rsid w:val="000A26E9"/>
    <w:rsid w:val="000A2A91"/>
    <w:rsid w:val="000A4A04"/>
    <w:rsid w:val="000A4CB6"/>
    <w:rsid w:val="000A7F0B"/>
    <w:rsid w:val="000B0F91"/>
    <w:rsid w:val="000B3E0C"/>
    <w:rsid w:val="000B43C3"/>
    <w:rsid w:val="000B5198"/>
    <w:rsid w:val="000C0E61"/>
    <w:rsid w:val="000C15FB"/>
    <w:rsid w:val="000C37BD"/>
    <w:rsid w:val="000C4B2F"/>
    <w:rsid w:val="000D045F"/>
    <w:rsid w:val="000D30E5"/>
    <w:rsid w:val="000D3C20"/>
    <w:rsid w:val="000D6080"/>
    <w:rsid w:val="000E113B"/>
    <w:rsid w:val="000E144B"/>
    <w:rsid w:val="000E2967"/>
    <w:rsid w:val="000E36F0"/>
    <w:rsid w:val="000E386A"/>
    <w:rsid w:val="000E70EA"/>
    <w:rsid w:val="000F084C"/>
    <w:rsid w:val="000F16F2"/>
    <w:rsid w:val="000F40EF"/>
    <w:rsid w:val="000F62C7"/>
    <w:rsid w:val="000F680A"/>
    <w:rsid w:val="000F6C5E"/>
    <w:rsid w:val="000F71CB"/>
    <w:rsid w:val="001019CA"/>
    <w:rsid w:val="00103F81"/>
    <w:rsid w:val="00104E71"/>
    <w:rsid w:val="001050F4"/>
    <w:rsid w:val="00111EFE"/>
    <w:rsid w:val="00112222"/>
    <w:rsid w:val="0011460C"/>
    <w:rsid w:val="0012305B"/>
    <w:rsid w:val="00123137"/>
    <w:rsid w:val="0012677C"/>
    <w:rsid w:val="00126F88"/>
    <w:rsid w:val="0012709E"/>
    <w:rsid w:val="00127B3F"/>
    <w:rsid w:val="00134419"/>
    <w:rsid w:val="0013655E"/>
    <w:rsid w:val="00137713"/>
    <w:rsid w:val="001463F0"/>
    <w:rsid w:val="00151AD1"/>
    <w:rsid w:val="00155C7A"/>
    <w:rsid w:val="001607B7"/>
    <w:rsid w:val="001613CC"/>
    <w:rsid w:val="00164A40"/>
    <w:rsid w:val="00164A6A"/>
    <w:rsid w:val="001652CC"/>
    <w:rsid w:val="00166B00"/>
    <w:rsid w:val="00167BD7"/>
    <w:rsid w:val="00170887"/>
    <w:rsid w:val="00172407"/>
    <w:rsid w:val="0017301B"/>
    <w:rsid w:val="00173D2D"/>
    <w:rsid w:val="001769D1"/>
    <w:rsid w:val="00184AA5"/>
    <w:rsid w:val="001850FE"/>
    <w:rsid w:val="00190131"/>
    <w:rsid w:val="0019186F"/>
    <w:rsid w:val="001967CC"/>
    <w:rsid w:val="00197E47"/>
    <w:rsid w:val="001A49FC"/>
    <w:rsid w:val="001B0526"/>
    <w:rsid w:val="001B10ED"/>
    <w:rsid w:val="001B1791"/>
    <w:rsid w:val="001B2754"/>
    <w:rsid w:val="001B3064"/>
    <w:rsid w:val="001B5F68"/>
    <w:rsid w:val="001C36F7"/>
    <w:rsid w:val="001C445A"/>
    <w:rsid w:val="001D5880"/>
    <w:rsid w:val="001D7C2E"/>
    <w:rsid w:val="001E0695"/>
    <w:rsid w:val="001E3C85"/>
    <w:rsid w:val="001E4DB1"/>
    <w:rsid w:val="001E72D9"/>
    <w:rsid w:val="001E7899"/>
    <w:rsid w:val="001F0444"/>
    <w:rsid w:val="001F0AD6"/>
    <w:rsid w:val="001F23CB"/>
    <w:rsid w:val="001F45DA"/>
    <w:rsid w:val="001F5C3B"/>
    <w:rsid w:val="001F6988"/>
    <w:rsid w:val="002004B2"/>
    <w:rsid w:val="002027F6"/>
    <w:rsid w:val="00203B43"/>
    <w:rsid w:val="002043D3"/>
    <w:rsid w:val="00204770"/>
    <w:rsid w:val="00205399"/>
    <w:rsid w:val="00205678"/>
    <w:rsid w:val="00207A17"/>
    <w:rsid w:val="0021044D"/>
    <w:rsid w:val="00211615"/>
    <w:rsid w:val="00212849"/>
    <w:rsid w:val="00213757"/>
    <w:rsid w:val="00214AE9"/>
    <w:rsid w:val="0021521E"/>
    <w:rsid w:val="0021655A"/>
    <w:rsid w:val="00221FE2"/>
    <w:rsid w:val="00230436"/>
    <w:rsid w:val="002318C8"/>
    <w:rsid w:val="0023500D"/>
    <w:rsid w:val="0023680A"/>
    <w:rsid w:val="002427BE"/>
    <w:rsid w:val="002460F8"/>
    <w:rsid w:val="002474DA"/>
    <w:rsid w:val="0025045E"/>
    <w:rsid w:val="002519BA"/>
    <w:rsid w:val="00254649"/>
    <w:rsid w:val="00255D7D"/>
    <w:rsid w:val="00256008"/>
    <w:rsid w:val="002617A2"/>
    <w:rsid w:val="00261C5D"/>
    <w:rsid w:val="0026510C"/>
    <w:rsid w:val="00265CC4"/>
    <w:rsid w:val="00265EC8"/>
    <w:rsid w:val="00270238"/>
    <w:rsid w:val="00274A98"/>
    <w:rsid w:val="00274DCD"/>
    <w:rsid w:val="00275708"/>
    <w:rsid w:val="00277BA3"/>
    <w:rsid w:val="0028015C"/>
    <w:rsid w:val="00281622"/>
    <w:rsid w:val="002859C8"/>
    <w:rsid w:val="00291425"/>
    <w:rsid w:val="00293F9D"/>
    <w:rsid w:val="0029650D"/>
    <w:rsid w:val="002A1903"/>
    <w:rsid w:val="002A2FD2"/>
    <w:rsid w:val="002A3815"/>
    <w:rsid w:val="002A488D"/>
    <w:rsid w:val="002A7E69"/>
    <w:rsid w:val="002B008B"/>
    <w:rsid w:val="002B07AD"/>
    <w:rsid w:val="002B181C"/>
    <w:rsid w:val="002B6981"/>
    <w:rsid w:val="002B6FE2"/>
    <w:rsid w:val="002C1830"/>
    <w:rsid w:val="002C3375"/>
    <w:rsid w:val="002C5856"/>
    <w:rsid w:val="002D51B7"/>
    <w:rsid w:val="002D5AAA"/>
    <w:rsid w:val="002D5EEF"/>
    <w:rsid w:val="002E25E3"/>
    <w:rsid w:val="002E2ABC"/>
    <w:rsid w:val="002E3CF6"/>
    <w:rsid w:val="002E45CD"/>
    <w:rsid w:val="002E4C80"/>
    <w:rsid w:val="002F6B0D"/>
    <w:rsid w:val="002F7712"/>
    <w:rsid w:val="00300646"/>
    <w:rsid w:val="00300A63"/>
    <w:rsid w:val="003027C0"/>
    <w:rsid w:val="0030649D"/>
    <w:rsid w:val="00306F0E"/>
    <w:rsid w:val="00314345"/>
    <w:rsid w:val="003154DB"/>
    <w:rsid w:val="00315D70"/>
    <w:rsid w:val="00315FCC"/>
    <w:rsid w:val="003209C7"/>
    <w:rsid w:val="00324AEB"/>
    <w:rsid w:val="00325A58"/>
    <w:rsid w:val="003276E2"/>
    <w:rsid w:val="0033332D"/>
    <w:rsid w:val="003342D1"/>
    <w:rsid w:val="003342FF"/>
    <w:rsid w:val="0033776E"/>
    <w:rsid w:val="00340F64"/>
    <w:rsid w:val="00341BFA"/>
    <w:rsid w:val="00343556"/>
    <w:rsid w:val="00344DDE"/>
    <w:rsid w:val="003451F9"/>
    <w:rsid w:val="003507C3"/>
    <w:rsid w:val="00350D1D"/>
    <w:rsid w:val="00351207"/>
    <w:rsid w:val="00352B5D"/>
    <w:rsid w:val="00352F92"/>
    <w:rsid w:val="003557DA"/>
    <w:rsid w:val="00363038"/>
    <w:rsid w:val="003667B9"/>
    <w:rsid w:val="0037637C"/>
    <w:rsid w:val="00382C95"/>
    <w:rsid w:val="00390BFD"/>
    <w:rsid w:val="00396364"/>
    <w:rsid w:val="00396A31"/>
    <w:rsid w:val="003A076E"/>
    <w:rsid w:val="003A1E34"/>
    <w:rsid w:val="003A20DA"/>
    <w:rsid w:val="003A2502"/>
    <w:rsid w:val="003A651E"/>
    <w:rsid w:val="003B33D8"/>
    <w:rsid w:val="003B356D"/>
    <w:rsid w:val="003B628C"/>
    <w:rsid w:val="003C345C"/>
    <w:rsid w:val="003C3ACD"/>
    <w:rsid w:val="003C5AA5"/>
    <w:rsid w:val="003D1072"/>
    <w:rsid w:val="003D171B"/>
    <w:rsid w:val="003D2359"/>
    <w:rsid w:val="003D2AEB"/>
    <w:rsid w:val="003D2E75"/>
    <w:rsid w:val="003D374A"/>
    <w:rsid w:val="003D78A8"/>
    <w:rsid w:val="003E12ED"/>
    <w:rsid w:val="003E20AC"/>
    <w:rsid w:val="003E602B"/>
    <w:rsid w:val="003E6D81"/>
    <w:rsid w:val="003E6D88"/>
    <w:rsid w:val="003F1A0A"/>
    <w:rsid w:val="003F34FD"/>
    <w:rsid w:val="003F5BCE"/>
    <w:rsid w:val="003F65E9"/>
    <w:rsid w:val="00400058"/>
    <w:rsid w:val="0040092C"/>
    <w:rsid w:val="00401DBF"/>
    <w:rsid w:val="00403221"/>
    <w:rsid w:val="0040475E"/>
    <w:rsid w:val="00404C5C"/>
    <w:rsid w:val="0041662F"/>
    <w:rsid w:val="00416896"/>
    <w:rsid w:val="00420309"/>
    <w:rsid w:val="004214FA"/>
    <w:rsid w:val="00421CE0"/>
    <w:rsid w:val="004240F0"/>
    <w:rsid w:val="00424C3F"/>
    <w:rsid w:val="00431438"/>
    <w:rsid w:val="00433FF5"/>
    <w:rsid w:val="00443335"/>
    <w:rsid w:val="00444CF6"/>
    <w:rsid w:val="00445335"/>
    <w:rsid w:val="00445BA5"/>
    <w:rsid w:val="00446D4A"/>
    <w:rsid w:val="004474C9"/>
    <w:rsid w:val="004516A2"/>
    <w:rsid w:val="00452CC2"/>
    <w:rsid w:val="00452EF2"/>
    <w:rsid w:val="00455774"/>
    <w:rsid w:val="004607B9"/>
    <w:rsid w:val="00461EEA"/>
    <w:rsid w:val="00462121"/>
    <w:rsid w:val="00464532"/>
    <w:rsid w:val="004649F2"/>
    <w:rsid w:val="00466DF9"/>
    <w:rsid w:val="00467EAF"/>
    <w:rsid w:val="0047071D"/>
    <w:rsid w:val="0047142A"/>
    <w:rsid w:val="00475360"/>
    <w:rsid w:val="00475523"/>
    <w:rsid w:val="00476FF8"/>
    <w:rsid w:val="0047754C"/>
    <w:rsid w:val="00477CC5"/>
    <w:rsid w:val="00483560"/>
    <w:rsid w:val="00483CC0"/>
    <w:rsid w:val="0048448B"/>
    <w:rsid w:val="004876C2"/>
    <w:rsid w:val="00487EDE"/>
    <w:rsid w:val="00494A1F"/>
    <w:rsid w:val="00495DB6"/>
    <w:rsid w:val="00496C31"/>
    <w:rsid w:val="004A0B12"/>
    <w:rsid w:val="004A3DCE"/>
    <w:rsid w:val="004A474A"/>
    <w:rsid w:val="004A5201"/>
    <w:rsid w:val="004B2CA1"/>
    <w:rsid w:val="004B3C6B"/>
    <w:rsid w:val="004C0715"/>
    <w:rsid w:val="004C3AE5"/>
    <w:rsid w:val="004C7BF6"/>
    <w:rsid w:val="004D26C4"/>
    <w:rsid w:val="004D6170"/>
    <w:rsid w:val="004D6C20"/>
    <w:rsid w:val="004D753C"/>
    <w:rsid w:val="004D78E5"/>
    <w:rsid w:val="004E2B5C"/>
    <w:rsid w:val="004E3263"/>
    <w:rsid w:val="004E3DC5"/>
    <w:rsid w:val="004E6C3A"/>
    <w:rsid w:val="004F398E"/>
    <w:rsid w:val="004F5AE4"/>
    <w:rsid w:val="004F6577"/>
    <w:rsid w:val="004F6B9A"/>
    <w:rsid w:val="005001B5"/>
    <w:rsid w:val="00500BD8"/>
    <w:rsid w:val="00501399"/>
    <w:rsid w:val="0050584F"/>
    <w:rsid w:val="005061F0"/>
    <w:rsid w:val="0050635D"/>
    <w:rsid w:val="0050777E"/>
    <w:rsid w:val="00514202"/>
    <w:rsid w:val="00522504"/>
    <w:rsid w:val="00525B9E"/>
    <w:rsid w:val="00537569"/>
    <w:rsid w:val="00540460"/>
    <w:rsid w:val="00543329"/>
    <w:rsid w:val="00544326"/>
    <w:rsid w:val="005500EB"/>
    <w:rsid w:val="00552C0C"/>
    <w:rsid w:val="00556939"/>
    <w:rsid w:val="00557F9B"/>
    <w:rsid w:val="00560B42"/>
    <w:rsid w:val="00560B4E"/>
    <w:rsid w:val="005625EC"/>
    <w:rsid w:val="00562903"/>
    <w:rsid w:val="0056297B"/>
    <w:rsid w:val="0056545D"/>
    <w:rsid w:val="00566A86"/>
    <w:rsid w:val="00571831"/>
    <w:rsid w:val="005812F5"/>
    <w:rsid w:val="0058332E"/>
    <w:rsid w:val="00583DB4"/>
    <w:rsid w:val="00586219"/>
    <w:rsid w:val="00587CBB"/>
    <w:rsid w:val="00591610"/>
    <w:rsid w:val="005939A5"/>
    <w:rsid w:val="00594749"/>
    <w:rsid w:val="005947C5"/>
    <w:rsid w:val="005A7942"/>
    <w:rsid w:val="005B455E"/>
    <w:rsid w:val="005B5389"/>
    <w:rsid w:val="005C1098"/>
    <w:rsid w:val="005C1600"/>
    <w:rsid w:val="005C2DA8"/>
    <w:rsid w:val="005C7943"/>
    <w:rsid w:val="005D016F"/>
    <w:rsid w:val="005D5BCD"/>
    <w:rsid w:val="005D6343"/>
    <w:rsid w:val="005E153E"/>
    <w:rsid w:val="005E2515"/>
    <w:rsid w:val="005E3FBC"/>
    <w:rsid w:val="005E47E4"/>
    <w:rsid w:val="005E59E5"/>
    <w:rsid w:val="005E68C2"/>
    <w:rsid w:val="005E797B"/>
    <w:rsid w:val="005F2236"/>
    <w:rsid w:val="005F40AD"/>
    <w:rsid w:val="005F4543"/>
    <w:rsid w:val="005F48ED"/>
    <w:rsid w:val="005F4FC6"/>
    <w:rsid w:val="006002A3"/>
    <w:rsid w:val="0060357C"/>
    <w:rsid w:val="0060381F"/>
    <w:rsid w:val="006057E8"/>
    <w:rsid w:val="00606CAE"/>
    <w:rsid w:val="006074BC"/>
    <w:rsid w:val="00610C0E"/>
    <w:rsid w:val="00613379"/>
    <w:rsid w:val="006170A3"/>
    <w:rsid w:val="00617A31"/>
    <w:rsid w:val="00621168"/>
    <w:rsid w:val="006228D4"/>
    <w:rsid w:val="00626B64"/>
    <w:rsid w:val="006318E7"/>
    <w:rsid w:val="00632AFF"/>
    <w:rsid w:val="006346A5"/>
    <w:rsid w:val="00637F39"/>
    <w:rsid w:val="00640441"/>
    <w:rsid w:val="00640E17"/>
    <w:rsid w:val="00652193"/>
    <w:rsid w:val="00652D4F"/>
    <w:rsid w:val="00653E9C"/>
    <w:rsid w:val="00654A1C"/>
    <w:rsid w:val="00654B16"/>
    <w:rsid w:val="00656E93"/>
    <w:rsid w:val="00663300"/>
    <w:rsid w:val="00673CAF"/>
    <w:rsid w:val="00674761"/>
    <w:rsid w:val="00675EDE"/>
    <w:rsid w:val="00680C66"/>
    <w:rsid w:val="00684A44"/>
    <w:rsid w:val="00685F35"/>
    <w:rsid w:val="006860C9"/>
    <w:rsid w:val="00690304"/>
    <w:rsid w:val="00692B55"/>
    <w:rsid w:val="00694351"/>
    <w:rsid w:val="00696017"/>
    <w:rsid w:val="00697501"/>
    <w:rsid w:val="00697F0F"/>
    <w:rsid w:val="006A00D4"/>
    <w:rsid w:val="006A3779"/>
    <w:rsid w:val="006A3B7C"/>
    <w:rsid w:val="006A41D9"/>
    <w:rsid w:val="006A4605"/>
    <w:rsid w:val="006A4FA2"/>
    <w:rsid w:val="006A5BDE"/>
    <w:rsid w:val="006A656C"/>
    <w:rsid w:val="006B0F98"/>
    <w:rsid w:val="006B2BAF"/>
    <w:rsid w:val="006B3607"/>
    <w:rsid w:val="006B5167"/>
    <w:rsid w:val="006B54FD"/>
    <w:rsid w:val="006B73F7"/>
    <w:rsid w:val="006B76F6"/>
    <w:rsid w:val="006B7884"/>
    <w:rsid w:val="006C36B4"/>
    <w:rsid w:val="006C4791"/>
    <w:rsid w:val="006C743A"/>
    <w:rsid w:val="006D086B"/>
    <w:rsid w:val="006D0B53"/>
    <w:rsid w:val="006D21A2"/>
    <w:rsid w:val="006D2660"/>
    <w:rsid w:val="006D26EF"/>
    <w:rsid w:val="006D65E5"/>
    <w:rsid w:val="006E3941"/>
    <w:rsid w:val="006E4651"/>
    <w:rsid w:val="006E7190"/>
    <w:rsid w:val="006F232E"/>
    <w:rsid w:val="006F7B0C"/>
    <w:rsid w:val="007003A0"/>
    <w:rsid w:val="007017E5"/>
    <w:rsid w:val="007017F3"/>
    <w:rsid w:val="007021AC"/>
    <w:rsid w:val="007075D0"/>
    <w:rsid w:val="0071017A"/>
    <w:rsid w:val="007110A2"/>
    <w:rsid w:val="007119FA"/>
    <w:rsid w:val="00711ADF"/>
    <w:rsid w:val="00712788"/>
    <w:rsid w:val="00713192"/>
    <w:rsid w:val="00714C54"/>
    <w:rsid w:val="00717628"/>
    <w:rsid w:val="007224FE"/>
    <w:rsid w:val="00722896"/>
    <w:rsid w:val="00727DAF"/>
    <w:rsid w:val="00731A8F"/>
    <w:rsid w:val="00733F1C"/>
    <w:rsid w:val="007341FD"/>
    <w:rsid w:val="00734D5F"/>
    <w:rsid w:val="00735F7F"/>
    <w:rsid w:val="00735F90"/>
    <w:rsid w:val="00740EA5"/>
    <w:rsid w:val="00742090"/>
    <w:rsid w:val="00743533"/>
    <w:rsid w:val="00745583"/>
    <w:rsid w:val="00752BAF"/>
    <w:rsid w:val="0075350F"/>
    <w:rsid w:val="00754D26"/>
    <w:rsid w:val="00754FF0"/>
    <w:rsid w:val="007554C8"/>
    <w:rsid w:val="0075570D"/>
    <w:rsid w:val="00755A7B"/>
    <w:rsid w:val="00756100"/>
    <w:rsid w:val="00756507"/>
    <w:rsid w:val="007565BD"/>
    <w:rsid w:val="00756D9D"/>
    <w:rsid w:val="007577B9"/>
    <w:rsid w:val="00760D3F"/>
    <w:rsid w:val="00760E0F"/>
    <w:rsid w:val="007672F1"/>
    <w:rsid w:val="00767688"/>
    <w:rsid w:val="007710B5"/>
    <w:rsid w:val="0077326A"/>
    <w:rsid w:val="00780B1F"/>
    <w:rsid w:val="00782FA3"/>
    <w:rsid w:val="00783F3C"/>
    <w:rsid w:val="00787529"/>
    <w:rsid w:val="00791CD3"/>
    <w:rsid w:val="00791D33"/>
    <w:rsid w:val="00792EA0"/>
    <w:rsid w:val="00794786"/>
    <w:rsid w:val="0079518C"/>
    <w:rsid w:val="00796B0A"/>
    <w:rsid w:val="00797EEF"/>
    <w:rsid w:val="007A08C8"/>
    <w:rsid w:val="007A44B5"/>
    <w:rsid w:val="007A770C"/>
    <w:rsid w:val="007B1759"/>
    <w:rsid w:val="007B3F97"/>
    <w:rsid w:val="007C3DD6"/>
    <w:rsid w:val="007D0395"/>
    <w:rsid w:val="007D64EB"/>
    <w:rsid w:val="007E2D82"/>
    <w:rsid w:val="007E3555"/>
    <w:rsid w:val="007F0D6C"/>
    <w:rsid w:val="007F1EA9"/>
    <w:rsid w:val="007F409B"/>
    <w:rsid w:val="008021C5"/>
    <w:rsid w:val="0080376E"/>
    <w:rsid w:val="00813787"/>
    <w:rsid w:val="00816290"/>
    <w:rsid w:val="008168CF"/>
    <w:rsid w:val="00817EE2"/>
    <w:rsid w:val="00820CC0"/>
    <w:rsid w:val="00821A0F"/>
    <w:rsid w:val="00826FF3"/>
    <w:rsid w:val="00830DDF"/>
    <w:rsid w:val="008312F0"/>
    <w:rsid w:val="00835C9E"/>
    <w:rsid w:val="008434D2"/>
    <w:rsid w:val="00844B47"/>
    <w:rsid w:val="00845CED"/>
    <w:rsid w:val="00846EE2"/>
    <w:rsid w:val="008501B3"/>
    <w:rsid w:val="00850572"/>
    <w:rsid w:val="00850C27"/>
    <w:rsid w:val="00860437"/>
    <w:rsid w:val="00862590"/>
    <w:rsid w:val="00862D90"/>
    <w:rsid w:val="0087122B"/>
    <w:rsid w:val="00873915"/>
    <w:rsid w:val="00875083"/>
    <w:rsid w:val="00875ED5"/>
    <w:rsid w:val="008806A4"/>
    <w:rsid w:val="00882593"/>
    <w:rsid w:val="008852D8"/>
    <w:rsid w:val="00886F92"/>
    <w:rsid w:val="0088788F"/>
    <w:rsid w:val="008920AB"/>
    <w:rsid w:val="00892D81"/>
    <w:rsid w:val="00893C68"/>
    <w:rsid w:val="008A5584"/>
    <w:rsid w:val="008B4723"/>
    <w:rsid w:val="008B5EA9"/>
    <w:rsid w:val="008B6D10"/>
    <w:rsid w:val="008B7519"/>
    <w:rsid w:val="008C1849"/>
    <w:rsid w:val="008C1B6D"/>
    <w:rsid w:val="008C258D"/>
    <w:rsid w:val="008D0344"/>
    <w:rsid w:val="008D75BE"/>
    <w:rsid w:val="008E4062"/>
    <w:rsid w:val="008E47D7"/>
    <w:rsid w:val="008F035F"/>
    <w:rsid w:val="008F19DD"/>
    <w:rsid w:val="008F2993"/>
    <w:rsid w:val="008F5BBB"/>
    <w:rsid w:val="008F7B2E"/>
    <w:rsid w:val="009010B9"/>
    <w:rsid w:val="009021EE"/>
    <w:rsid w:val="009055A8"/>
    <w:rsid w:val="00912410"/>
    <w:rsid w:val="00913602"/>
    <w:rsid w:val="00917544"/>
    <w:rsid w:val="00921A5B"/>
    <w:rsid w:val="009246EC"/>
    <w:rsid w:val="00925562"/>
    <w:rsid w:val="0092574B"/>
    <w:rsid w:val="00926063"/>
    <w:rsid w:val="00926AEF"/>
    <w:rsid w:val="009319BC"/>
    <w:rsid w:val="0093263A"/>
    <w:rsid w:val="00935E45"/>
    <w:rsid w:val="0094211F"/>
    <w:rsid w:val="0094261E"/>
    <w:rsid w:val="009470B6"/>
    <w:rsid w:val="009527FB"/>
    <w:rsid w:val="0095380F"/>
    <w:rsid w:val="00954C18"/>
    <w:rsid w:val="00956982"/>
    <w:rsid w:val="00961766"/>
    <w:rsid w:val="0096420E"/>
    <w:rsid w:val="00965944"/>
    <w:rsid w:val="00966788"/>
    <w:rsid w:val="009674CA"/>
    <w:rsid w:val="0097364B"/>
    <w:rsid w:val="00974DF0"/>
    <w:rsid w:val="00975D81"/>
    <w:rsid w:val="00977425"/>
    <w:rsid w:val="009801B5"/>
    <w:rsid w:val="00984095"/>
    <w:rsid w:val="00993315"/>
    <w:rsid w:val="00993919"/>
    <w:rsid w:val="0099677B"/>
    <w:rsid w:val="009A2A0B"/>
    <w:rsid w:val="009A4123"/>
    <w:rsid w:val="009A70AF"/>
    <w:rsid w:val="009B35B7"/>
    <w:rsid w:val="009B35F3"/>
    <w:rsid w:val="009B367B"/>
    <w:rsid w:val="009B6026"/>
    <w:rsid w:val="009B709D"/>
    <w:rsid w:val="009C1B5D"/>
    <w:rsid w:val="009C3A51"/>
    <w:rsid w:val="009C3B15"/>
    <w:rsid w:val="009C4A6F"/>
    <w:rsid w:val="009D164E"/>
    <w:rsid w:val="009D5B39"/>
    <w:rsid w:val="009D661D"/>
    <w:rsid w:val="009D7FDE"/>
    <w:rsid w:val="009E02B0"/>
    <w:rsid w:val="009E1FC4"/>
    <w:rsid w:val="009E55C6"/>
    <w:rsid w:val="009F0256"/>
    <w:rsid w:val="00A00E78"/>
    <w:rsid w:val="00A036E5"/>
    <w:rsid w:val="00A037E6"/>
    <w:rsid w:val="00A0637B"/>
    <w:rsid w:val="00A063E4"/>
    <w:rsid w:val="00A06667"/>
    <w:rsid w:val="00A1000D"/>
    <w:rsid w:val="00A12109"/>
    <w:rsid w:val="00A135C5"/>
    <w:rsid w:val="00A1563C"/>
    <w:rsid w:val="00A175F3"/>
    <w:rsid w:val="00A24B0B"/>
    <w:rsid w:val="00A26182"/>
    <w:rsid w:val="00A30279"/>
    <w:rsid w:val="00A3049F"/>
    <w:rsid w:val="00A30A3A"/>
    <w:rsid w:val="00A30E22"/>
    <w:rsid w:val="00A31A88"/>
    <w:rsid w:val="00A334F9"/>
    <w:rsid w:val="00A37473"/>
    <w:rsid w:val="00A406B6"/>
    <w:rsid w:val="00A43898"/>
    <w:rsid w:val="00A43AD5"/>
    <w:rsid w:val="00A43B39"/>
    <w:rsid w:val="00A4652E"/>
    <w:rsid w:val="00A46ABC"/>
    <w:rsid w:val="00A54B27"/>
    <w:rsid w:val="00A566A4"/>
    <w:rsid w:val="00A61674"/>
    <w:rsid w:val="00A63BF3"/>
    <w:rsid w:val="00A64592"/>
    <w:rsid w:val="00A656A0"/>
    <w:rsid w:val="00A6612C"/>
    <w:rsid w:val="00A71156"/>
    <w:rsid w:val="00A744C4"/>
    <w:rsid w:val="00A80190"/>
    <w:rsid w:val="00A80E5F"/>
    <w:rsid w:val="00A84CBC"/>
    <w:rsid w:val="00A861FD"/>
    <w:rsid w:val="00A86D1C"/>
    <w:rsid w:val="00A901D4"/>
    <w:rsid w:val="00A90FB0"/>
    <w:rsid w:val="00A96E26"/>
    <w:rsid w:val="00AA18D0"/>
    <w:rsid w:val="00AA28F4"/>
    <w:rsid w:val="00AA386C"/>
    <w:rsid w:val="00AA48AE"/>
    <w:rsid w:val="00AA48B6"/>
    <w:rsid w:val="00AA538D"/>
    <w:rsid w:val="00AA7CF7"/>
    <w:rsid w:val="00AB4185"/>
    <w:rsid w:val="00AB4AEB"/>
    <w:rsid w:val="00AB4DF7"/>
    <w:rsid w:val="00AC16EC"/>
    <w:rsid w:val="00AC1A05"/>
    <w:rsid w:val="00AC3EF6"/>
    <w:rsid w:val="00AC4A3D"/>
    <w:rsid w:val="00AC6923"/>
    <w:rsid w:val="00AD0993"/>
    <w:rsid w:val="00AD0B33"/>
    <w:rsid w:val="00AD284B"/>
    <w:rsid w:val="00AD38B1"/>
    <w:rsid w:val="00AD3A3F"/>
    <w:rsid w:val="00AD49EA"/>
    <w:rsid w:val="00AD5BD8"/>
    <w:rsid w:val="00AD708A"/>
    <w:rsid w:val="00AE1555"/>
    <w:rsid w:val="00AE4085"/>
    <w:rsid w:val="00AE5E31"/>
    <w:rsid w:val="00AE6C6A"/>
    <w:rsid w:val="00AE6E2F"/>
    <w:rsid w:val="00AE731F"/>
    <w:rsid w:val="00AF1FB8"/>
    <w:rsid w:val="00AF2174"/>
    <w:rsid w:val="00AF34CB"/>
    <w:rsid w:val="00AF4244"/>
    <w:rsid w:val="00AF5179"/>
    <w:rsid w:val="00AF7735"/>
    <w:rsid w:val="00B036E5"/>
    <w:rsid w:val="00B04693"/>
    <w:rsid w:val="00B115C6"/>
    <w:rsid w:val="00B1776D"/>
    <w:rsid w:val="00B17A1A"/>
    <w:rsid w:val="00B20A8F"/>
    <w:rsid w:val="00B2195F"/>
    <w:rsid w:val="00B222D5"/>
    <w:rsid w:val="00B22431"/>
    <w:rsid w:val="00B25137"/>
    <w:rsid w:val="00B34DEC"/>
    <w:rsid w:val="00B373AA"/>
    <w:rsid w:val="00B406AE"/>
    <w:rsid w:val="00B43D53"/>
    <w:rsid w:val="00B45E61"/>
    <w:rsid w:val="00B46117"/>
    <w:rsid w:val="00B46629"/>
    <w:rsid w:val="00B505F7"/>
    <w:rsid w:val="00B5166B"/>
    <w:rsid w:val="00B52DE1"/>
    <w:rsid w:val="00B53C31"/>
    <w:rsid w:val="00B54DE1"/>
    <w:rsid w:val="00B5658B"/>
    <w:rsid w:val="00B60E42"/>
    <w:rsid w:val="00B638F6"/>
    <w:rsid w:val="00B63D30"/>
    <w:rsid w:val="00B63DF3"/>
    <w:rsid w:val="00B645DB"/>
    <w:rsid w:val="00B71BBD"/>
    <w:rsid w:val="00B71DAC"/>
    <w:rsid w:val="00B75C0B"/>
    <w:rsid w:val="00B819E6"/>
    <w:rsid w:val="00B8245A"/>
    <w:rsid w:val="00B84683"/>
    <w:rsid w:val="00B92E00"/>
    <w:rsid w:val="00B94AC1"/>
    <w:rsid w:val="00B96BD2"/>
    <w:rsid w:val="00BA0F37"/>
    <w:rsid w:val="00BA10DF"/>
    <w:rsid w:val="00BA47E5"/>
    <w:rsid w:val="00BA5450"/>
    <w:rsid w:val="00BA586A"/>
    <w:rsid w:val="00BA7995"/>
    <w:rsid w:val="00BA7F16"/>
    <w:rsid w:val="00BB1DCE"/>
    <w:rsid w:val="00BB3D56"/>
    <w:rsid w:val="00BB59BB"/>
    <w:rsid w:val="00BB5D26"/>
    <w:rsid w:val="00BB6934"/>
    <w:rsid w:val="00BB7B80"/>
    <w:rsid w:val="00BB7D68"/>
    <w:rsid w:val="00BC2C8F"/>
    <w:rsid w:val="00BC370E"/>
    <w:rsid w:val="00BC452C"/>
    <w:rsid w:val="00BC51FC"/>
    <w:rsid w:val="00BC7998"/>
    <w:rsid w:val="00BD0321"/>
    <w:rsid w:val="00BD442F"/>
    <w:rsid w:val="00BD4D6B"/>
    <w:rsid w:val="00BD55CE"/>
    <w:rsid w:val="00BD5AC6"/>
    <w:rsid w:val="00BD5B4D"/>
    <w:rsid w:val="00BD68F1"/>
    <w:rsid w:val="00BD78CA"/>
    <w:rsid w:val="00BE14D5"/>
    <w:rsid w:val="00BE2DDB"/>
    <w:rsid w:val="00BE67A1"/>
    <w:rsid w:val="00BF28AA"/>
    <w:rsid w:val="00BF3617"/>
    <w:rsid w:val="00BF3DC2"/>
    <w:rsid w:val="00BF4C98"/>
    <w:rsid w:val="00BF5032"/>
    <w:rsid w:val="00BF5971"/>
    <w:rsid w:val="00C0550C"/>
    <w:rsid w:val="00C10705"/>
    <w:rsid w:val="00C10B65"/>
    <w:rsid w:val="00C13880"/>
    <w:rsid w:val="00C15DC0"/>
    <w:rsid w:val="00C174A7"/>
    <w:rsid w:val="00C20154"/>
    <w:rsid w:val="00C206D4"/>
    <w:rsid w:val="00C22E53"/>
    <w:rsid w:val="00C248DB"/>
    <w:rsid w:val="00C27967"/>
    <w:rsid w:val="00C27D96"/>
    <w:rsid w:val="00C30949"/>
    <w:rsid w:val="00C30BC1"/>
    <w:rsid w:val="00C3524B"/>
    <w:rsid w:val="00C362CB"/>
    <w:rsid w:val="00C36B00"/>
    <w:rsid w:val="00C37FED"/>
    <w:rsid w:val="00C41399"/>
    <w:rsid w:val="00C44E28"/>
    <w:rsid w:val="00C45729"/>
    <w:rsid w:val="00C50CD1"/>
    <w:rsid w:val="00C5182C"/>
    <w:rsid w:val="00C65E9B"/>
    <w:rsid w:val="00C7444F"/>
    <w:rsid w:val="00C77560"/>
    <w:rsid w:val="00C834FF"/>
    <w:rsid w:val="00C849DE"/>
    <w:rsid w:val="00C849F7"/>
    <w:rsid w:val="00C865D0"/>
    <w:rsid w:val="00C87A78"/>
    <w:rsid w:val="00C96309"/>
    <w:rsid w:val="00C965A3"/>
    <w:rsid w:val="00C97975"/>
    <w:rsid w:val="00CA2775"/>
    <w:rsid w:val="00CA2AFF"/>
    <w:rsid w:val="00CA2C45"/>
    <w:rsid w:val="00CA4F23"/>
    <w:rsid w:val="00CA5AE4"/>
    <w:rsid w:val="00CA5BCA"/>
    <w:rsid w:val="00CA71FE"/>
    <w:rsid w:val="00CA7634"/>
    <w:rsid w:val="00CB4123"/>
    <w:rsid w:val="00CB5F7B"/>
    <w:rsid w:val="00CB68C9"/>
    <w:rsid w:val="00CB71A7"/>
    <w:rsid w:val="00CC26BE"/>
    <w:rsid w:val="00CC2DCC"/>
    <w:rsid w:val="00CC7F43"/>
    <w:rsid w:val="00CD14FB"/>
    <w:rsid w:val="00CD30E3"/>
    <w:rsid w:val="00CD68BB"/>
    <w:rsid w:val="00CD7D29"/>
    <w:rsid w:val="00CE3228"/>
    <w:rsid w:val="00CF046D"/>
    <w:rsid w:val="00CF3721"/>
    <w:rsid w:val="00CF4F79"/>
    <w:rsid w:val="00CF50AA"/>
    <w:rsid w:val="00CF7F69"/>
    <w:rsid w:val="00D02305"/>
    <w:rsid w:val="00D0471B"/>
    <w:rsid w:val="00D0521C"/>
    <w:rsid w:val="00D06390"/>
    <w:rsid w:val="00D1018B"/>
    <w:rsid w:val="00D132DF"/>
    <w:rsid w:val="00D16028"/>
    <w:rsid w:val="00D223E7"/>
    <w:rsid w:val="00D22FC2"/>
    <w:rsid w:val="00D27688"/>
    <w:rsid w:val="00D30DD8"/>
    <w:rsid w:val="00D3345E"/>
    <w:rsid w:val="00D33F32"/>
    <w:rsid w:val="00D36B9D"/>
    <w:rsid w:val="00D40923"/>
    <w:rsid w:val="00D40C3C"/>
    <w:rsid w:val="00D4359E"/>
    <w:rsid w:val="00D456A6"/>
    <w:rsid w:val="00D507F5"/>
    <w:rsid w:val="00D541D8"/>
    <w:rsid w:val="00D54992"/>
    <w:rsid w:val="00D60617"/>
    <w:rsid w:val="00D64A20"/>
    <w:rsid w:val="00D65CEB"/>
    <w:rsid w:val="00D71C15"/>
    <w:rsid w:val="00D72DFD"/>
    <w:rsid w:val="00D7508A"/>
    <w:rsid w:val="00D76FB5"/>
    <w:rsid w:val="00D77454"/>
    <w:rsid w:val="00D84A46"/>
    <w:rsid w:val="00D85114"/>
    <w:rsid w:val="00D905AB"/>
    <w:rsid w:val="00D92C8F"/>
    <w:rsid w:val="00D93DAB"/>
    <w:rsid w:val="00D965CD"/>
    <w:rsid w:val="00DA7ED6"/>
    <w:rsid w:val="00DB0BBE"/>
    <w:rsid w:val="00DB2DB2"/>
    <w:rsid w:val="00DB3479"/>
    <w:rsid w:val="00DC1C71"/>
    <w:rsid w:val="00DC3F1F"/>
    <w:rsid w:val="00DC3FA3"/>
    <w:rsid w:val="00DC74A5"/>
    <w:rsid w:val="00DC7824"/>
    <w:rsid w:val="00DD1973"/>
    <w:rsid w:val="00DD1D8C"/>
    <w:rsid w:val="00DD61FE"/>
    <w:rsid w:val="00DE10ED"/>
    <w:rsid w:val="00DE1752"/>
    <w:rsid w:val="00DE2985"/>
    <w:rsid w:val="00DE673C"/>
    <w:rsid w:val="00DE7B80"/>
    <w:rsid w:val="00DF0477"/>
    <w:rsid w:val="00DF129A"/>
    <w:rsid w:val="00DF4B93"/>
    <w:rsid w:val="00DF5FB2"/>
    <w:rsid w:val="00DF6A93"/>
    <w:rsid w:val="00DF7F93"/>
    <w:rsid w:val="00E07697"/>
    <w:rsid w:val="00E07ECC"/>
    <w:rsid w:val="00E10C1D"/>
    <w:rsid w:val="00E1166F"/>
    <w:rsid w:val="00E12819"/>
    <w:rsid w:val="00E1351E"/>
    <w:rsid w:val="00E20DE3"/>
    <w:rsid w:val="00E23908"/>
    <w:rsid w:val="00E26A7E"/>
    <w:rsid w:val="00E303D0"/>
    <w:rsid w:val="00E30DED"/>
    <w:rsid w:val="00E30E5F"/>
    <w:rsid w:val="00E31781"/>
    <w:rsid w:val="00E3426B"/>
    <w:rsid w:val="00E35EA3"/>
    <w:rsid w:val="00E37128"/>
    <w:rsid w:val="00E410E2"/>
    <w:rsid w:val="00E472D7"/>
    <w:rsid w:val="00E51BC5"/>
    <w:rsid w:val="00E539D3"/>
    <w:rsid w:val="00E53E03"/>
    <w:rsid w:val="00E560DE"/>
    <w:rsid w:val="00E56EA3"/>
    <w:rsid w:val="00E57B99"/>
    <w:rsid w:val="00E63035"/>
    <w:rsid w:val="00E63C3A"/>
    <w:rsid w:val="00E66281"/>
    <w:rsid w:val="00E66557"/>
    <w:rsid w:val="00E744E3"/>
    <w:rsid w:val="00E765C8"/>
    <w:rsid w:val="00E76C05"/>
    <w:rsid w:val="00E80BFE"/>
    <w:rsid w:val="00E82B57"/>
    <w:rsid w:val="00E850DF"/>
    <w:rsid w:val="00E858B4"/>
    <w:rsid w:val="00E85B6B"/>
    <w:rsid w:val="00E932D3"/>
    <w:rsid w:val="00E93FF1"/>
    <w:rsid w:val="00E95E33"/>
    <w:rsid w:val="00E96B22"/>
    <w:rsid w:val="00EA4BD3"/>
    <w:rsid w:val="00EA7067"/>
    <w:rsid w:val="00EB0626"/>
    <w:rsid w:val="00EB27EE"/>
    <w:rsid w:val="00EB5F6B"/>
    <w:rsid w:val="00EB6A59"/>
    <w:rsid w:val="00EC0045"/>
    <w:rsid w:val="00EC03DA"/>
    <w:rsid w:val="00EC6F79"/>
    <w:rsid w:val="00ED1D53"/>
    <w:rsid w:val="00ED2B2B"/>
    <w:rsid w:val="00ED46B9"/>
    <w:rsid w:val="00EE473E"/>
    <w:rsid w:val="00EF58EF"/>
    <w:rsid w:val="00EF608E"/>
    <w:rsid w:val="00EF64D9"/>
    <w:rsid w:val="00F0140C"/>
    <w:rsid w:val="00F02257"/>
    <w:rsid w:val="00F079A4"/>
    <w:rsid w:val="00F126ED"/>
    <w:rsid w:val="00F12E50"/>
    <w:rsid w:val="00F22EEB"/>
    <w:rsid w:val="00F2335F"/>
    <w:rsid w:val="00F30D95"/>
    <w:rsid w:val="00F317A9"/>
    <w:rsid w:val="00F31C53"/>
    <w:rsid w:val="00F3496E"/>
    <w:rsid w:val="00F34EDD"/>
    <w:rsid w:val="00F35E43"/>
    <w:rsid w:val="00F3682F"/>
    <w:rsid w:val="00F41227"/>
    <w:rsid w:val="00F4333D"/>
    <w:rsid w:val="00F50788"/>
    <w:rsid w:val="00F514D8"/>
    <w:rsid w:val="00F5166F"/>
    <w:rsid w:val="00F60CBE"/>
    <w:rsid w:val="00F632CE"/>
    <w:rsid w:val="00F63C51"/>
    <w:rsid w:val="00F644D9"/>
    <w:rsid w:val="00F66814"/>
    <w:rsid w:val="00F7211F"/>
    <w:rsid w:val="00F75CC2"/>
    <w:rsid w:val="00F84F98"/>
    <w:rsid w:val="00FA08A0"/>
    <w:rsid w:val="00FA17C1"/>
    <w:rsid w:val="00FA180A"/>
    <w:rsid w:val="00FA7FAC"/>
    <w:rsid w:val="00FB29D7"/>
    <w:rsid w:val="00FB341A"/>
    <w:rsid w:val="00FB7C80"/>
    <w:rsid w:val="00FC02AB"/>
    <w:rsid w:val="00FC29DE"/>
    <w:rsid w:val="00FC36A8"/>
    <w:rsid w:val="00FC3DC4"/>
    <w:rsid w:val="00FC61FA"/>
    <w:rsid w:val="00FC7533"/>
    <w:rsid w:val="00FD04C4"/>
    <w:rsid w:val="00FD33B1"/>
    <w:rsid w:val="00FD3C5C"/>
    <w:rsid w:val="00FD43AD"/>
    <w:rsid w:val="00FE51CC"/>
    <w:rsid w:val="00FE63A3"/>
    <w:rsid w:val="00FF02EC"/>
    <w:rsid w:val="00FF0793"/>
    <w:rsid w:val="00FF1991"/>
    <w:rsid w:val="00FF1CF1"/>
    <w:rsid w:val="00FF2A20"/>
    <w:rsid w:val="00FF46A5"/>
    <w:rsid w:val="00FF4763"/>
    <w:rsid w:val="00FF70CE"/>
    <w:rsid w:val="00FF74EE"/>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81753"/>
  <w15:docId w15:val="{347DB0A7-8280-4DF3-A458-F02A4E55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sl" w:eastAsia="sl-SI"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A58"/>
    <w:pPr>
      <w:spacing w:line="240" w:lineRule="auto"/>
    </w:pPr>
    <w:rPr>
      <w:lang w:val="sl-SI"/>
    </w:rPr>
  </w:style>
  <w:style w:type="paragraph" w:styleId="Heading1">
    <w:name w:val="heading 1"/>
    <w:basedOn w:val="Normal"/>
    <w:next w:val="Normal"/>
    <w:link w:val="Heading1Char"/>
    <w:uiPriority w:val="9"/>
    <w:qFormat/>
    <w:rsid w:val="0097364B"/>
    <w:pPr>
      <w:keepNext/>
      <w:keepLines/>
      <w:spacing w:before="320" w:after="0"/>
      <w:outlineLvl w:val="0"/>
    </w:pPr>
    <w:rPr>
      <w:rFonts w:asciiTheme="majorHAnsi" w:eastAsiaTheme="majorEastAsia" w:hAnsiTheme="majorHAnsi" w:cstheme="majorBidi"/>
      <w:color w:val="0B5294" w:themeColor="accent1" w:themeShade="BF"/>
      <w:sz w:val="32"/>
      <w:szCs w:val="32"/>
    </w:rPr>
  </w:style>
  <w:style w:type="paragraph" w:styleId="Heading2">
    <w:name w:val="heading 2"/>
    <w:basedOn w:val="Normal"/>
    <w:next w:val="Normal"/>
    <w:link w:val="Heading2Char"/>
    <w:uiPriority w:val="9"/>
    <w:unhideWhenUsed/>
    <w:qFormat/>
    <w:rsid w:val="00325A58"/>
    <w:pPr>
      <w:keepNext/>
      <w:keepLines/>
      <w:spacing w:before="80" w:after="360"/>
      <w:outlineLvl w:val="1"/>
    </w:pPr>
    <w:rPr>
      <w:rFonts w:asciiTheme="majorHAnsi" w:eastAsiaTheme="majorEastAsia" w:hAnsiTheme="majorHAnsi" w:cstheme="majorBidi"/>
      <w:color w:val="17406D" w:themeColor="text2"/>
      <w:sz w:val="28"/>
      <w:szCs w:val="28"/>
    </w:rPr>
  </w:style>
  <w:style w:type="paragraph" w:styleId="Heading3">
    <w:name w:val="heading 3"/>
    <w:basedOn w:val="Normal"/>
    <w:next w:val="Normal"/>
    <w:link w:val="Heading3Char"/>
    <w:uiPriority w:val="9"/>
    <w:unhideWhenUsed/>
    <w:qFormat/>
    <w:rsid w:val="00325A58"/>
    <w:pPr>
      <w:keepNext/>
      <w:keepLines/>
      <w:spacing w:before="40"/>
      <w:outlineLvl w:val="2"/>
    </w:pPr>
    <w:rPr>
      <w:rFonts w:asciiTheme="majorHAnsi" w:eastAsiaTheme="majorEastAsia" w:hAnsiTheme="majorHAnsi" w:cstheme="majorBidi"/>
      <w:color w:val="0B1F36" w:themeColor="text2" w:themeShade="80"/>
      <w:sz w:val="24"/>
      <w:szCs w:val="24"/>
    </w:rPr>
  </w:style>
  <w:style w:type="paragraph" w:styleId="Heading4">
    <w:name w:val="heading 4"/>
    <w:basedOn w:val="Normal"/>
    <w:next w:val="Normal"/>
    <w:link w:val="Heading4Char"/>
    <w:autoRedefine/>
    <w:uiPriority w:val="9"/>
    <w:unhideWhenUsed/>
    <w:qFormat/>
    <w:rsid w:val="003B356D"/>
    <w:pPr>
      <w:keepNext/>
      <w:keepLines/>
      <w:spacing w:before="120" w:after="240"/>
      <w:outlineLvl w:val="3"/>
    </w:pPr>
    <w:rPr>
      <w:rFonts w:asciiTheme="majorHAnsi" w:eastAsiaTheme="majorEastAsia" w:hAnsiTheme="majorHAnsi" w:cstheme="majorBidi"/>
      <w:b/>
      <w:sz w:val="22"/>
      <w:szCs w:val="22"/>
    </w:rPr>
  </w:style>
  <w:style w:type="paragraph" w:styleId="Heading5">
    <w:name w:val="heading 5"/>
    <w:basedOn w:val="Normal"/>
    <w:next w:val="Normal"/>
    <w:link w:val="Heading5Char"/>
    <w:uiPriority w:val="9"/>
    <w:semiHidden/>
    <w:unhideWhenUsed/>
    <w:qFormat/>
    <w:rsid w:val="0097364B"/>
    <w:pPr>
      <w:keepNext/>
      <w:keepLines/>
      <w:spacing w:before="40" w:after="0"/>
      <w:outlineLvl w:val="4"/>
    </w:pPr>
    <w:rPr>
      <w:rFonts w:asciiTheme="majorHAnsi" w:eastAsiaTheme="majorEastAsia" w:hAnsiTheme="majorHAnsi" w:cstheme="majorBidi"/>
      <w:color w:val="17406D" w:themeColor="text2"/>
      <w:sz w:val="22"/>
      <w:szCs w:val="22"/>
    </w:rPr>
  </w:style>
  <w:style w:type="paragraph" w:styleId="Heading6">
    <w:name w:val="heading 6"/>
    <w:basedOn w:val="Normal"/>
    <w:next w:val="Normal"/>
    <w:link w:val="Heading6Char"/>
    <w:uiPriority w:val="9"/>
    <w:semiHidden/>
    <w:unhideWhenUsed/>
    <w:qFormat/>
    <w:rsid w:val="0097364B"/>
    <w:pPr>
      <w:keepNext/>
      <w:keepLines/>
      <w:spacing w:before="40" w:after="0"/>
      <w:outlineLvl w:val="5"/>
    </w:pPr>
    <w:rPr>
      <w:rFonts w:asciiTheme="majorHAnsi" w:eastAsiaTheme="majorEastAsia" w:hAnsiTheme="majorHAnsi" w:cstheme="majorBidi"/>
      <w:i/>
      <w:iCs/>
      <w:color w:val="17406D" w:themeColor="text2"/>
      <w:sz w:val="21"/>
      <w:szCs w:val="21"/>
    </w:rPr>
  </w:style>
  <w:style w:type="paragraph" w:styleId="Heading7">
    <w:name w:val="heading 7"/>
    <w:basedOn w:val="Normal"/>
    <w:next w:val="Normal"/>
    <w:link w:val="Heading7Char"/>
    <w:uiPriority w:val="9"/>
    <w:semiHidden/>
    <w:unhideWhenUsed/>
    <w:qFormat/>
    <w:rsid w:val="0097364B"/>
    <w:pPr>
      <w:keepNext/>
      <w:keepLines/>
      <w:spacing w:before="40" w:after="0"/>
      <w:outlineLvl w:val="6"/>
    </w:pPr>
    <w:rPr>
      <w:rFonts w:asciiTheme="majorHAnsi" w:eastAsiaTheme="majorEastAsia" w:hAnsiTheme="majorHAnsi" w:cstheme="majorBidi"/>
      <w:i/>
      <w:iCs/>
      <w:color w:val="073763" w:themeColor="accent1" w:themeShade="80"/>
      <w:sz w:val="21"/>
      <w:szCs w:val="21"/>
    </w:rPr>
  </w:style>
  <w:style w:type="paragraph" w:styleId="Heading8">
    <w:name w:val="heading 8"/>
    <w:basedOn w:val="Normal"/>
    <w:next w:val="Normal"/>
    <w:link w:val="Heading8Char"/>
    <w:uiPriority w:val="9"/>
    <w:semiHidden/>
    <w:unhideWhenUsed/>
    <w:qFormat/>
    <w:rsid w:val="0097364B"/>
    <w:pPr>
      <w:keepNext/>
      <w:keepLines/>
      <w:spacing w:before="40" w:after="0"/>
      <w:outlineLvl w:val="7"/>
    </w:pPr>
    <w:rPr>
      <w:rFonts w:asciiTheme="majorHAnsi" w:eastAsiaTheme="majorEastAsia" w:hAnsiTheme="majorHAnsi" w:cstheme="majorBidi"/>
      <w:b/>
      <w:bCs/>
      <w:color w:val="17406D" w:themeColor="text2"/>
    </w:rPr>
  </w:style>
  <w:style w:type="paragraph" w:styleId="Heading9">
    <w:name w:val="heading 9"/>
    <w:basedOn w:val="Normal"/>
    <w:next w:val="Normal"/>
    <w:link w:val="Heading9Char"/>
    <w:uiPriority w:val="9"/>
    <w:semiHidden/>
    <w:unhideWhenUsed/>
    <w:qFormat/>
    <w:rsid w:val="0097364B"/>
    <w:pPr>
      <w:keepNext/>
      <w:keepLines/>
      <w:spacing w:before="40" w:after="0"/>
      <w:outlineLvl w:val="8"/>
    </w:pPr>
    <w:rPr>
      <w:rFonts w:asciiTheme="majorHAnsi" w:eastAsiaTheme="majorEastAsia" w:hAnsiTheme="majorHAnsi" w:cstheme="majorBidi"/>
      <w:b/>
      <w:bCs/>
      <w:i/>
      <w:iCs/>
      <w:color w:val="17406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64B"/>
    <w:rPr>
      <w:rFonts w:asciiTheme="majorHAnsi" w:eastAsiaTheme="majorEastAsia" w:hAnsiTheme="majorHAnsi" w:cstheme="majorBidi"/>
      <w:color w:val="0B5294" w:themeColor="accent1" w:themeShade="BF"/>
      <w:sz w:val="32"/>
      <w:szCs w:val="32"/>
    </w:rPr>
  </w:style>
  <w:style w:type="character" w:customStyle="1" w:styleId="Heading2Char">
    <w:name w:val="Heading 2 Char"/>
    <w:basedOn w:val="DefaultParagraphFont"/>
    <w:link w:val="Heading2"/>
    <w:uiPriority w:val="9"/>
    <w:rsid w:val="00325A58"/>
    <w:rPr>
      <w:rFonts w:asciiTheme="majorHAnsi" w:eastAsiaTheme="majorEastAsia" w:hAnsiTheme="majorHAnsi" w:cstheme="majorBidi"/>
      <w:color w:val="17406D" w:themeColor="text2"/>
      <w:sz w:val="28"/>
      <w:szCs w:val="28"/>
    </w:rPr>
  </w:style>
  <w:style w:type="character" w:customStyle="1" w:styleId="Heading3Char">
    <w:name w:val="Heading 3 Char"/>
    <w:basedOn w:val="DefaultParagraphFont"/>
    <w:link w:val="Heading3"/>
    <w:uiPriority w:val="9"/>
    <w:rsid w:val="00325A58"/>
    <w:rPr>
      <w:rFonts w:asciiTheme="majorHAnsi" w:eastAsiaTheme="majorEastAsia" w:hAnsiTheme="majorHAnsi" w:cstheme="majorBidi"/>
      <w:color w:val="0B1F36" w:themeColor="text2" w:themeShade="80"/>
      <w:sz w:val="24"/>
      <w:szCs w:val="24"/>
    </w:rPr>
  </w:style>
  <w:style w:type="character" w:customStyle="1" w:styleId="Heading4Char">
    <w:name w:val="Heading 4 Char"/>
    <w:basedOn w:val="DefaultParagraphFont"/>
    <w:link w:val="Heading4"/>
    <w:uiPriority w:val="9"/>
    <w:rsid w:val="003B356D"/>
    <w:rPr>
      <w:rFonts w:asciiTheme="majorHAnsi" w:eastAsiaTheme="majorEastAsia" w:hAnsiTheme="majorHAnsi" w:cstheme="majorBidi"/>
      <w:b/>
      <w:sz w:val="22"/>
      <w:szCs w:val="22"/>
    </w:rPr>
  </w:style>
  <w:style w:type="character" w:customStyle="1" w:styleId="Heading5Char">
    <w:name w:val="Heading 5 Char"/>
    <w:basedOn w:val="DefaultParagraphFont"/>
    <w:link w:val="Heading5"/>
    <w:uiPriority w:val="9"/>
    <w:semiHidden/>
    <w:rsid w:val="0097364B"/>
    <w:rPr>
      <w:rFonts w:asciiTheme="majorHAnsi" w:eastAsiaTheme="majorEastAsia" w:hAnsiTheme="majorHAnsi" w:cstheme="majorBidi"/>
      <w:color w:val="17406D" w:themeColor="text2"/>
      <w:sz w:val="22"/>
      <w:szCs w:val="22"/>
    </w:rPr>
  </w:style>
  <w:style w:type="character" w:customStyle="1" w:styleId="Heading6Char">
    <w:name w:val="Heading 6 Char"/>
    <w:basedOn w:val="DefaultParagraphFont"/>
    <w:link w:val="Heading6"/>
    <w:uiPriority w:val="9"/>
    <w:semiHidden/>
    <w:rsid w:val="0097364B"/>
    <w:rPr>
      <w:rFonts w:asciiTheme="majorHAnsi" w:eastAsiaTheme="majorEastAsia" w:hAnsiTheme="majorHAnsi" w:cstheme="majorBidi"/>
      <w:i/>
      <w:iCs/>
      <w:color w:val="17406D" w:themeColor="text2"/>
      <w:sz w:val="21"/>
      <w:szCs w:val="21"/>
    </w:rPr>
  </w:style>
  <w:style w:type="character" w:customStyle="1" w:styleId="Heading7Char">
    <w:name w:val="Heading 7 Char"/>
    <w:basedOn w:val="DefaultParagraphFont"/>
    <w:link w:val="Heading7"/>
    <w:uiPriority w:val="9"/>
    <w:semiHidden/>
    <w:rsid w:val="0097364B"/>
    <w:rPr>
      <w:rFonts w:asciiTheme="majorHAnsi" w:eastAsiaTheme="majorEastAsia" w:hAnsiTheme="majorHAnsi" w:cstheme="majorBidi"/>
      <w:i/>
      <w:iCs/>
      <w:color w:val="073763" w:themeColor="accent1" w:themeShade="80"/>
      <w:sz w:val="21"/>
      <w:szCs w:val="21"/>
    </w:rPr>
  </w:style>
  <w:style w:type="character" w:customStyle="1" w:styleId="Heading8Char">
    <w:name w:val="Heading 8 Char"/>
    <w:basedOn w:val="DefaultParagraphFont"/>
    <w:link w:val="Heading8"/>
    <w:uiPriority w:val="9"/>
    <w:semiHidden/>
    <w:rsid w:val="0097364B"/>
    <w:rPr>
      <w:rFonts w:asciiTheme="majorHAnsi" w:eastAsiaTheme="majorEastAsia" w:hAnsiTheme="majorHAnsi" w:cstheme="majorBidi"/>
      <w:b/>
      <w:bCs/>
      <w:color w:val="17406D" w:themeColor="text2"/>
    </w:rPr>
  </w:style>
  <w:style w:type="character" w:customStyle="1" w:styleId="Heading9Char">
    <w:name w:val="Heading 9 Char"/>
    <w:basedOn w:val="DefaultParagraphFont"/>
    <w:link w:val="Heading9"/>
    <w:uiPriority w:val="9"/>
    <w:semiHidden/>
    <w:rsid w:val="0097364B"/>
    <w:rPr>
      <w:rFonts w:asciiTheme="majorHAnsi" w:eastAsiaTheme="majorEastAsia" w:hAnsiTheme="majorHAnsi" w:cstheme="majorBidi"/>
      <w:b/>
      <w:bCs/>
      <w:i/>
      <w:iCs/>
      <w:color w:val="17406D" w:themeColor="text2"/>
    </w:rPr>
  </w:style>
  <w:style w:type="paragraph" w:styleId="Title">
    <w:name w:val="Title"/>
    <w:basedOn w:val="Normal"/>
    <w:next w:val="Normal"/>
    <w:link w:val="TitleChar"/>
    <w:uiPriority w:val="10"/>
    <w:qFormat/>
    <w:rsid w:val="0097364B"/>
    <w:pPr>
      <w:spacing w:after="0"/>
      <w:contextualSpacing/>
      <w:jc w:val="center"/>
    </w:pPr>
    <w:rPr>
      <w:rFonts w:asciiTheme="majorHAnsi" w:eastAsiaTheme="majorEastAsia" w:hAnsiTheme="majorHAnsi" w:cstheme="majorBidi"/>
      <w:color w:val="0F6FC6" w:themeColor="accent1"/>
      <w:spacing w:val="-10"/>
      <w:sz w:val="56"/>
      <w:szCs w:val="56"/>
    </w:rPr>
  </w:style>
  <w:style w:type="character" w:customStyle="1" w:styleId="TitleChar">
    <w:name w:val="Title Char"/>
    <w:basedOn w:val="DefaultParagraphFont"/>
    <w:link w:val="Title"/>
    <w:uiPriority w:val="10"/>
    <w:rsid w:val="0097364B"/>
    <w:rPr>
      <w:rFonts w:asciiTheme="majorHAnsi" w:eastAsiaTheme="majorEastAsia" w:hAnsiTheme="majorHAnsi" w:cstheme="majorBidi"/>
      <w:color w:val="0F6FC6" w:themeColor="accent1"/>
      <w:spacing w:val="-10"/>
      <w:sz w:val="56"/>
      <w:szCs w:val="56"/>
    </w:rPr>
  </w:style>
  <w:style w:type="paragraph" w:styleId="Subtitle">
    <w:name w:val="Subtitle"/>
    <w:basedOn w:val="Normal"/>
    <w:next w:val="Normal"/>
    <w:link w:val="SubtitleChar"/>
    <w:uiPriority w:val="11"/>
    <w:qFormat/>
    <w:rsid w:val="0097364B"/>
    <w:pPr>
      <w:numPr>
        <w:ilvl w:val="1"/>
      </w:numPr>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7364B"/>
    <w:rPr>
      <w:rFonts w:asciiTheme="majorHAnsi" w:eastAsiaTheme="majorEastAsia" w:hAnsiTheme="majorHAnsi" w:cstheme="majorBidi"/>
      <w:sz w:val="24"/>
      <w:szCs w:val="24"/>
    </w:rPr>
  </w:style>
  <w:style w:type="table" w:customStyle="1" w:styleId="225">
    <w:name w:val="225"/>
    <w:basedOn w:val="TableNormal"/>
    <w:tblPr>
      <w:tblStyleRowBandSize w:val="1"/>
      <w:tblStyleColBandSize w:val="1"/>
      <w:tblCellMar>
        <w:top w:w="100" w:type="dxa"/>
        <w:left w:w="100" w:type="dxa"/>
        <w:bottom w:w="100" w:type="dxa"/>
        <w:right w:w="100" w:type="dxa"/>
      </w:tblCellMar>
    </w:tblPr>
  </w:style>
  <w:style w:type="table" w:customStyle="1" w:styleId="224">
    <w:name w:val="224"/>
    <w:basedOn w:val="TableNormal"/>
    <w:tblPr>
      <w:tblStyleRowBandSize w:val="1"/>
      <w:tblStyleColBandSize w:val="1"/>
      <w:tblCellMar>
        <w:top w:w="100" w:type="dxa"/>
        <w:left w:w="100" w:type="dxa"/>
        <w:bottom w:w="100" w:type="dxa"/>
        <w:right w:w="100" w:type="dxa"/>
      </w:tblCellMar>
    </w:tblPr>
  </w:style>
  <w:style w:type="table" w:customStyle="1" w:styleId="223">
    <w:name w:val="223"/>
    <w:basedOn w:val="TableNormal"/>
    <w:tblPr>
      <w:tblStyleRowBandSize w:val="1"/>
      <w:tblStyleColBandSize w:val="1"/>
      <w:tblCellMar>
        <w:top w:w="100" w:type="dxa"/>
        <w:left w:w="100" w:type="dxa"/>
        <w:bottom w:w="100" w:type="dxa"/>
        <w:right w:w="100" w:type="dxa"/>
      </w:tblCellMar>
    </w:tblPr>
  </w:style>
  <w:style w:type="table" w:customStyle="1" w:styleId="222">
    <w:name w:val="222"/>
    <w:basedOn w:val="TableNormal"/>
    <w:tblPr>
      <w:tblStyleRowBandSize w:val="1"/>
      <w:tblStyleColBandSize w:val="1"/>
      <w:tblCellMar>
        <w:top w:w="100" w:type="dxa"/>
        <w:left w:w="100" w:type="dxa"/>
        <w:bottom w:w="100" w:type="dxa"/>
        <w:right w:w="100" w:type="dxa"/>
      </w:tblCellMar>
    </w:tblPr>
  </w:style>
  <w:style w:type="table" w:customStyle="1" w:styleId="221">
    <w:name w:val="221"/>
    <w:basedOn w:val="TableNormal"/>
    <w:tblPr>
      <w:tblStyleRowBandSize w:val="1"/>
      <w:tblStyleColBandSize w:val="1"/>
      <w:tblCellMar>
        <w:top w:w="100" w:type="dxa"/>
        <w:left w:w="100" w:type="dxa"/>
        <w:bottom w:w="100" w:type="dxa"/>
        <w:right w:w="100" w:type="dxa"/>
      </w:tblCellMar>
    </w:tblPr>
  </w:style>
  <w:style w:type="table" w:customStyle="1" w:styleId="220">
    <w:name w:val="220"/>
    <w:basedOn w:val="TableNormal"/>
    <w:tblPr>
      <w:tblStyleRowBandSize w:val="1"/>
      <w:tblStyleColBandSize w:val="1"/>
      <w:tblCellMar>
        <w:top w:w="100" w:type="dxa"/>
        <w:left w:w="100" w:type="dxa"/>
        <w:bottom w:w="100" w:type="dxa"/>
        <w:right w:w="100" w:type="dxa"/>
      </w:tblCellMar>
    </w:tblPr>
  </w:style>
  <w:style w:type="table" w:customStyle="1" w:styleId="219">
    <w:name w:val="219"/>
    <w:basedOn w:val="TableNormal"/>
    <w:tblPr>
      <w:tblStyleRowBandSize w:val="1"/>
      <w:tblStyleColBandSize w:val="1"/>
      <w:tblCellMar>
        <w:top w:w="100" w:type="dxa"/>
        <w:left w:w="100" w:type="dxa"/>
        <w:bottom w:w="100" w:type="dxa"/>
        <w:right w:w="100" w:type="dxa"/>
      </w:tblCellMar>
    </w:tblPr>
  </w:style>
  <w:style w:type="table" w:customStyle="1" w:styleId="218">
    <w:name w:val="218"/>
    <w:basedOn w:val="TableNormal"/>
    <w:tblPr>
      <w:tblStyleRowBandSize w:val="1"/>
      <w:tblStyleColBandSize w:val="1"/>
      <w:tblCellMar>
        <w:top w:w="100" w:type="dxa"/>
        <w:left w:w="100" w:type="dxa"/>
        <w:bottom w:w="100" w:type="dxa"/>
        <w:right w:w="100" w:type="dxa"/>
      </w:tblCellMar>
    </w:tblPr>
  </w:style>
  <w:style w:type="table" w:customStyle="1" w:styleId="217">
    <w:name w:val="217"/>
    <w:basedOn w:val="TableNormal"/>
    <w:tblPr>
      <w:tblStyleRowBandSize w:val="1"/>
      <w:tblStyleColBandSize w:val="1"/>
      <w:tblCellMar>
        <w:top w:w="100" w:type="dxa"/>
        <w:left w:w="100" w:type="dxa"/>
        <w:bottom w:w="100" w:type="dxa"/>
        <w:right w:w="100" w:type="dxa"/>
      </w:tblCellMar>
    </w:tblPr>
  </w:style>
  <w:style w:type="table" w:customStyle="1" w:styleId="216">
    <w:name w:val="216"/>
    <w:basedOn w:val="TableNormal"/>
    <w:tblPr>
      <w:tblStyleRowBandSize w:val="1"/>
      <w:tblStyleColBandSize w:val="1"/>
      <w:tblCellMar>
        <w:top w:w="100" w:type="dxa"/>
        <w:left w:w="100" w:type="dxa"/>
        <w:bottom w:w="100" w:type="dxa"/>
        <w:right w:w="100" w:type="dxa"/>
      </w:tblCellMar>
    </w:tblPr>
  </w:style>
  <w:style w:type="table" w:customStyle="1" w:styleId="215">
    <w:name w:val="215"/>
    <w:basedOn w:val="TableNormal"/>
    <w:tblPr>
      <w:tblStyleRowBandSize w:val="1"/>
      <w:tblStyleColBandSize w:val="1"/>
      <w:tblCellMar>
        <w:top w:w="100" w:type="dxa"/>
        <w:left w:w="100" w:type="dxa"/>
        <w:bottom w:w="100" w:type="dxa"/>
        <w:right w:w="100" w:type="dxa"/>
      </w:tblCellMar>
    </w:tblPr>
  </w:style>
  <w:style w:type="table" w:customStyle="1" w:styleId="214">
    <w:name w:val="214"/>
    <w:basedOn w:val="TableNormal"/>
    <w:tblPr>
      <w:tblStyleRowBandSize w:val="1"/>
      <w:tblStyleColBandSize w:val="1"/>
      <w:tblCellMar>
        <w:top w:w="100" w:type="dxa"/>
        <w:left w:w="100" w:type="dxa"/>
        <w:bottom w:w="100" w:type="dxa"/>
        <w:right w:w="100" w:type="dxa"/>
      </w:tblCellMar>
    </w:tblPr>
  </w:style>
  <w:style w:type="table" w:customStyle="1" w:styleId="213">
    <w:name w:val="213"/>
    <w:basedOn w:val="TableNormal"/>
    <w:tblPr>
      <w:tblStyleRowBandSize w:val="1"/>
      <w:tblStyleColBandSize w:val="1"/>
      <w:tblCellMar>
        <w:top w:w="100" w:type="dxa"/>
        <w:left w:w="100" w:type="dxa"/>
        <w:bottom w:w="100" w:type="dxa"/>
        <w:right w:w="100" w:type="dxa"/>
      </w:tblCellMar>
    </w:tblPr>
  </w:style>
  <w:style w:type="table" w:customStyle="1" w:styleId="212">
    <w:name w:val="212"/>
    <w:basedOn w:val="TableNormal"/>
    <w:tblPr>
      <w:tblStyleRowBandSize w:val="1"/>
      <w:tblStyleColBandSize w:val="1"/>
      <w:tblCellMar>
        <w:top w:w="100" w:type="dxa"/>
        <w:left w:w="100" w:type="dxa"/>
        <w:bottom w:w="100" w:type="dxa"/>
        <w:right w:w="100" w:type="dxa"/>
      </w:tblCellMar>
    </w:tblPr>
  </w:style>
  <w:style w:type="table" w:customStyle="1" w:styleId="211">
    <w:name w:val="211"/>
    <w:basedOn w:val="TableNormal"/>
    <w:tblPr>
      <w:tblStyleRowBandSize w:val="1"/>
      <w:tblStyleColBandSize w:val="1"/>
      <w:tblCellMar>
        <w:top w:w="100" w:type="dxa"/>
        <w:left w:w="100" w:type="dxa"/>
        <w:bottom w:w="100" w:type="dxa"/>
        <w:right w:w="100" w:type="dxa"/>
      </w:tblCellMar>
    </w:tblPr>
  </w:style>
  <w:style w:type="table" w:customStyle="1" w:styleId="210">
    <w:name w:val="210"/>
    <w:basedOn w:val="TableNormal"/>
    <w:tblPr>
      <w:tblStyleRowBandSize w:val="1"/>
      <w:tblStyleColBandSize w:val="1"/>
      <w:tblCellMar>
        <w:top w:w="100" w:type="dxa"/>
        <w:left w:w="100" w:type="dxa"/>
        <w:bottom w:w="100" w:type="dxa"/>
        <w:right w:w="100" w:type="dxa"/>
      </w:tblCellMar>
    </w:tblPr>
  </w:style>
  <w:style w:type="table" w:customStyle="1" w:styleId="209">
    <w:name w:val="209"/>
    <w:basedOn w:val="TableNormal"/>
    <w:tblPr>
      <w:tblStyleRowBandSize w:val="1"/>
      <w:tblStyleColBandSize w:val="1"/>
      <w:tblCellMar>
        <w:top w:w="100" w:type="dxa"/>
        <w:left w:w="100" w:type="dxa"/>
        <w:bottom w:w="100" w:type="dxa"/>
        <w:right w:w="100" w:type="dxa"/>
      </w:tblCellMar>
    </w:tblPr>
  </w:style>
  <w:style w:type="table" w:customStyle="1" w:styleId="208">
    <w:name w:val="208"/>
    <w:basedOn w:val="TableNormal"/>
    <w:tblPr>
      <w:tblStyleRowBandSize w:val="1"/>
      <w:tblStyleColBandSize w:val="1"/>
      <w:tblCellMar>
        <w:top w:w="100" w:type="dxa"/>
        <w:left w:w="100" w:type="dxa"/>
        <w:bottom w:w="100" w:type="dxa"/>
        <w:right w:w="100" w:type="dxa"/>
      </w:tblCellMar>
    </w:tblPr>
  </w:style>
  <w:style w:type="table" w:customStyle="1" w:styleId="207">
    <w:name w:val="207"/>
    <w:basedOn w:val="TableNormal"/>
    <w:tblPr>
      <w:tblStyleRowBandSize w:val="1"/>
      <w:tblStyleColBandSize w:val="1"/>
      <w:tblCellMar>
        <w:top w:w="100" w:type="dxa"/>
        <w:left w:w="100" w:type="dxa"/>
        <w:bottom w:w="100" w:type="dxa"/>
        <w:right w:w="100" w:type="dxa"/>
      </w:tblCellMar>
    </w:tblPr>
  </w:style>
  <w:style w:type="table" w:customStyle="1" w:styleId="206">
    <w:name w:val="206"/>
    <w:basedOn w:val="TableNormal"/>
    <w:tblPr>
      <w:tblStyleRowBandSize w:val="1"/>
      <w:tblStyleColBandSize w:val="1"/>
      <w:tblCellMar>
        <w:top w:w="100" w:type="dxa"/>
        <w:left w:w="100" w:type="dxa"/>
        <w:bottom w:w="100" w:type="dxa"/>
        <w:right w:w="100" w:type="dxa"/>
      </w:tblCellMar>
    </w:tblPr>
  </w:style>
  <w:style w:type="table" w:customStyle="1" w:styleId="205">
    <w:name w:val="205"/>
    <w:basedOn w:val="TableNormal"/>
    <w:tblPr>
      <w:tblStyleRowBandSize w:val="1"/>
      <w:tblStyleColBandSize w:val="1"/>
      <w:tblCellMar>
        <w:top w:w="100" w:type="dxa"/>
        <w:left w:w="100" w:type="dxa"/>
        <w:bottom w:w="100" w:type="dxa"/>
        <w:right w:w="100" w:type="dxa"/>
      </w:tblCellMar>
    </w:tblPr>
  </w:style>
  <w:style w:type="table" w:customStyle="1" w:styleId="204">
    <w:name w:val="204"/>
    <w:basedOn w:val="TableNormal"/>
    <w:tblPr>
      <w:tblStyleRowBandSize w:val="1"/>
      <w:tblStyleColBandSize w:val="1"/>
      <w:tblCellMar>
        <w:top w:w="100" w:type="dxa"/>
        <w:left w:w="100" w:type="dxa"/>
        <w:bottom w:w="100" w:type="dxa"/>
        <w:right w:w="100" w:type="dxa"/>
      </w:tblCellMar>
    </w:tblPr>
  </w:style>
  <w:style w:type="table" w:customStyle="1" w:styleId="203">
    <w:name w:val="203"/>
    <w:basedOn w:val="TableNormal"/>
    <w:tblPr>
      <w:tblStyleRowBandSize w:val="1"/>
      <w:tblStyleColBandSize w:val="1"/>
      <w:tblCellMar>
        <w:top w:w="100" w:type="dxa"/>
        <w:left w:w="100" w:type="dxa"/>
        <w:bottom w:w="100" w:type="dxa"/>
        <w:right w:w="100" w:type="dxa"/>
      </w:tblCellMar>
    </w:tblPr>
  </w:style>
  <w:style w:type="table" w:customStyle="1" w:styleId="202">
    <w:name w:val="202"/>
    <w:basedOn w:val="TableNormal"/>
    <w:tblPr>
      <w:tblStyleRowBandSize w:val="1"/>
      <w:tblStyleColBandSize w:val="1"/>
      <w:tblCellMar>
        <w:top w:w="100" w:type="dxa"/>
        <w:left w:w="100" w:type="dxa"/>
        <w:bottom w:w="100" w:type="dxa"/>
        <w:right w:w="100" w:type="dxa"/>
      </w:tblCellMar>
    </w:tblPr>
  </w:style>
  <w:style w:type="table" w:customStyle="1" w:styleId="201">
    <w:name w:val="201"/>
    <w:basedOn w:val="TableNormal"/>
    <w:tblPr>
      <w:tblStyleRowBandSize w:val="1"/>
      <w:tblStyleColBandSize w:val="1"/>
      <w:tblCellMar>
        <w:top w:w="100" w:type="dxa"/>
        <w:left w:w="100" w:type="dxa"/>
        <w:bottom w:w="100" w:type="dxa"/>
        <w:right w:w="100" w:type="dxa"/>
      </w:tblCellMar>
    </w:tblPr>
  </w:style>
  <w:style w:type="table" w:customStyle="1" w:styleId="200">
    <w:name w:val="200"/>
    <w:basedOn w:val="TableNormal"/>
    <w:tblPr>
      <w:tblStyleRowBandSize w:val="1"/>
      <w:tblStyleColBandSize w:val="1"/>
      <w:tblCellMar>
        <w:top w:w="100" w:type="dxa"/>
        <w:left w:w="100" w:type="dxa"/>
        <w:bottom w:w="100" w:type="dxa"/>
        <w:right w:w="100" w:type="dxa"/>
      </w:tblCellMar>
    </w:tblPr>
  </w:style>
  <w:style w:type="table" w:customStyle="1" w:styleId="199">
    <w:name w:val="199"/>
    <w:basedOn w:val="TableNormal"/>
    <w:tblPr>
      <w:tblStyleRowBandSize w:val="1"/>
      <w:tblStyleColBandSize w:val="1"/>
      <w:tblCellMar>
        <w:top w:w="100" w:type="dxa"/>
        <w:left w:w="100" w:type="dxa"/>
        <w:bottom w:w="100" w:type="dxa"/>
        <w:right w:w="100" w:type="dxa"/>
      </w:tblCellMar>
    </w:tblPr>
  </w:style>
  <w:style w:type="table" w:customStyle="1" w:styleId="198">
    <w:name w:val="198"/>
    <w:basedOn w:val="TableNormal"/>
    <w:tblPr>
      <w:tblStyleRowBandSize w:val="1"/>
      <w:tblStyleColBandSize w:val="1"/>
      <w:tblCellMar>
        <w:top w:w="100" w:type="dxa"/>
        <w:left w:w="100" w:type="dxa"/>
        <w:bottom w:w="100" w:type="dxa"/>
        <w:right w:w="100" w:type="dxa"/>
      </w:tblCellMar>
    </w:tblPr>
  </w:style>
  <w:style w:type="table" w:customStyle="1" w:styleId="197">
    <w:name w:val="197"/>
    <w:basedOn w:val="TableNormal"/>
    <w:tblPr>
      <w:tblStyleRowBandSize w:val="1"/>
      <w:tblStyleColBandSize w:val="1"/>
      <w:tblCellMar>
        <w:top w:w="100" w:type="dxa"/>
        <w:left w:w="100" w:type="dxa"/>
        <w:bottom w:w="100" w:type="dxa"/>
        <w:right w:w="100" w:type="dxa"/>
      </w:tblCellMar>
    </w:tblPr>
  </w:style>
  <w:style w:type="table" w:customStyle="1" w:styleId="196">
    <w:name w:val="196"/>
    <w:basedOn w:val="TableNormal"/>
    <w:tblPr>
      <w:tblStyleRowBandSize w:val="1"/>
      <w:tblStyleColBandSize w:val="1"/>
      <w:tblCellMar>
        <w:top w:w="100" w:type="dxa"/>
        <w:left w:w="100" w:type="dxa"/>
        <w:bottom w:w="100" w:type="dxa"/>
        <w:right w:w="100" w:type="dxa"/>
      </w:tblCellMar>
    </w:tblPr>
  </w:style>
  <w:style w:type="table" w:customStyle="1" w:styleId="195">
    <w:name w:val="195"/>
    <w:basedOn w:val="TableNormal"/>
    <w:tblPr>
      <w:tblStyleRowBandSize w:val="1"/>
      <w:tblStyleColBandSize w:val="1"/>
      <w:tblCellMar>
        <w:top w:w="100" w:type="dxa"/>
        <w:left w:w="100" w:type="dxa"/>
        <w:bottom w:w="100" w:type="dxa"/>
        <w:right w:w="100" w:type="dxa"/>
      </w:tblCellMar>
    </w:tblPr>
  </w:style>
  <w:style w:type="table" w:customStyle="1" w:styleId="194">
    <w:name w:val="194"/>
    <w:basedOn w:val="TableNormal"/>
    <w:tblPr>
      <w:tblStyleRowBandSize w:val="1"/>
      <w:tblStyleColBandSize w:val="1"/>
      <w:tblCellMar>
        <w:top w:w="100" w:type="dxa"/>
        <w:left w:w="100" w:type="dxa"/>
        <w:bottom w:w="100" w:type="dxa"/>
        <w:right w:w="100" w:type="dxa"/>
      </w:tblCellMar>
    </w:tblPr>
  </w:style>
  <w:style w:type="table" w:customStyle="1" w:styleId="193">
    <w:name w:val="193"/>
    <w:basedOn w:val="TableNormal"/>
    <w:tblPr>
      <w:tblStyleRowBandSize w:val="1"/>
      <w:tblStyleColBandSize w:val="1"/>
      <w:tblCellMar>
        <w:top w:w="100" w:type="dxa"/>
        <w:left w:w="100" w:type="dxa"/>
        <w:bottom w:w="100" w:type="dxa"/>
        <w:right w:w="100" w:type="dxa"/>
      </w:tblCellMar>
    </w:tblPr>
  </w:style>
  <w:style w:type="table" w:customStyle="1" w:styleId="192">
    <w:name w:val="192"/>
    <w:basedOn w:val="TableNormal"/>
    <w:tblPr>
      <w:tblStyleRowBandSize w:val="1"/>
      <w:tblStyleColBandSize w:val="1"/>
      <w:tblCellMar>
        <w:top w:w="100" w:type="dxa"/>
        <w:left w:w="100" w:type="dxa"/>
        <w:bottom w:w="100" w:type="dxa"/>
        <w:right w:w="100" w:type="dxa"/>
      </w:tblCellMar>
    </w:tblPr>
  </w:style>
  <w:style w:type="table" w:customStyle="1" w:styleId="191">
    <w:name w:val="191"/>
    <w:basedOn w:val="TableNormal"/>
    <w:tblPr>
      <w:tblStyleRowBandSize w:val="1"/>
      <w:tblStyleColBandSize w:val="1"/>
      <w:tblCellMar>
        <w:top w:w="100" w:type="dxa"/>
        <w:left w:w="100" w:type="dxa"/>
        <w:bottom w:w="100" w:type="dxa"/>
        <w:right w:w="100" w:type="dxa"/>
      </w:tblCellMar>
    </w:tblPr>
  </w:style>
  <w:style w:type="table" w:customStyle="1" w:styleId="190">
    <w:name w:val="190"/>
    <w:basedOn w:val="TableNormal"/>
    <w:tblPr>
      <w:tblStyleRowBandSize w:val="1"/>
      <w:tblStyleColBandSize w:val="1"/>
      <w:tblCellMar>
        <w:top w:w="100" w:type="dxa"/>
        <w:left w:w="100" w:type="dxa"/>
        <w:bottom w:w="100" w:type="dxa"/>
        <w:right w:w="100" w:type="dxa"/>
      </w:tblCellMar>
    </w:tblPr>
  </w:style>
  <w:style w:type="table" w:customStyle="1" w:styleId="189">
    <w:name w:val="189"/>
    <w:basedOn w:val="TableNormal"/>
    <w:tblPr>
      <w:tblStyleRowBandSize w:val="1"/>
      <w:tblStyleColBandSize w:val="1"/>
      <w:tblCellMar>
        <w:top w:w="100" w:type="dxa"/>
        <w:left w:w="100" w:type="dxa"/>
        <w:bottom w:w="100" w:type="dxa"/>
        <w:right w:w="100" w:type="dxa"/>
      </w:tblCellMar>
    </w:tblPr>
  </w:style>
  <w:style w:type="table" w:customStyle="1" w:styleId="188">
    <w:name w:val="188"/>
    <w:basedOn w:val="TableNormal"/>
    <w:tblPr>
      <w:tblStyleRowBandSize w:val="1"/>
      <w:tblStyleColBandSize w:val="1"/>
      <w:tblCellMar>
        <w:top w:w="100" w:type="dxa"/>
        <w:left w:w="100" w:type="dxa"/>
        <w:bottom w:w="100" w:type="dxa"/>
        <w:right w:w="100" w:type="dxa"/>
      </w:tblCellMar>
    </w:tblPr>
  </w:style>
  <w:style w:type="table" w:customStyle="1" w:styleId="187">
    <w:name w:val="187"/>
    <w:basedOn w:val="TableNormal"/>
    <w:tblPr>
      <w:tblStyleRowBandSize w:val="1"/>
      <w:tblStyleColBandSize w:val="1"/>
      <w:tblCellMar>
        <w:top w:w="100" w:type="dxa"/>
        <w:left w:w="100" w:type="dxa"/>
        <w:bottom w:w="100" w:type="dxa"/>
        <w:right w:w="100" w:type="dxa"/>
      </w:tblCellMar>
    </w:tblPr>
  </w:style>
  <w:style w:type="table" w:customStyle="1" w:styleId="186">
    <w:name w:val="186"/>
    <w:basedOn w:val="TableNormal"/>
    <w:tblPr>
      <w:tblStyleRowBandSize w:val="1"/>
      <w:tblStyleColBandSize w:val="1"/>
      <w:tblCellMar>
        <w:top w:w="100" w:type="dxa"/>
        <w:left w:w="100" w:type="dxa"/>
        <w:bottom w:w="100" w:type="dxa"/>
        <w:right w:w="100" w:type="dxa"/>
      </w:tblCellMar>
    </w:tblPr>
  </w:style>
  <w:style w:type="table" w:customStyle="1" w:styleId="185">
    <w:name w:val="185"/>
    <w:basedOn w:val="TableNormal"/>
    <w:tblPr>
      <w:tblStyleRowBandSize w:val="1"/>
      <w:tblStyleColBandSize w:val="1"/>
      <w:tblCellMar>
        <w:top w:w="100" w:type="dxa"/>
        <w:left w:w="100" w:type="dxa"/>
        <w:bottom w:w="100" w:type="dxa"/>
        <w:right w:w="100" w:type="dxa"/>
      </w:tblCellMar>
    </w:tblPr>
  </w:style>
  <w:style w:type="table" w:customStyle="1" w:styleId="184">
    <w:name w:val="184"/>
    <w:basedOn w:val="TableNormal"/>
    <w:tblPr>
      <w:tblStyleRowBandSize w:val="1"/>
      <w:tblStyleColBandSize w:val="1"/>
      <w:tblCellMar>
        <w:top w:w="100" w:type="dxa"/>
        <w:left w:w="100" w:type="dxa"/>
        <w:bottom w:w="100" w:type="dxa"/>
        <w:right w:w="100" w:type="dxa"/>
      </w:tblCellMar>
    </w:tblPr>
  </w:style>
  <w:style w:type="table" w:customStyle="1" w:styleId="183">
    <w:name w:val="183"/>
    <w:basedOn w:val="TableNormal"/>
    <w:tblPr>
      <w:tblStyleRowBandSize w:val="1"/>
      <w:tblStyleColBandSize w:val="1"/>
      <w:tblCellMar>
        <w:top w:w="100" w:type="dxa"/>
        <w:left w:w="100" w:type="dxa"/>
        <w:bottom w:w="100" w:type="dxa"/>
        <w:right w:w="100" w:type="dxa"/>
      </w:tblCellMar>
    </w:tblPr>
  </w:style>
  <w:style w:type="table" w:customStyle="1" w:styleId="182">
    <w:name w:val="182"/>
    <w:basedOn w:val="TableNormal"/>
    <w:tblPr>
      <w:tblStyleRowBandSize w:val="1"/>
      <w:tblStyleColBandSize w:val="1"/>
      <w:tblCellMar>
        <w:top w:w="100" w:type="dxa"/>
        <w:left w:w="100" w:type="dxa"/>
        <w:bottom w:w="100" w:type="dxa"/>
        <w:right w:w="100" w:type="dxa"/>
      </w:tblCellMar>
    </w:tblPr>
  </w:style>
  <w:style w:type="table" w:customStyle="1" w:styleId="181">
    <w:name w:val="181"/>
    <w:basedOn w:val="TableNormal"/>
    <w:tblPr>
      <w:tblStyleRowBandSize w:val="1"/>
      <w:tblStyleColBandSize w:val="1"/>
      <w:tblCellMar>
        <w:top w:w="100" w:type="dxa"/>
        <w:left w:w="100" w:type="dxa"/>
        <w:bottom w:w="100" w:type="dxa"/>
        <w:right w:w="100" w:type="dxa"/>
      </w:tblCellMar>
    </w:tblPr>
  </w:style>
  <w:style w:type="table" w:customStyle="1" w:styleId="180">
    <w:name w:val="180"/>
    <w:basedOn w:val="TableNormal"/>
    <w:tblPr>
      <w:tblStyleRowBandSize w:val="1"/>
      <w:tblStyleColBandSize w:val="1"/>
      <w:tblCellMar>
        <w:top w:w="100" w:type="dxa"/>
        <w:left w:w="100" w:type="dxa"/>
        <w:bottom w:w="100" w:type="dxa"/>
        <w:right w:w="100" w:type="dxa"/>
      </w:tblCellMar>
    </w:tblPr>
  </w:style>
  <w:style w:type="table" w:customStyle="1" w:styleId="179">
    <w:name w:val="179"/>
    <w:basedOn w:val="TableNormal"/>
    <w:tblPr>
      <w:tblStyleRowBandSize w:val="1"/>
      <w:tblStyleColBandSize w:val="1"/>
      <w:tblCellMar>
        <w:top w:w="100" w:type="dxa"/>
        <w:left w:w="100" w:type="dxa"/>
        <w:bottom w:w="100" w:type="dxa"/>
        <w:right w:w="100" w:type="dxa"/>
      </w:tblCellMar>
    </w:tblPr>
  </w:style>
  <w:style w:type="table" w:customStyle="1" w:styleId="178">
    <w:name w:val="178"/>
    <w:basedOn w:val="TableNormal"/>
    <w:tblPr>
      <w:tblStyleRowBandSize w:val="1"/>
      <w:tblStyleColBandSize w:val="1"/>
      <w:tblCellMar>
        <w:top w:w="100" w:type="dxa"/>
        <w:left w:w="100" w:type="dxa"/>
        <w:bottom w:w="100" w:type="dxa"/>
        <w:right w:w="100" w:type="dxa"/>
      </w:tblCellMar>
    </w:tblPr>
  </w:style>
  <w:style w:type="table" w:customStyle="1" w:styleId="177">
    <w:name w:val="177"/>
    <w:basedOn w:val="TableNormal"/>
    <w:tblPr>
      <w:tblStyleRowBandSize w:val="1"/>
      <w:tblStyleColBandSize w:val="1"/>
      <w:tblCellMar>
        <w:top w:w="100" w:type="dxa"/>
        <w:left w:w="100" w:type="dxa"/>
        <w:bottom w:w="100" w:type="dxa"/>
        <w:right w:w="100" w:type="dxa"/>
      </w:tblCellMar>
    </w:tblPr>
  </w:style>
  <w:style w:type="table" w:customStyle="1" w:styleId="176">
    <w:name w:val="176"/>
    <w:basedOn w:val="TableNormal"/>
    <w:tblPr>
      <w:tblStyleRowBandSize w:val="1"/>
      <w:tblStyleColBandSize w:val="1"/>
      <w:tblCellMar>
        <w:top w:w="100" w:type="dxa"/>
        <w:left w:w="100" w:type="dxa"/>
        <w:bottom w:w="100" w:type="dxa"/>
        <w:right w:w="100" w:type="dxa"/>
      </w:tblCellMar>
    </w:tblPr>
  </w:style>
  <w:style w:type="table" w:customStyle="1" w:styleId="175">
    <w:name w:val="175"/>
    <w:basedOn w:val="TableNormal"/>
    <w:tblPr>
      <w:tblStyleRowBandSize w:val="1"/>
      <w:tblStyleColBandSize w:val="1"/>
      <w:tblCellMar>
        <w:top w:w="100" w:type="dxa"/>
        <w:left w:w="100" w:type="dxa"/>
        <w:bottom w:w="100" w:type="dxa"/>
        <w:right w:w="100" w:type="dxa"/>
      </w:tblCellMar>
    </w:tblPr>
  </w:style>
  <w:style w:type="table" w:customStyle="1" w:styleId="174">
    <w:name w:val="174"/>
    <w:basedOn w:val="TableNormal"/>
    <w:tblPr>
      <w:tblStyleRowBandSize w:val="1"/>
      <w:tblStyleColBandSize w:val="1"/>
      <w:tblCellMar>
        <w:top w:w="100" w:type="dxa"/>
        <w:left w:w="100" w:type="dxa"/>
        <w:bottom w:w="100" w:type="dxa"/>
        <w:right w:w="100" w:type="dxa"/>
      </w:tblCellMar>
    </w:tblPr>
  </w:style>
  <w:style w:type="table" w:customStyle="1" w:styleId="173">
    <w:name w:val="173"/>
    <w:basedOn w:val="TableNormal"/>
    <w:tblPr>
      <w:tblStyleRowBandSize w:val="1"/>
      <w:tblStyleColBandSize w:val="1"/>
      <w:tblCellMar>
        <w:top w:w="100" w:type="dxa"/>
        <w:left w:w="100" w:type="dxa"/>
        <w:bottom w:w="100" w:type="dxa"/>
        <w:right w:w="100" w:type="dxa"/>
      </w:tblCellMar>
    </w:tblPr>
  </w:style>
  <w:style w:type="table" w:customStyle="1" w:styleId="172">
    <w:name w:val="172"/>
    <w:basedOn w:val="TableNormal"/>
    <w:tblPr>
      <w:tblStyleRowBandSize w:val="1"/>
      <w:tblStyleColBandSize w:val="1"/>
      <w:tblCellMar>
        <w:top w:w="100" w:type="dxa"/>
        <w:left w:w="100" w:type="dxa"/>
        <w:bottom w:w="100" w:type="dxa"/>
        <w:right w:w="100" w:type="dxa"/>
      </w:tblCellMar>
    </w:tblPr>
  </w:style>
  <w:style w:type="table" w:customStyle="1" w:styleId="171">
    <w:name w:val="171"/>
    <w:basedOn w:val="TableNormal"/>
    <w:tblPr>
      <w:tblStyleRowBandSize w:val="1"/>
      <w:tblStyleColBandSize w:val="1"/>
      <w:tblCellMar>
        <w:top w:w="100" w:type="dxa"/>
        <w:left w:w="100" w:type="dxa"/>
        <w:bottom w:w="100" w:type="dxa"/>
        <w:right w:w="100" w:type="dxa"/>
      </w:tblCellMar>
    </w:tblPr>
  </w:style>
  <w:style w:type="table" w:customStyle="1" w:styleId="170">
    <w:name w:val="170"/>
    <w:basedOn w:val="TableNormal"/>
    <w:tblPr>
      <w:tblStyleRowBandSize w:val="1"/>
      <w:tblStyleColBandSize w:val="1"/>
      <w:tblCellMar>
        <w:top w:w="100" w:type="dxa"/>
        <w:left w:w="100" w:type="dxa"/>
        <w:bottom w:w="100" w:type="dxa"/>
        <w:right w:w="100" w:type="dxa"/>
      </w:tblCellMar>
    </w:tblPr>
  </w:style>
  <w:style w:type="table" w:customStyle="1" w:styleId="169">
    <w:name w:val="169"/>
    <w:basedOn w:val="TableNormal"/>
    <w:tblPr>
      <w:tblStyleRowBandSize w:val="1"/>
      <w:tblStyleColBandSize w:val="1"/>
      <w:tblCellMar>
        <w:top w:w="100" w:type="dxa"/>
        <w:left w:w="100" w:type="dxa"/>
        <w:bottom w:w="100" w:type="dxa"/>
        <w:right w:w="100" w:type="dxa"/>
      </w:tblCellMar>
    </w:tblPr>
  </w:style>
  <w:style w:type="table" w:customStyle="1" w:styleId="168">
    <w:name w:val="168"/>
    <w:basedOn w:val="TableNormal"/>
    <w:tblPr>
      <w:tblStyleRowBandSize w:val="1"/>
      <w:tblStyleColBandSize w:val="1"/>
      <w:tblCellMar>
        <w:top w:w="100" w:type="dxa"/>
        <w:left w:w="100" w:type="dxa"/>
        <w:bottom w:w="100" w:type="dxa"/>
        <w:right w:w="100" w:type="dxa"/>
      </w:tblCellMar>
    </w:tblPr>
  </w:style>
  <w:style w:type="table" w:customStyle="1" w:styleId="167">
    <w:name w:val="167"/>
    <w:basedOn w:val="TableNormal"/>
    <w:tblPr>
      <w:tblStyleRowBandSize w:val="1"/>
      <w:tblStyleColBandSize w:val="1"/>
      <w:tblCellMar>
        <w:top w:w="100" w:type="dxa"/>
        <w:left w:w="100" w:type="dxa"/>
        <w:bottom w:w="100" w:type="dxa"/>
        <w:right w:w="100" w:type="dxa"/>
      </w:tblCellMar>
    </w:tblPr>
  </w:style>
  <w:style w:type="table" w:customStyle="1" w:styleId="166">
    <w:name w:val="166"/>
    <w:basedOn w:val="TableNormal"/>
    <w:tblPr>
      <w:tblStyleRowBandSize w:val="1"/>
      <w:tblStyleColBandSize w:val="1"/>
      <w:tblCellMar>
        <w:top w:w="100" w:type="dxa"/>
        <w:left w:w="100" w:type="dxa"/>
        <w:bottom w:w="100" w:type="dxa"/>
        <w:right w:w="100" w:type="dxa"/>
      </w:tblCellMar>
    </w:tblPr>
  </w:style>
  <w:style w:type="table" w:customStyle="1" w:styleId="165">
    <w:name w:val="165"/>
    <w:basedOn w:val="TableNormal"/>
    <w:tblPr>
      <w:tblStyleRowBandSize w:val="1"/>
      <w:tblStyleColBandSize w:val="1"/>
      <w:tblCellMar>
        <w:top w:w="100" w:type="dxa"/>
        <w:left w:w="100" w:type="dxa"/>
        <w:bottom w:w="100" w:type="dxa"/>
        <w:right w:w="100" w:type="dxa"/>
      </w:tblCellMar>
    </w:tblPr>
  </w:style>
  <w:style w:type="table" w:customStyle="1" w:styleId="164">
    <w:name w:val="164"/>
    <w:basedOn w:val="TableNormal"/>
    <w:tblPr>
      <w:tblStyleRowBandSize w:val="1"/>
      <w:tblStyleColBandSize w:val="1"/>
      <w:tblCellMar>
        <w:top w:w="100" w:type="dxa"/>
        <w:left w:w="100" w:type="dxa"/>
        <w:bottom w:w="100" w:type="dxa"/>
        <w:right w:w="100" w:type="dxa"/>
      </w:tblCellMar>
    </w:tblPr>
  </w:style>
  <w:style w:type="table" w:customStyle="1" w:styleId="163">
    <w:name w:val="163"/>
    <w:basedOn w:val="TableNormal"/>
    <w:tblPr>
      <w:tblStyleRowBandSize w:val="1"/>
      <w:tblStyleColBandSize w:val="1"/>
      <w:tblCellMar>
        <w:top w:w="100" w:type="dxa"/>
        <w:left w:w="100" w:type="dxa"/>
        <w:bottom w:w="100" w:type="dxa"/>
        <w:right w:w="100" w:type="dxa"/>
      </w:tblCellMar>
    </w:tblPr>
  </w:style>
  <w:style w:type="table" w:customStyle="1" w:styleId="162">
    <w:name w:val="162"/>
    <w:basedOn w:val="TableNormal"/>
    <w:tblPr>
      <w:tblStyleRowBandSize w:val="1"/>
      <w:tblStyleColBandSize w:val="1"/>
      <w:tblCellMar>
        <w:top w:w="100" w:type="dxa"/>
        <w:left w:w="100" w:type="dxa"/>
        <w:bottom w:w="100" w:type="dxa"/>
        <w:right w:w="100" w:type="dxa"/>
      </w:tblCellMar>
    </w:tblPr>
  </w:style>
  <w:style w:type="table" w:customStyle="1" w:styleId="161">
    <w:name w:val="161"/>
    <w:basedOn w:val="TableNormal"/>
    <w:tblPr>
      <w:tblStyleRowBandSize w:val="1"/>
      <w:tblStyleColBandSize w:val="1"/>
      <w:tblCellMar>
        <w:top w:w="100" w:type="dxa"/>
        <w:left w:w="100" w:type="dxa"/>
        <w:bottom w:w="100" w:type="dxa"/>
        <w:right w:w="100" w:type="dxa"/>
      </w:tblCellMar>
    </w:tblPr>
  </w:style>
  <w:style w:type="table" w:customStyle="1" w:styleId="160">
    <w:name w:val="160"/>
    <w:basedOn w:val="TableNormal"/>
    <w:tblPr>
      <w:tblStyleRowBandSize w:val="1"/>
      <w:tblStyleColBandSize w:val="1"/>
      <w:tblCellMar>
        <w:top w:w="100" w:type="dxa"/>
        <w:left w:w="100" w:type="dxa"/>
        <w:bottom w:w="100" w:type="dxa"/>
        <w:right w:w="100" w:type="dxa"/>
      </w:tblCellMar>
    </w:tblPr>
  </w:style>
  <w:style w:type="table" w:customStyle="1" w:styleId="159">
    <w:name w:val="159"/>
    <w:basedOn w:val="TableNormal"/>
    <w:tblPr>
      <w:tblStyleRowBandSize w:val="1"/>
      <w:tblStyleColBandSize w:val="1"/>
      <w:tblCellMar>
        <w:top w:w="100" w:type="dxa"/>
        <w:left w:w="100" w:type="dxa"/>
        <w:bottom w:w="100" w:type="dxa"/>
        <w:right w:w="100" w:type="dxa"/>
      </w:tblCellMar>
    </w:tblPr>
  </w:style>
  <w:style w:type="table" w:customStyle="1" w:styleId="158">
    <w:name w:val="158"/>
    <w:basedOn w:val="TableNormal"/>
    <w:tblPr>
      <w:tblStyleRowBandSize w:val="1"/>
      <w:tblStyleColBandSize w:val="1"/>
      <w:tblCellMar>
        <w:top w:w="100" w:type="dxa"/>
        <w:left w:w="100" w:type="dxa"/>
        <w:bottom w:w="100" w:type="dxa"/>
        <w:right w:w="100" w:type="dxa"/>
      </w:tblCellMar>
    </w:tblPr>
  </w:style>
  <w:style w:type="table" w:customStyle="1" w:styleId="157">
    <w:name w:val="157"/>
    <w:basedOn w:val="TableNormal"/>
    <w:tblPr>
      <w:tblStyleRowBandSize w:val="1"/>
      <w:tblStyleColBandSize w:val="1"/>
      <w:tblCellMar>
        <w:top w:w="100" w:type="dxa"/>
        <w:left w:w="100" w:type="dxa"/>
        <w:bottom w:w="100" w:type="dxa"/>
        <w:right w:w="100" w:type="dxa"/>
      </w:tblCellMar>
    </w:tblPr>
  </w:style>
  <w:style w:type="table" w:customStyle="1" w:styleId="156">
    <w:name w:val="156"/>
    <w:basedOn w:val="TableNormal"/>
    <w:tblPr>
      <w:tblStyleRowBandSize w:val="1"/>
      <w:tblStyleColBandSize w:val="1"/>
      <w:tblCellMar>
        <w:top w:w="100" w:type="dxa"/>
        <w:left w:w="100" w:type="dxa"/>
        <w:bottom w:w="100" w:type="dxa"/>
        <w:right w:w="100" w:type="dxa"/>
      </w:tblCellMar>
    </w:tblPr>
  </w:style>
  <w:style w:type="table" w:customStyle="1" w:styleId="155">
    <w:name w:val="155"/>
    <w:basedOn w:val="TableNormal"/>
    <w:tblPr>
      <w:tblStyleRowBandSize w:val="1"/>
      <w:tblStyleColBandSize w:val="1"/>
      <w:tblCellMar>
        <w:top w:w="100" w:type="dxa"/>
        <w:left w:w="100" w:type="dxa"/>
        <w:bottom w:w="100" w:type="dxa"/>
        <w:right w:w="100" w:type="dxa"/>
      </w:tblCellMar>
    </w:tblPr>
  </w:style>
  <w:style w:type="table" w:customStyle="1" w:styleId="154">
    <w:name w:val="154"/>
    <w:basedOn w:val="TableNormal"/>
    <w:tblPr>
      <w:tblStyleRowBandSize w:val="1"/>
      <w:tblStyleColBandSize w:val="1"/>
      <w:tblCellMar>
        <w:top w:w="100" w:type="dxa"/>
        <w:left w:w="100" w:type="dxa"/>
        <w:bottom w:w="100" w:type="dxa"/>
        <w:right w:w="100" w:type="dxa"/>
      </w:tblCellMar>
    </w:tblPr>
  </w:style>
  <w:style w:type="table" w:customStyle="1" w:styleId="153">
    <w:name w:val="153"/>
    <w:basedOn w:val="TableNormal"/>
    <w:tblPr>
      <w:tblStyleRowBandSize w:val="1"/>
      <w:tblStyleColBandSize w:val="1"/>
      <w:tblCellMar>
        <w:top w:w="100" w:type="dxa"/>
        <w:left w:w="100" w:type="dxa"/>
        <w:bottom w:w="100" w:type="dxa"/>
        <w:right w:w="100" w:type="dxa"/>
      </w:tblCellMar>
    </w:tblPr>
  </w:style>
  <w:style w:type="table" w:customStyle="1" w:styleId="152">
    <w:name w:val="152"/>
    <w:basedOn w:val="TableNormal"/>
    <w:tblPr>
      <w:tblStyleRowBandSize w:val="1"/>
      <w:tblStyleColBandSize w:val="1"/>
      <w:tblCellMar>
        <w:top w:w="100" w:type="dxa"/>
        <w:left w:w="100" w:type="dxa"/>
        <w:bottom w:w="100" w:type="dxa"/>
        <w:right w:w="100" w:type="dxa"/>
      </w:tblCellMar>
    </w:tblPr>
  </w:style>
  <w:style w:type="table" w:customStyle="1" w:styleId="151">
    <w:name w:val="151"/>
    <w:basedOn w:val="TableNormal"/>
    <w:tblPr>
      <w:tblStyleRowBandSize w:val="1"/>
      <w:tblStyleColBandSize w:val="1"/>
      <w:tblCellMar>
        <w:top w:w="100" w:type="dxa"/>
        <w:left w:w="100" w:type="dxa"/>
        <w:bottom w:w="100" w:type="dxa"/>
        <w:right w:w="100" w:type="dxa"/>
      </w:tblCellMar>
    </w:tblPr>
  </w:style>
  <w:style w:type="table" w:customStyle="1" w:styleId="150">
    <w:name w:val="150"/>
    <w:basedOn w:val="TableNormal"/>
    <w:tblPr>
      <w:tblStyleRowBandSize w:val="1"/>
      <w:tblStyleColBandSize w:val="1"/>
      <w:tblCellMar>
        <w:top w:w="100" w:type="dxa"/>
        <w:left w:w="100" w:type="dxa"/>
        <w:bottom w:w="100" w:type="dxa"/>
        <w:right w:w="100" w:type="dxa"/>
      </w:tblCellMar>
    </w:tblPr>
  </w:style>
  <w:style w:type="table" w:customStyle="1" w:styleId="149">
    <w:name w:val="149"/>
    <w:basedOn w:val="TableNormal"/>
    <w:tblPr>
      <w:tblStyleRowBandSize w:val="1"/>
      <w:tblStyleColBandSize w:val="1"/>
      <w:tblCellMar>
        <w:top w:w="100" w:type="dxa"/>
        <w:left w:w="100" w:type="dxa"/>
        <w:bottom w:w="100" w:type="dxa"/>
        <w:right w:w="100" w:type="dxa"/>
      </w:tblCellMar>
    </w:tblPr>
  </w:style>
  <w:style w:type="table" w:customStyle="1" w:styleId="148">
    <w:name w:val="148"/>
    <w:basedOn w:val="TableNormal"/>
    <w:tblPr>
      <w:tblStyleRowBandSize w:val="1"/>
      <w:tblStyleColBandSize w:val="1"/>
      <w:tblCellMar>
        <w:top w:w="100" w:type="dxa"/>
        <w:left w:w="100" w:type="dxa"/>
        <w:bottom w:w="100" w:type="dxa"/>
        <w:right w:w="100" w:type="dxa"/>
      </w:tblCellMar>
    </w:tblPr>
  </w:style>
  <w:style w:type="table" w:customStyle="1" w:styleId="147">
    <w:name w:val="147"/>
    <w:basedOn w:val="TableNormal"/>
    <w:tblPr>
      <w:tblStyleRowBandSize w:val="1"/>
      <w:tblStyleColBandSize w:val="1"/>
      <w:tblCellMar>
        <w:top w:w="100" w:type="dxa"/>
        <w:left w:w="100" w:type="dxa"/>
        <w:bottom w:w="100" w:type="dxa"/>
        <w:right w:w="100" w:type="dxa"/>
      </w:tblCellMar>
    </w:tblPr>
  </w:style>
  <w:style w:type="table" w:customStyle="1" w:styleId="146">
    <w:name w:val="146"/>
    <w:basedOn w:val="TableNormal"/>
    <w:tblPr>
      <w:tblStyleRowBandSize w:val="1"/>
      <w:tblStyleColBandSize w:val="1"/>
      <w:tblCellMar>
        <w:top w:w="100" w:type="dxa"/>
        <w:left w:w="100" w:type="dxa"/>
        <w:bottom w:w="100" w:type="dxa"/>
        <w:right w:w="100" w:type="dxa"/>
      </w:tblCellMar>
    </w:tblPr>
  </w:style>
  <w:style w:type="table" w:customStyle="1" w:styleId="145">
    <w:name w:val="145"/>
    <w:basedOn w:val="TableNormal"/>
    <w:tblPr>
      <w:tblStyleRowBandSize w:val="1"/>
      <w:tblStyleColBandSize w:val="1"/>
      <w:tblCellMar>
        <w:top w:w="100" w:type="dxa"/>
        <w:left w:w="100" w:type="dxa"/>
        <w:bottom w:w="100" w:type="dxa"/>
        <w:right w:w="100" w:type="dxa"/>
      </w:tblCellMar>
    </w:tblPr>
  </w:style>
  <w:style w:type="table" w:customStyle="1" w:styleId="144">
    <w:name w:val="144"/>
    <w:basedOn w:val="TableNormal"/>
    <w:tblPr>
      <w:tblStyleRowBandSize w:val="1"/>
      <w:tblStyleColBandSize w:val="1"/>
      <w:tblCellMar>
        <w:top w:w="100" w:type="dxa"/>
        <w:left w:w="100" w:type="dxa"/>
        <w:bottom w:w="100" w:type="dxa"/>
        <w:right w:w="100" w:type="dxa"/>
      </w:tblCellMar>
    </w:tblPr>
  </w:style>
  <w:style w:type="table" w:customStyle="1" w:styleId="143">
    <w:name w:val="143"/>
    <w:basedOn w:val="TableNormal"/>
    <w:tblPr>
      <w:tblStyleRowBandSize w:val="1"/>
      <w:tblStyleColBandSize w:val="1"/>
      <w:tblCellMar>
        <w:top w:w="100" w:type="dxa"/>
        <w:left w:w="100" w:type="dxa"/>
        <w:bottom w:w="100" w:type="dxa"/>
        <w:right w:w="100" w:type="dxa"/>
      </w:tblCellMar>
    </w:tblPr>
  </w:style>
  <w:style w:type="table" w:customStyle="1" w:styleId="142">
    <w:name w:val="142"/>
    <w:basedOn w:val="TableNormal"/>
    <w:tblPr>
      <w:tblStyleRowBandSize w:val="1"/>
      <w:tblStyleColBandSize w:val="1"/>
      <w:tblCellMar>
        <w:top w:w="100" w:type="dxa"/>
        <w:left w:w="100" w:type="dxa"/>
        <w:bottom w:w="100" w:type="dxa"/>
        <w:right w:w="100" w:type="dxa"/>
      </w:tblCellMar>
    </w:tblPr>
  </w:style>
  <w:style w:type="table" w:customStyle="1" w:styleId="141">
    <w:name w:val="141"/>
    <w:basedOn w:val="TableNormal"/>
    <w:tblPr>
      <w:tblStyleRowBandSize w:val="1"/>
      <w:tblStyleColBandSize w:val="1"/>
      <w:tblCellMar>
        <w:top w:w="100" w:type="dxa"/>
        <w:left w:w="100" w:type="dxa"/>
        <w:bottom w:w="100" w:type="dxa"/>
        <w:right w:w="100" w:type="dxa"/>
      </w:tblCellMar>
    </w:tblPr>
  </w:style>
  <w:style w:type="table" w:customStyle="1" w:styleId="140">
    <w:name w:val="140"/>
    <w:basedOn w:val="TableNormal"/>
    <w:tblPr>
      <w:tblStyleRowBandSize w:val="1"/>
      <w:tblStyleColBandSize w:val="1"/>
      <w:tblCellMar>
        <w:top w:w="100" w:type="dxa"/>
        <w:left w:w="100" w:type="dxa"/>
        <w:bottom w:w="100" w:type="dxa"/>
        <w:right w:w="100" w:type="dxa"/>
      </w:tblCellMar>
    </w:tblPr>
  </w:style>
  <w:style w:type="table" w:customStyle="1" w:styleId="139">
    <w:name w:val="139"/>
    <w:basedOn w:val="TableNormal"/>
    <w:tblPr>
      <w:tblStyleRowBandSize w:val="1"/>
      <w:tblStyleColBandSize w:val="1"/>
      <w:tblCellMar>
        <w:top w:w="100" w:type="dxa"/>
        <w:left w:w="100" w:type="dxa"/>
        <w:bottom w:w="100" w:type="dxa"/>
        <w:right w:w="100" w:type="dxa"/>
      </w:tblCellMar>
    </w:tblPr>
  </w:style>
  <w:style w:type="table" w:customStyle="1" w:styleId="138">
    <w:name w:val="138"/>
    <w:basedOn w:val="TableNormal"/>
    <w:tblPr>
      <w:tblStyleRowBandSize w:val="1"/>
      <w:tblStyleColBandSize w:val="1"/>
      <w:tblCellMar>
        <w:top w:w="100" w:type="dxa"/>
        <w:left w:w="100" w:type="dxa"/>
        <w:bottom w:w="100" w:type="dxa"/>
        <w:right w:w="100" w:type="dxa"/>
      </w:tblCellMar>
    </w:tblPr>
  </w:style>
  <w:style w:type="table" w:customStyle="1" w:styleId="137">
    <w:name w:val="137"/>
    <w:basedOn w:val="TableNormal"/>
    <w:tblPr>
      <w:tblStyleRowBandSize w:val="1"/>
      <w:tblStyleColBandSize w:val="1"/>
      <w:tblCellMar>
        <w:top w:w="100" w:type="dxa"/>
        <w:left w:w="100" w:type="dxa"/>
        <w:bottom w:w="100" w:type="dxa"/>
        <w:right w:w="100" w:type="dxa"/>
      </w:tblCellMar>
    </w:tblPr>
  </w:style>
  <w:style w:type="table" w:customStyle="1" w:styleId="136">
    <w:name w:val="136"/>
    <w:basedOn w:val="TableNormal"/>
    <w:tblPr>
      <w:tblStyleRowBandSize w:val="1"/>
      <w:tblStyleColBandSize w:val="1"/>
      <w:tblCellMar>
        <w:top w:w="100" w:type="dxa"/>
        <w:left w:w="100" w:type="dxa"/>
        <w:bottom w:w="100" w:type="dxa"/>
        <w:right w:w="100" w:type="dxa"/>
      </w:tblCellMar>
    </w:tblPr>
  </w:style>
  <w:style w:type="table" w:customStyle="1" w:styleId="135">
    <w:name w:val="135"/>
    <w:basedOn w:val="TableNormal"/>
    <w:tblPr>
      <w:tblStyleRowBandSize w:val="1"/>
      <w:tblStyleColBandSize w:val="1"/>
      <w:tblCellMar>
        <w:top w:w="100" w:type="dxa"/>
        <w:left w:w="100" w:type="dxa"/>
        <w:bottom w:w="100" w:type="dxa"/>
        <w:right w:w="100" w:type="dxa"/>
      </w:tblCellMar>
    </w:tblPr>
  </w:style>
  <w:style w:type="table" w:customStyle="1" w:styleId="134">
    <w:name w:val="134"/>
    <w:basedOn w:val="TableNormal"/>
    <w:tblPr>
      <w:tblStyleRowBandSize w:val="1"/>
      <w:tblStyleColBandSize w:val="1"/>
      <w:tblCellMar>
        <w:top w:w="100" w:type="dxa"/>
        <w:left w:w="100" w:type="dxa"/>
        <w:bottom w:w="100" w:type="dxa"/>
        <w:right w:w="100" w:type="dxa"/>
      </w:tblCellMar>
    </w:tblPr>
  </w:style>
  <w:style w:type="table" w:customStyle="1" w:styleId="133">
    <w:name w:val="133"/>
    <w:basedOn w:val="TableNormal"/>
    <w:tblPr>
      <w:tblStyleRowBandSize w:val="1"/>
      <w:tblStyleColBandSize w:val="1"/>
      <w:tblCellMar>
        <w:top w:w="100" w:type="dxa"/>
        <w:left w:w="100" w:type="dxa"/>
        <w:bottom w:w="100" w:type="dxa"/>
        <w:right w:w="100" w:type="dxa"/>
      </w:tblCellMar>
    </w:tblPr>
  </w:style>
  <w:style w:type="table" w:customStyle="1" w:styleId="132">
    <w:name w:val="132"/>
    <w:basedOn w:val="TableNormal"/>
    <w:tblPr>
      <w:tblStyleRowBandSize w:val="1"/>
      <w:tblStyleColBandSize w:val="1"/>
      <w:tblCellMar>
        <w:top w:w="100" w:type="dxa"/>
        <w:left w:w="100" w:type="dxa"/>
        <w:bottom w:w="100" w:type="dxa"/>
        <w:right w:w="100" w:type="dxa"/>
      </w:tblCellMar>
    </w:tblPr>
  </w:style>
  <w:style w:type="table" w:customStyle="1" w:styleId="131">
    <w:name w:val="131"/>
    <w:basedOn w:val="TableNormal"/>
    <w:tblPr>
      <w:tblStyleRowBandSize w:val="1"/>
      <w:tblStyleColBandSize w:val="1"/>
      <w:tblCellMar>
        <w:top w:w="100" w:type="dxa"/>
        <w:left w:w="100" w:type="dxa"/>
        <w:bottom w:w="100" w:type="dxa"/>
        <w:right w:w="100" w:type="dxa"/>
      </w:tblCellMar>
    </w:tblPr>
  </w:style>
  <w:style w:type="table" w:customStyle="1" w:styleId="130">
    <w:name w:val="130"/>
    <w:basedOn w:val="TableNormal"/>
    <w:tblPr>
      <w:tblStyleRowBandSize w:val="1"/>
      <w:tblStyleColBandSize w:val="1"/>
      <w:tblCellMar>
        <w:top w:w="100" w:type="dxa"/>
        <w:left w:w="100" w:type="dxa"/>
        <w:bottom w:w="100" w:type="dxa"/>
        <w:right w:w="100" w:type="dxa"/>
      </w:tblCellMar>
    </w:tblPr>
  </w:style>
  <w:style w:type="table" w:customStyle="1" w:styleId="129">
    <w:name w:val="129"/>
    <w:basedOn w:val="TableNormal"/>
    <w:tblPr>
      <w:tblStyleRowBandSize w:val="1"/>
      <w:tblStyleColBandSize w:val="1"/>
      <w:tblCellMar>
        <w:top w:w="100" w:type="dxa"/>
        <w:left w:w="100" w:type="dxa"/>
        <w:bottom w:w="100" w:type="dxa"/>
        <w:right w:w="100" w:type="dxa"/>
      </w:tblCellMar>
    </w:tblPr>
  </w:style>
  <w:style w:type="table" w:customStyle="1" w:styleId="128">
    <w:name w:val="128"/>
    <w:basedOn w:val="TableNormal"/>
    <w:tblPr>
      <w:tblStyleRowBandSize w:val="1"/>
      <w:tblStyleColBandSize w:val="1"/>
      <w:tblCellMar>
        <w:top w:w="100" w:type="dxa"/>
        <w:left w:w="100" w:type="dxa"/>
        <w:bottom w:w="100" w:type="dxa"/>
        <w:right w:w="100" w:type="dxa"/>
      </w:tblCellMar>
    </w:tblPr>
  </w:style>
  <w:style w:type="table" w:customStyle="1" w:styleId="127">
    <w:name w:val="127"/>
    <w:basedOn w:val="TableNormal"/>
    <w:tblPr>
      <w:tblStyleRowBandSize w:val="1"/>
      <w:tblStyleColBandSize w:val="1"/>
      <w:tblCellMar>
        <w:top w:w="100" w:type="dxa"/>
        <w:left w:w="100" w:type="dxa"/>
        <w:bottom w:w="100" w:type="dxa"/>
        <w:right w:w="100" w:type="dxa"/>
      </w:tblCellMar>
    </w:tblPr>
  </w:style>
  <w:style w:type="table" w:customStyle="1" w:styleId="126">
    <w:name w:val="126"/>
    <w:basedOn w:val="TableNormal"/>
    <w:tblPr>
      <w:tblStyleRowBandSize w:val="1"/>
      <w:tblStyleColBandSize w:val="1"/>
      <w:tblCellMar>
        <w:top w:w="100" w:type="dxa"/>
        <w:left w:w="100" w:type="dxa"/>
        <w:bottom w:w="100" w:type="dxa"/>
        <w:right w:w="100" w:type="dxa"/>
      </w:tblCellMar>
    </w:tblPr>
  </w:style>
  <w:style w:type="table" w:customStyle="1" w:styleId="125">
    <w:name w:val="125"/>
    <w:basedOn w:val="TableNormal"/>
    <w:tblPr>
      <w:tblStyleRowBandSize w:val="1"/>
      <w:tblStyleColBandSize w:val="1"/>
      <w:tblCellMar>
        <w:top w:w="100" w:type="dxa"/>
        <w:left w:w="100" w:type="dxa"/>
        <w:bottom w:w="100" w:type="dxa"/>
        <w:right w:w="100" w:type="dxa"/>
      </w:tblCellMar>
    </w:tbl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table" w:customStyle="1" w:styleId="57">
    <w:name w:val="57"/>
    <w:basedOn w:val="TableNormal"/>
    <w:tblPr>
      <w:tblStyleRowBandSize w:val="1"/>
      <w:tblStyleColBandSize w:val="1"/>
      <w:tblCellMar>
        <w:top w:w="100" w:type="dxa"/>
        <w:left w:w="100" w:type="dxa"/>
        <w:bottom w:w="100" w:type="dxa"/>
        <w:right w:w="100" w:type="dxa"/>
      </w:tblCellMar>
    </w:tblPr>
  </w:style>
  <w:style w:type="table" w:customStyle="1" w:styleId="56">
    <w:name w:val="56"/>
    <w:basedOn w:val="TableNormal"/>
    <w:tblPr>
      <w:tblStyleRowBandSize w:val="1"/>
      <w:tblStyleColBandSize w:val="1"/>
      <w:tblCellMar>
        <w:top w:w="100" w:type="dxa"/>
        <w:left w:w="100" w:type="dxa"/>
        <w:bottom w:w="100" w:type="dxa"/>
        <w:right w:w="100" w:type="dxa"/>
      </w:tblCellMar>
    </w:tblPr>
  </w:style>
  <w:style w:type="table" w:customStyle="1" w:styleId="55">
    <w:name w:val="55"/>
    <w:basedOn w:val="TableNormal"/>
    <w:tblPr>
      <w:tblStyleRowBandSize w:val="1"/>
      <w:tblStyleColBandSize w:val="1"/>
      <w:tblCellMar>
        <w:top w:w="100" w:type="dxa"/>
        <w:left w:w="100" w:type="dxa"/>
        <w:bottom w:w="100" w:type="dxa"/>
        <w:right w:w="100" w:type="dxa"/>
      </w:tblCellMar>
    </w:tblPr>
  </w:style>
  <w:style w:type="table" w:customStyle="1" w:styleId="54">
    <w:name w:val="54"/>
    <w:basedOn w:val="TableNormal"/>
    <w:tblPr>
      <w:tblStyleRowBandSize w:val="1"/>
      <w:tblStyleColBandSize w:val="1"/>
      <w:tblCellMar>
        <w:top w:w="100" w:type="dxa"/>
        <w:left w:w="100" w:type="dxa"/>
        <w:bottom w:w="100" w:type="dxa"/>
        <w:right w:w="100" w:type="dxa"/>
      </w:tblCellMar>
    </w:tblPr>
  </w:style>
  <w:style w:type="table" w:customStyle="1" w:styleId="53">
    <w:name w:val="53"/>
    <w:basedOn w:val="TableNormal"/>
    <w:tblPr>
      <w:tblStyleRowBandSize w:val="1"/>
      <w:tblStyleColBandSize w:val="1"/>
      <w:tblCellMar>
        <w:top w:w="100" w:type="dxa"/>
        <w:left w:w="100" w:type="dxa"/>
        <w:bottom w:w="100" w:type="dxa"/>
        <w:right w:w="100" w:type="dxa"/>
      </w:tblCellMar>
    </w:tblPr>
  </w:style>
  <w:style w:type="table" w:customStyle="1" w:styleId="52">
    <w:name w:val="52"/>
    <w:basedOn w:val="TableNormal"/>
    <w:tblPr>
      <w:tblStyleRowBandSize w:val="1"/>
      <w:tblStyleColBandSize w:val="1"/>
      <w:tblCellMar>
        <w:top w:w="100" w:type="dxa"/>
        <w:left w:w="100" w:type="dxa"/>
        <w:bottom w:w="100" w:type="dxa"/>
        <w:right w:w="100" w:type="dxa"/>
      </w:tblCellMar>
    </w:tblPr>
  </w:style>
  <w:style w:type="table" w:customStyle="1" w:styleId="51">
    <w:name w:val="51"/>
    <w:basedOn w:val="TableNormal"/>
    <w:tblPr>
      <w:tblStyleRowBandSize w:val="1"/>
      <w:tblStyleColBandSize w:val="1"/>
      <w:tblCellMar>
        <w:top w:w="100" w:type="dxa"/>
        <w:left w:w="100" w:type="dxa"/>
        <w:bottom w:w="100" w:type="dxa"/>
        <w:right w:w="100" w:type="dxa"/>
      </w:tblCellMar>
    </w:tblPr>
  </w:style>
  <w:style w:type="table" w:customStyle="1" w:styleId="50">
    <w:name w:val="50"/>
    <w:basedOn w:val="TableNormal"/>
    <w:tblPr>
      <w:tblStyleRowBandSize w:val="1"/>
      <w:tblStyleColBandSize w:val="1"/>
      <w:tblCellMar>
        <w:top w:w="100" w:type="dxa"/>
        <w:left w:w="100" w:type="dxa"/>
        <w:bottom w:w="100" w:type="dxa"/>
        <w:right w:w="100" w:type="dxa"/>
      </w:tblCellMar>
    </w:tblPr>
  </w:style>
  <w:style w:type="table" w:customStyle="1" w:styleId="49">
    <w:name w:val="49"/>
    <w:basedOn w:val="TableNormal"/>
    <w:tblPr>
      <w:tblStyleRowBandSize w:val="1"/>
      <w:tblStyleColBandSize w:val="1"/>
      <w:tblCellMar>
        <w:top w:w="100" w:type="dxa"/>
        <w:left w:w="100" w:type="dxa"/>
        <w:bottom w:w="100" w:type="dxa"/>
        <w:right w:w="100" w:type="dxa"/>
      </w:tblCellMar>
    </w:tblPr>
  </w:style>
  <w:style w:type="table" w:customStyle="1" w:styleId="48">
    <w:name w:val="48"/>
    <w:basedOn w:val="TableNormal"/>
    <w:tblPr>
      <w:tblStyleRowBandSize w:val="1"/>
      <w:tblStyleColBandSize w:val="1"/>
      <w:tblCellMar>
        <w:top w:w="100" w:type="dxa"/>
        <w:left w:w="100" w:type="dxa"/>
        <w:bottom w:w="100" w:type="dxa"/>
        <w:right w:w="100" w:type="dxa"/>
      </w:tblCellMar>
    </w:tblPr>
  </w:style>
  <w:style w:type="table" w:customStyle="1" w:styleId="47">
    <w:name w:val="47"/>
    <w:basedOn w:val="TableNormal"/>
    <w:tblPr>
      <w:tblStyleRowBandSize w:val="1"/>
      <w:tblStyleColBandSize w:val="1"/>
      <w:tblCellMar>
        <w:top w:w="100" w:type="dxa"/>
        <w:left w:w="100" w:type="dxa"/>
        <w:bottom w:w="100" w:type="dxa"/>
        <w:right w:w="100" w:type="dxa"/>
      </w:tblCellMar>
    </w:tblPr>
  </w:style>
  <w:style w:type="table" w:customStyle="1" w:styleId="46">
    <w:name w:val="46"/>
    <w:basedOn w:val="TableNormal"/>
    <w:tblPr>
      <w:tblStyleRowBandSize w:val="1"/>
      <w:tblStyleColBandSize w:val="1"/>
      <w:tblCellMar>
        <w:top w:w="100" w:type="dxa"/>
        <w:left w:w="100" w:type="dxa"/>
        <w:bottom w:w="100" w:type="dxa"/>
        <w:right w:w="100" w:type="dxa"/>
      </w:tblCellMar>
    </w:tblPr>
  </w:style>
  <w:style w:type="table" w:customStyle="1" w:styleId="45">
    <w:name w:val="45"/>
    <w:basedOn w:val="TableNormal"/>
    <w:tblPr>
      <w:tblStyleRowBandSize w:val="1"/>
      <w:tblStyleColBandSize w:val="1"/>
      <w:tblCellMar>
        <w:top w:w="100" w:type="dxa"/>
        <w:left w:w="100" w:type="dxa"/>
        <w:bottom w:w="100" w:type="dxa"/>
        <w:right w:w="100" w:type="dxa"/>
      </w:tblCellMar>
    </w:tblPr>
  </w:style>
  <w:style w:type="table" w:customStyle="1" w:styleId="44">
    <w:name w:val="44"/>
    <w:basedOn w:val="TableNormal"/>
    <w:tblPr>
      <w:tblStyleRowBandSize w:val="1"/>
      <w:tblStyleColBandSize w:val="1"/>
      <w:tblCellMar>
        <w:top w:w="100" w:type="dxa"/>
        <w:left w:w="100" w:type="dxa"/>
        <w:bottom w:w="100" w:type="dxa"/>
        <w:right w:w="100" w:type="dxa"/>
      </w:tblCellMar>
    </w:tblPr>
  </w:style>
  <w:style w:type="table" w:customStyle="1" w:styleId="43">
    <w:name w:val="43"/>
    <w:basedOn w:val="TableNormal"/>
    <w:tblPr>
      <w:tblStyleRowBandSize w:val="1"/>
      <w:tblStyleColBandSize w:val="1"/>
      <w:tblCellMar>
        <w:top w:w="100" w:type="dxa"/>
        <w:left w:w="100" w:type="dxa"/>
        <w:bottom w:w="100" w:type="dxa"/>
        <w:right w:w="100" w:type="dxa"/>
      </w:tblCellMar>
    </w:tblPr>
  </w:style>
  <w:style w:type="table" w:customStyle="1" w:styleId="42">
    <w:name w:val="42"/>
    <w:basedOn w:val="TableNormal"/>
    <w:tblPr>
      <w:tblStyleRowBandSize w:val="1"/>
      <w:tblStyleColBandSize w:val="1"/>
      <w:tblCellMar>
        <w:top w:w="100" w:type="dxa"/>
        <w:left w:w="100" w:type="dxa"/>
        <w:bottom w:w="100" w:type="dxa"/>
        <w:right w:w="100" w:type="dxa"/>
      </w:tblCellMar>
    </w:tblPr>
  </w:style>
  <w:style w:type="table" w:customStyle="1" w:styleId="41">
    <w:name w:val="41"/>
    <w:basedOn w:val="TableNormal"/>
    <w:tblPr>
      <w:tblStyleRowBandSize w:val="1"/>
      <w:tblStyleColBandSize w:val="1"/>
      <w:tblCellMar>
        <w:top w:w="100" w:type="dxa"/>
        <w:left w:w="100" w:type="dxa"/>
        <w:bottom w:w="100" w:type="dxa"/>
        <w:right w:w="100" w:type="dxa"/>
      </w:tblCellMar>
    </w:tblPr>
  </w:style>
  <w:style w:type="table" w:customStyle="1" w:styleId="40">
    <w:name w:val="40"/>
    <w:basedOn w:val="TableNormal"/>
    <w:tblPr>
      <w:tblStyleRowBandSize w:val="1"/>
      <w:tblStyleColBandSize w:val="1"/>
      <w:tblCellMar>
        <w:top w:w="100" w:type="dxa"/>
        <w:left w:w="100" w:type="dxa"/>
        <w:bottom w:w="100" w:type="dxa"/>
        <w:right w:w="100" w:type="dxa"/>
      </w:tblCellMar>
    </w:tblPr>
  </w:style>
  <w:style w:type="table" w:customStyle="1" w:styleId="39">
    <w:name w:val="39"/>
    <w:basedOn w:val="TableNormal"/>
    <w:tblPr>
      <w:tblStyleRowBandSize w:val="1"/>
      <w:tblStyleColBandSize w:val="1"/>
      <w:tblCellMar>
        <w:top w:w="100" w:type="dxa"/>
        <w:left w:w="100" w:type="dxa"/>
        <w:bottom w:w="100" w:type="dxa"/>
        <w:right w:w="100" w:type="dxa"/>
      </w:tblCellMar>
    </w:tblPr>
  </w:style>
  <w:style w:type="table" w:customStyle="1" w:styleId="38">
    <w:name w:val="38"/>
    <w:basedOn w:val="TableNormal"/>
    <w:tblPr>
      <w:tblStyleRowBandSize w:val="1"/>
      <w:tblStyleColBandSize w:val="1"/>
      <w:tblCellMar>
        <w:top w:w="100" w:type="dxa"/>
        <w:left w:w="100" w:type="dxa"/>
        <w:bottom w:w="100" w:type="dxa"/>
        <w:right w:w="100" w:type="dxa"/>
      </w:tblCellMar>
    </w:tblPr>
  </w:style>
  <w:style w:type="table" w:customStyle="1" w:styleId="37">
    <w:name w:val="37"/>
    <w:basedOn w:val="TableNormal"/>
    <w:tblPr>
      <w:tblStyleRowBandSize w:val="1"/>
      <w:tblStyleColBandSize w:val="1"/>
      <w:tblCellMar>
        <w:top w:w="100" w:type="dxa"/>
        <w:left w:w="100" w:type="dxa"/>
        <w:bottom w:w="100" w:type="dxa"/>
        <w:right w:w="100" w:type="dxa"/>
      </w:tblCellMar>
    </w:tbl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D78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8CA"/>
    <w:rPr>
      <w:rFonts w:ascii="Segoe UI" w:hAnsi="Segoe UI" w:cs="Segoe UI"/>
      <w:sz w:val="18"/>
      <w:szCs w:val="18"/>
    </w:rPr>
  </w:style>
  <w:style w:type="table" w:styleId="TableGrid">
    <w:name w:val="Table Grid"/>
    <w:basedOn w:val="TableNormal"/>
    <w:uiPriority w:val="39"/>
    <w:rsid w:val="00BD78CA"/>
    <w:pPr>
      <w:spacing w:line="240" w:lineRule="auto"/>
    </w:pPr>
    <w:rPr>
      <w:rFonts w:eastAsiaTheme="minorHAnsi"/>
      <w:lang w:val="sl-SI"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7B3F"/>
    <w:pPr>
      <w:tabs>
        <w:tab w:val="center" w:pos="4513"/>
        <w:tab w:val="right" w:pos="9026"/>
      </w:tabs>
    </w:pPr>
  </w:style>
  <w:style w:type="character" w:customStyle="1" w:styleId="HeaderChar">
    <w:name w:val="Header Char"/>
    <w:basedOn w:val="DefaultParagraphFont"/>
    <w:link w:val="Header"/>
    <w:uiPriority w:val="99"/>
    <w:rsid w:val="00127B3F"/>
  </w:style>
  <w:style w:type="paragraph" w:styleId="Footer">
    <w:name w:val="footer"/>
    <w:basedOn w:val="Normal"/>
    <w:link w:val="FooterChar"/>
    <w:uiPriority w:val="99"/>
    <w:unhideWhenUsed/>
    <w:rsid w:val="00127B3F"/>
    <w:pPr>
      <w:tabs>
        <w:tab w:val="center" w:pos="4513"/>
        <w:tab w:val="right" w:pos="9026"/>
      </w:tabs>
    </w:pPr>
  </w:style>
  <w:style w:type="character" w:customStyle="1" w:styleId="FooterChar">
    <w:name w:val="Footer Char"/>
    <w:basedOn w:val="DefaultParagraphFont"/>
    <w:link w:val="Footer"/>
    <w:uiPriority w:val="99"/>
    <w:rsid w:val="00127B3F"/>
  </w:style>
  <w:style w:type="paragraph" w:styleId="Caption">
    <w:name w:val="caption"/>
    <w:basedOn w:val="Normal"/>
    <w:next w:val="Normal"/>
    <w:uiPriority w:val="35"/>
    <w:semiHidden/>
    <w:unhideWhenUsed/>
    <w:qFormat/>
    <w:rsid w:val="0097364B"/>
    <w:rPr>
      <w:b/>
      <w:bCs/>
      <w:smallCaps/>
      <w:color w:val="595959" w:themeColor="text1" w:themeTint="A6"/>
      <w:spacing w:val="6"/>
    </w:rPr>
  </w:style>
  <w:style w:type="character" w:styleId="Strong">
    <w:name w:val="Strong"/>
    <w:basedOn w:val="DefaultParagraphFont"/>
    <w:uiPriority w:val="22"/>
    <w:qFormat/>
    <w:rsid w:val="0097364B"/>
    <w:rPr>
      <w:b/>
      <w:bCs/>
    </w:rPr>
  </w:style>
  <w:style w:type="character" w:styleId="Emphasis">
    <w:name w:val="Emphasis"/>
    <w:basedOn w:val="DefaultParagraphFont"/>
    <w:uiPriority w:val="20"/>
    <w:qFormat/>
    <w:rsid w:val="0097364B"/>
    <w:rPr>
      <w:i/>
      <w:iCs/>
    </w:rPr>
  </w:style>
  <w:style w:type="paragraph" w:styleId="NoSpacing">
    <w:name w:val="No Spacing"/>
    <w:uiPriority w:val="1"/>
    <w:qFormat/>
    <w:rsid w:val="0097364B"/>
    <w:pPr>
      <w:spacing w:after="0" w:line="240" w:lineRule="auto"/>
    </w:pPr>
  </w:style>
  <w:style w:type="paragraph" w:styleId="Quote">
    <w:name w:val="Quote"/>
    <w:basedOn w:val="Normal"/>
    <w:next w:val="Normal"/>
    <w:link w:val="QuoteChar"/>
    <w:uiPriority w:val="29"/>
    <w:qFormat/>
    <w:rsid w:val="0097364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7364B"/>
    <w:rPr>
      <w:i/>
      <w:iCs/>
      <w:color w:val="404040" w:themeColor="text1" w:themeTint="BF"/>
    </w:rPr>
  </w:style>
  <w:style w:type="paragraph" w:styleId="IntenseQuote">
    <w:name w:val="Intense Quote"/>
    <w:basedOn w:val="Normal"/>
    <w:next w:val="Normal"/>
    <w:link w:val="IntenseQuoteChar"/>
    <w:uiPriority w:val="30"/>
    <w:qFormat/>
    <w:rsid w:val="0097364B"/>
    <w:pPr>
      <w:pBdr>
        <w:left w:val="single" w:sz="18" w:space="12" w:color="0F6FC6" w:themeColor="accent1"/>
      </w:pBdr>
      <w:spacing w:before="100" w:beforeAutospacing="1" w:line="300" w:lineRule="auto"/>
      <w:ind w:left="1224" w:right="1224"/>
    </w:pPr>
    <w:rPr>
      <w:rFonts w:asciiTheme="majorHAnsi" w:eastAsiaTheme="majorEastAsia" w:hAnsiTheme="majorHAnsi" w:cstheme="majorBidi"/>
      <w:color w:val="0F6FC6" w:themeColor="accent1"/>
      <w:sz w:val="28"/>
      <w:szCs w:val="28"/>
    </w:rPr>
  </w:style>
  <w:style w:type="character" w:customStyle="1" w:styleId="IntenseQuoteChar">
    <w:name w:val="Intense Quote Char"/>
    <w:basedOn w:val="DefaultParagraphFont"/>
    <w:link w:val="IntenseQuote"/>
    <w:uiPriority w:val="30"/>
    <w:rsid w:val="0097364B"/>
    <w:rPr>
      <w:rFonts w:asciiTheme="majorHAnsi" w:eastAsiaTheme="majorEastAsia" w:hAnsiTheme="majorHAnsi" w:cstheme="majorBidi"/>
      <w:color w:val="0F6FC6" w:themeColor="accent1"/>
      <w:sz w:val="28"/>
      <w:szCs w:val="28"/>
    </w:rPr>
  </w:style>
  <w:style w:type="character" w:styleId="SubtleEmphasis">
    <w:name w:val="Subtle Emphasis"/>
    <w:basedOn w:val="DefaultParagraphFont"/>
    <w:uiPriority w:val="19"/>
    <w:qFormat/>
    <w:rsid w:val="0097364B"/>
    <w:rPr>
      <w:i/>
      <w:iCs/>
      <w:color w:val="404040" w:themeColor="text1" w:themeTint="BF"/>
    </w:rPr>
  </w:style>
  <w:style w:type="character" w:styleId="IntenseEmphasis">
    <w:name w:val="Intense Emphasis"/>
    <w:basedOn w:val="DefaultParagraphFont"/>
    <w:uiPriority w:val="21"/>
    <w:qFormat/>
    <w:rsid w:val="0097364B"/>
    <w:rPr>
      <w:b/>
      <w:bCs/>
      <w:i/>
      <w:iCs/>
    </w:rPr>
  </w:style>
  <w:style w:type="character" w:styleId="SubtleReference">
    <w:name w:val="Subtle Reference"/>
    <w:basedOn w:val="DefaultParagraphFont"/>
    <w:uiPriority w:val="31"/>
    <w:qFormat/>
    <w:rsid w:val="009736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364B"/>
    <w:rPr>
      <w:b/>
      <w:bCs/>
      <w:smallCaps/>
      <w:spacing w:val="5"/>
      <w:u w:val="single"/>
    </w:rPr>
  </w:style>
  <w:style w:type="character" w:styleId="BookTitle">
    <w:name w:val="Book Title"/>
    <w:basedOn w:val="DefaultParagraphFont"/>
    <w:uiPriority w:val="33"/>
    <w:qFormat/>
    <w:rsid w:val="0097364B"/>
    <w:rPr>
      <w:b/>
      <w:bCs/>
      <w:smallCaps/>
    </w:rPr>
  </w:style>
  <w:style w:type="paragraph" w:styleId="TOCHeading">
    <w:name w:val="TOC Heading"/>
    <w:basedOn w:val="Heading1"/>
    <w:next w:val="Normal"/>
    <w:uiPriority w:val="39"/>
    <w:unhideWhenUsed/>
    <w:qFormat/>
    <w:rsid w:val="0097364B"/>
    <w:pPr>
      <w:outlineLvl w:val="9"/>
    </w:pPr>
  </w:style>
  <w:style w:type="paragraph" w:styleId="TOC1">
    <w:name w:val="toc 1"/>
    <w:basedOn w:val="Normal"/>
    <w:next w:val="Normal"/>
    <w:autoRedefine/>
    <w:uiPriority w:val="39"/>
    <w:unhideWhenUsed/>
    <w:rsid w:val="004E2B5C"/>
    <w:pPr>
      <w:spacing w:after="100"/>
    </w:pPr>
  </w:style>
  <w:style w:type="paragraph" w:styleId="TOC2">
    <w:name w:val="toc 2"/>
    <w:basedOn w:val="Normal"/>
    <w:next w:val="Normal"/>
    <w:autoRedefine/>
    <w:uiPriority w:val="39"/>
    <w:unhideWhenUsed/>
    <w:rsid w:val="004E2B5C"/>
    <w:pPr>
      <w:spacing w:after="100"/>
      <w:ind w:left="200"/>
    </w:pPr>
  </w:style>
  <w:style w:type="paragraph" w:styleId="TOC3">
    <w:name w:val="toc 3"/>
    <w:basedOn w:val="Normal"/>
    <w:next w:val="Normal"/>
    <w:autoRedefine/>
    <w:uiPriority w:val="39"/>
    <w:unhideWhenUsed/>
    <w:rsid w:val="004E2B5C"/>
    <w:pPr>
      <w:spacing w:after="100"/>
      <w:ind w:left="400"/>
    </w:pPr>
  </w:style>
  <w:style w:type="paragraph" w:styleId="TOC4">
    <w:name w:val="toc 4"/>
    <w:basedOn w:val="Normal"/>
    <w:next w:val="Normal"/>
    <w:autoRedefine/>
    <w:uiPriority w:val="39"/>
    <w:unhideWhenUsed/>
    <w:rsid w:val="004E2B5C"/>
    <w:pPr>
      <w:spacing w:after="100"/>
      <w:ind w:left="600"/>
    </w:pPr>
  </w:style>
  <w:style w:type="character" w:styleId="Hyperlink">
    <w:name w:val="Hyperlink"/>
    <w:basedOn w:val="DefaultParagraphFont"/>
    <w:uiPriority w:val="99"/>
    <w:unhideWhenUsed/>
    <w:rsid w:val="00421CE0"/>
    <w:rPr>
      <w:color w:val="0F6FC6" w:themeColor="accent1"/>
      <w:u w:val="single"/>
    </w:rPr>
  </w:style>
  <w:style w:type="paragraph" w:customStyle="1" w:styleId="UDTag">
    <w:name w:val="UD Tag"/>
    <w:basedOn w:val="Normal"/>
    <w:link w:val="UDTagChar"/>
    <w:qFormat/>
    <w:rsid w:val="003D1072"/>
    <w:rPr>
      <w:rFonts w:ascii="Courier New" w:hAnsi="Courier New"/>
      <w:b/>
    </w:rPr>
  </w:style>
  <w:style w:type="character" w:customStyle="1" w:styleId="UDTagChar">
    <w:name w:val="UD Tag Char"/>
    <w:basedOn w:val="DefaultParagraphFont"/>
    <w:link w:val="UDTag"/>
    <w:rsid w:val="003D1072"/>
    <w:rPr>
      <w:rFonts w:ascii="Courier New" w:hAnsi="Courier New"/>
      <w:b/>
    </w:rPr>
  </w:style>
  <w:style w:type="character" w:styleId="UnresolvedMention">
    <w:name w:val="Unresolved Mention"/>
    <w:basedOn w:val="DefaultParagraphFont"/>
    <w:uiPriority w:val="99"/>
    <w:semiHidden/>
    <w:unhideWhenUsed/>
    <w:rsid w:val="00214AE9"/>
    <w:rPr>
      <w:color w:val="605E5C"/>
      <w:shd w:val="clear" w:color="auto" w:fill="E1DFDD"/>
    </w:rPr>
  </w:style>
  <w:style w:type="paragraph" w:customStyle="1" w:styleId="UDexample">
    <w:name w:val="UD example"/>
    <w:basedOn w:val="Normal"/>
    <w:link w:val="UDexampleChar"/>
    <w:qFormat/>
    <w:rsid w:val="00A861FD"/>
    <w:pPr>
      <w:widowControl w:val="0"/>
    </w:pPr>
    <w:rPr>
      <w:i/>
      <w:color w:val="980000"/>
    </w:rPr>
  </w:style>
  <w:style w:type="character" w:customStyle="1" w:styleId="UDexampleChar">
    <w:name w:val="UD example Char"/>
    <w:basedOn w:val="DefaultParagraphFont"/>
    <w:link w:val="UDexample"/>
    <w:rsid w:val="00A861FD"/>
    <w:rPr>
      <w:i/>
      <w:color w:val="980000"/>
    </w:rPr>
  </w:style>
  <w:style w:type="paragraph" w:customStyle="1" w:styleId="Listofexamples">
    <w:name w:val="List of examples"/>
    <w:basedOn w:val="Normal"/>
    <w:qFormat/>
    <w:rsid w:val="00421CE0"/>
    <w:pPr>
      <w:widowControl w:val="0"/>
      <w:numPr>
        <w:numId w:val="5"/>
      </w:numPr>
      <w:spacing w:after="0"/>
    </w:pPr>
    <w:rPr>
      <w:i/>
    </w:rPr>
  </w:style>
  <w:style w:type="character" w:styleId="FollowedHyperlink">
    <w:name w:val="FollowedHyperlink"/>
    <w:basedOn w:val="DefaultParagraphFont"/>
    <w:uiPriority w:val="99"/>
    <w:semiHidden/>
    <w:unhideWhenUsed/>
    <w:rsid w:val="00AC4A3D"/>
    <w:rPr>
      <w:color w:val="85DFD0" w:themeColor="followedHyperlink"/>
      <w:u w:val="single"/>
    </w:rPr>
  </w:style>
  <w:style w:type="paragraph" w:customStyle="1" w:styleId="Skritiprimeri">
    <w:name w:val="Skriti primeri"/>
    <w:basedOn w:val="Normal"/>
    <w:link w:val="SkritiprimeriChar"/>
    <w:autoRedefine/>
    <w:qFormat/>
    <w:rsid w:val="006074BC"/>
    <w:rPr>
      <w:color w:val="FFFFFF" w:themeColor="background1"/>
      <w:sz w:val="4"/>
    </w:rPr>
  </w:style>
  <w:style w:type="character" w:customStyle="1" w:styleId="SkritiprimeriChar">
    <w:name w:val="Skriti primeri Char"/>
    <w:basedOn w:val="DefaultParagraphFont"/>
    <w:link w:val="Skritiprimeri"/>
    <w:rsid w:val="006074BC"/>
    <w:rPr>
      <w:color w:val="FFFFFF" w:themeColor="background1"/>
      <w:sz w:val="4"/>
      <w:lang w:val="sl-SI"/>
    </w:rPr>
  </w:style>
  <w:style w:type="paragraph" w:styleId="ListParagraph">
    <w:name w:val="List Paragraph"/>
    <w:basedOn w:val="Normal"/>
    <w:uiPriority w:val="34"/>
    <w:qFormat/>
    <w:rsid w:val="00C96309"/>
    <w:pPr>
      <w:ind w:left="720"/>
      <w:contextualSpacing/>
    </w:pPr>
  </w:style>
  <w:style w:type="paragraph" w:styleId="FootnoteText">
    <w:name w:val="footnote text"/>
    <w:basedOn w:val="Normal"/>
    <w:link w:val="FootnoteTextChar"/>
    <w:uiPriority w:val="99"/>
    <w:semiHidden/>
    <w:unhideWhenUsed/>
    <w:rsid w:val="007F0D6C"/>
    <w:pPr>
      <w:spacing w:after="0"/>
    </w:pPr>
  </w:style>
  <w:style w:type="character" w:customStyle="1" w:styleId="FootnoteTextChar">
    <w:name w:val="Footnote Text Char"/>
    <w:basedOn w:val="DefaultParagraphFont"/>
    <w:link w:val="FootnoteText"/>
    <w:uiPriority w:val="99"/>
    <w:semiHidden/>
    <w:rsid w:val="007F0D6C"/>
  </w:style>
  <w:style w:type="character" w:styleId="FootnoteReference">
    <w:name w:val="footnote reference"/>
    <w:basedOn w:val="DefaultParagraphFont"/>
    <w:uiPriority w:val="99"/>
    <w:semiHidden/>
    <w:unhideWhenUsed/>
    <w:rsid w:val="007F0D6C"/>
    <w:rPr>
      <w:vertAlign w:val="superscript"/>
    </w:rPr>
  </w:style>
  <w:style w:type="paragraph" w:styleId="CommentSubject">
    <w:name w:val="annotation subject"/>
    <w:basedOn w:val="CommentText"/>
    <w:next w:val="CommentText"/>
    <w:link w:val="CommentSubjectChar"/>
    <w:uiPriority w:val="99"/>
    <w:semiHidden/>
    <w:unhideWhenUsed/>
    <w:rsid w:val="0079518C"/>
    <w:rPr>
      <w:b/>
      <w:bCs/>
    </w:rPr>
  </w:style>
  <w:style w:type="character" w:customStyle="1" w:styleId="CommentSubjectChar">
    <w:name w:val="Comment Subject Char"/>
    <w:basedOn w:val="CommentTextChar"/>
    <w:link w:val="CommentSubject"/>
    <w:uiPriority w:val="99"/>
    <w:semiHidden/>
    <w:rsid w:val="0079518C"/>
    <w:rPr>
      <w:b/>
      <w:bCs/>
      <w:sz w:val="20"/>
      <w:szCs w:val="20"/>
    </w:rPr>
  </w:style>
  <w:style w:type="character" w:styleId="HTMLCode">
    <w:name w:val="HTML Code"/>
    <w:basedOn w:val="DefaultParagraphFont"/>
    <w:uiPriority w:val="99"/>
    <w:semiHidden/>
    <w:unhideWhenUsed/>
    <w:rsid w:val="00690304"/>
    <w:rPr>
      <w:rFonts w:ascii="Courier New" w:eastAsia="Times New Roman" w:hAnsi="Courier New" w:cs="Courier New"/>
      <w:sz w:val="20"/>
      <w:szCs w:val="20"/>
    </w:rPr>
  </w:style>
  <w:style w:type="paragraph" w:styleId="NormalWeb">
    <w:name w:val="Normal (Web)"/>
    <w:basedOn w:val="Normal"/>
    <w:uiPriority w:val="99"/>
    <w:unhideWhenUsed/>
    <w:rsid w:val="00A06667"/>
    <w:pPr>
      <w:spacing w:before="100" w:beforeAutospacing="1" w:after="100" w:afterAutospacing="1"/>
    </w:pPr>
    <w:rPr>
      <w:rFonts w:ascii="Times New Roman" w:eastAsia="Times New Roman" w:hAnsi="Times New Roman" w:cs="Times New Roman"/>
      <w:sz w:val="24"/>
      <w:szCs w:val="24"/>
      <w:lang w:val="en-SI" w:eastAsia="en-SI"/>
    </w:rPr>
  </w:style>
  <w:style w:type="paragraph" w:styleId="HTMLPreformatted">
    <w:name w:val="HTML Preformatted"/>
    <w:basedOn w:val="Normal"/>
    <w:link w:val="HTMLPreformattedChar"/>
    <w:uiPriority w:val="99"/>
    <w:semiHidden/>
    <w:unhideWhenUsed/>
    <w:rsid w:val="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lang w:val="en-SI" w:eastAsia="en-SI"/>
    </w:rPr>
  </w:style>
  <w:style w:type="character" w:customStyle="1" w:styleId="HTMLPreformattedChar">
    <w:name w:val="HTML Preformatted Char"/>
    <w:basedOn w:val="DefaultParagraphFont"/>
    <w:link w:val="HTMLPreformatted"/>
    <w:uiPriority w:val="99"/>
    <w:semiHidden/>
    <w:rsid w:val="00694351"/>
    <w:rPr>
      <w:rFonts w:ascii="Courier New" w:eastAsia="Times New Roman" w:hAnsi="Courier New" w:cs="Courier New"/>
      <w:lang w:val="en-SI" w:eastAsia="en-SI"/>
    </w:rPr>
  </w:style>
  <w:style w:type="character" w:customStyle="1" w:styleId="contentpasted0">
    <w:name w:val="contentpasted0"/>
    <w:basedOn w:val="DefaultParagraphFont"/>
    <w:rsid w:val="00D456A6"/>
  </w:style>
  <w:style w:type="paragraph" w:styleId="TOC5">
    <w:name w:val="toc 5"/>
    <w:basedOn w:val="Normal"/>
    <w:next w:val="Normal"/>
    <w:autoRedefine/>
    <w:uiPriority w:val="39"/>
    <w:unhideWhenUsed/>
    <w:rsid w:val="005061F0"/>
    <w:pPr>
      <w:spacing w:after="100" w:line="259" w:lineRule="auto"/>
      <w:ind w:left="880"/>
    </w:pPr>
    <w:rPr>
      <w:sz w:val="22"/>
      <w:szCs w:val="22"/>
    </w:rPr>
  </w:style>
  <w:style w:type="paragraph" w:styleId="TOC6">
    <w:name w:val="toc 6"/>
    <w:basedOn w:val="Normal"/>
    <w:next w:val="Normal"/>
    <w:autoRedefine/>
    <w:uiPriority w:val="39"/>
    <w:unhideWhenUsed/>
    <w:rsid w:val="005061F0"/>
    <w:pPr>
      <w:spacing w:after="100" w:line="259" w:lineRule="auto"/>
      <w:ind w:left="1100"/>
    </w:pPr>
    <w:rPr>
      <w:sz w:val="22"/>
      <w:szCs w:val="22"/>
    </w:rPr>
  </w:style>
  <w:style w:type="paragraph" w:styleId="TOC7">
    <w:name w:val="toc 7"/>
    <w:basedOn w:val="Normal"/>
    <w:next w:val="Normal"/>
    <w:autoRedefine/>
    <w:uiPriority w:val="39"/>
    <w:unhideWhenUsed/>
    <w:rsid w:val="005061F0"/>
    <w:pPr>
      <w:spacing w:after="100" w:line="259" w:lineRule="auto"/>
      <w:ind w:left="1320"/>
    </w:pPr>
    <w:rPr>
      <w:sz w:val="22"/>
      <w:szCs w:val="22"/>
    </w:rPr>
  </w:style>
  <w:style w:type="paragraph" w:styleId="TOC8">
    <w:name w:val="toc 8"/>
    <w:basedOn w:val="Normal"/>
    <w:next w:val="Normal"/>
    <w:autoRedefine/>
    <w:uiPriority w:val="39"/>
    <w:unhideWhenUsed/>
    <w:rsid w:val="005061F0"/>
    <w:pPr>
      <w:spacing w:after="100" w:line="259" w:lineRule="auto"/>
      <w:ind w:left="1540"/>
    </w:pPr>
    <w:rPr>
      <w:sz w:val="22"/>
      <w:szCs w:val="22"/>
    </w:rPr>
  </w:style>
  <w:style w:type="paragraph" w:styleId="TOC9">
    <w:name w:val="toc 9"/>
    <w:basedOn w:val="Normal"/>
    <w:next w:val="Normal"/>
    <w:autoRedefine/>
    <w:uiPriority w:val="39"/>
    <w:unhideWhenUsed/>
    <w:rsid w:val="005061F0"/>
    <w:pPr>
      <w:spacing w:after="100" w:line="259" w:lineRule="auto"/>
      <w:ind w:left="176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497">
      <w:bodyDiv w:val="1"/>
      <w:marLeft w:val="0"/>
      <w:marRight w:val="0"/>
      <w:marTop w:val="0"/>
      <w:marBottom w:val="0"/>
      <w:divBdr>
        <w:top w:val="none" w:sz="0" w:space="0" w:color="auto"/>
        <w:left w:val="none" w:sz="0" w:space="0" w:color="auto"/>
        <w:bottom w:val="none" w:sz="0" w:space="0" w:color="auto"/>
        <w:right w:val="none" w:sz="0" w:space="0" w:color="auto"/>
      </w:divBdr>
    </w:div>
    <w:div w:id="14118111">
      <w:bodyDiv w:val="1"/>
      <w:marLeft w:val="0"/>
      <w:marRight w:val="0"/>
      <w:marTop w:val="0"/>
      <w:marBottom w:val="0"/>
      <w:divBdr>
        <w:top w:val="none" w:sz="0" w:space="0" w:color="auto"/>
        <w:left w:val="none" w:sz="0" w:space="0" w:color="auto"/>
        <w:bottom w:val="none" w:sz="0" w:space="0" w:color="auto"/>
        <w:right w:val="none" w:sz="0" w:space="0" w:color="auto"/>
      </w:divBdr>
    </w:div>
    <w:div w:id="47804936">
      <w:bodyDiv w:val="1"/>
      <w:marLeft w:val="0"/>
      <w:marRight w:val="0"/>
      <w:marTop w:val="0"/>
      <w:marBottom w:val="0"/>
      <w:divBdr>
        <w:top w:val="none" w:sz="0" w:space="0" w:color="auto"/>
        <w:left w:val="none" w:sz="0" w:space="0" w:color="auto"/>
        <w:bottom w:val="none" w:sz="0" w:space="0" w:color="auto"/>
        <w:right w:val="none" w:sz="0" w:space="0" w:color="auto"/>
      </w:divBdr>
    </w:div>
    <w:div w:id="68430901">
      <w:bodyDiv w:val="1"/>
      <w:marLeft w:val="0"/>
      <w:marRight w:val="0"/>
      <w:marTop w:val="0"/>
      <w:marBottom w:val="0"/>
      <w:divBdr>
        <w:top w:val="none" w:sz="0" w:space="0" w:color="auto"/>
        <w:left w:val="none" w:sz="0" w:space="0" w:color="auto"/>
        <w:bottom w:val="none" w:sz="0" w:space="0" w:color="auto"/>
        <w:right w:val="none" w:sz="0" w:space="0" w:color="auto"/>
      </w:divBdr>
    </w:div>
    <w:div w:id="96760184">
      <w:bodyDiv w:val="1"/>
      <w:marLeft w:val="0"/>
      <w:marRight w:val="0"/>
      <w:marTop w:val="0"/>
      <w:marBottom w:val="0"/>
      <w:divBdr>
        <w:top w:val="none" w:sz="0" w:space="0" w:color="auto"/>
        <w:left w:val="none" w:sz="0" w:space="0" w:color="auto"/>
        <w:bottom w:val="none" w:sz="0" w:space="0" w:color="auto"/>
        <w:right w:val="none" w:sz="0" w:space="0" w:color="auto"/>
      </w:divBdr>
    </w:div>
    <w:div w:id="99961301">
      <w:bodyDiv w:val="1"/>
      <w:marLeft w:val="0"/>
      <w:marRight w:val="0"/>
      <w:marTop w:val="0"/>
      <w:marBottom w:val="0"/>
      <w:divBdr>
        <w:top w:val="none" w:sz="0" w:space="0" w:color="auto"/>
        <w:left w:val="none" w:sz="0" w:space="0" w:color="auto"/>
        <w:bottom w:val="none" w:sz="0" w:space="0" w:color="auto"/>
        <w:right w:val="none" w:sz="0" w:space="0" w:color="auto"/>
      </w:divBdr>
    </w:div>
    <w:div w:id="100758630">
      <w:bodyDiv w:val="1"/>
      <w:marLeft w:val="0"/>
      <w:marRight w:val="0"/>
      <w:marTop w:val="0"/>
      <w:marBottom w:val="0"/>
      <w:divBdr>
        <w:top w:val="none" w:sz="0" w:space="0" w:color="auto"/>
        <w:left w:val="none" w:sz="0" w:space="0" w:color="auto"/>
        <w:bottom w:val="none" w:sz="0" w:space="0" w:color="auto"/>
        <w:right w:val="none" w:sz="0" w:space="0" w:color="auto"/>
      </w:divBdr>
    </w:div>
    <w:div w:id="224725123">
      <w:bodyDiv w:val="1"/>
      <w:marLeft w:val="0"/>
      <w:marRight w:val="0"/>
      <w:marTop w:val="0"/>
      <w:marBottom w:val="0"/>
      <w:divBdr>
        <w:top w:val="none" w:sz="0" w:space="0" w:color="auto"/>
        <w:left w:val="none" w:sz="0" w:space="0" w:color="auto"/>
        <w:bottom w:val="none" w:sz="0" w:space="0" w:color="auto"/>
        <w:right w:val="none" w:sz="0" w:space="0" w:color="auto"/>
      </w:divBdr>
    </w:div>
    <w:div w:id="225841940">
      <w:bodyDiv w:val="1"/>
      <w:marLeft w:val="0"/>
      <w:marRight w:val="0"/>
      <w:marTop w:val="0"/>
      <w:marBottom w:val="0"/>
      <w:divBdr>
        <w:top w:val="none" w:sz="0" w:space="0" w:color="auto"/>
        <w:left w:val="none" w:sz="0" w:space="0" w:color="auto"/>
        <w:bottom w:val="none" w:sz="0" w:space="0" w:color="auto"/>
        <w:right w:val="none" w:sz="0" w:space="0" w:color="auto"/>
      </w:divBdr>
    </w:div>
    <w:div w:id="235555621">
      <w:bodyDiv w:val="1"/>
      <w:marLeft w:val="0"/>
      <w:marRight w:val="0"/>
      <w:marTop w:val="0"/>
      <w:marBottom w:val="0"/>
      <w:divBdr>
        <w:top w:val="none" w:sz="0" w:space="0" w:color="auto"/>
        <w:left w:val="none" w:sz="0" w:space="0" w:color="auto"/>
        <w:bottom w:val="none" w:sz="0" w:space="0" w:color="auto"/>
        <w:right w:val="none" w:sz="0" w:space="0" w:color="auto"/>
      </w:divBdr>
    </w:div>
    <w:div w:id="262610285">
      <w:bodyDiv w:val="1"/>
      <w:marLeft w:val="0"/>
      <w:marRight w:val="0"/>
      <w:marTop w:val="0"/>
      <w:marBottom w:val="0"/>
      <w:divBdr>
        <w:top w:val="none" w:sz="0" w:space="0" w:color="auto"/>
        <w:left w:val="none" w:sz="0" w:space="0" w:color="auto"/>
        <w:bottom w:val="none" w:sz="0" w:space="0" w:color="auto"/>
        <w:right w:val="none" w:sz="0" w:space="0" w:color="auto"/>
      </w:divBdr>
    </w:div>
    <w:div w:id="280386138">
      <w:bodyDiv w:val="1"/>
      <w:marLeft w:val="0"/>
      <w:marRight w:val="0"/>
      <w:marTop w:val="0"/>
      <w:marBottom w:val="0"/>
      <w:divBdr>
        <w:top w:val="none" w:sz="0" w:space="0" w:color="auto"/>
        <w:left w:val="none" w:sz="0" w:space="0" w:color="auto"/>
        <w:bottom w:val="none" w:sz="0" w:space="0" w:color="auto"/>
        <w:right w:val="none" w:sz="0" w:space="0" w:color="auto"/>
      </w:divBdr>
    </w:div>
    <w:div w:id="300113812">
      <w:bodyDiv w:val="1"/>
      <w:marLeft w:val="0"/>
      <w:marRight w:val="0"/>
      <w:marTop w:val="0"/>
      <w:marBottom w:val="0"/>
      <w:divBdr>
        <w:top w:val="none" w:sz="0" w:space="0" w:color="auto"/>
        <w:left w:val="none" w:sz="0" w:space="0" w:color="auto"/>
        <w:bottom w:val="none" w:sz="0" w:space="0" w:color="auto"/>
        <w:right w:val="none" w:sz="0" w:space="0" w:color="auto"/>
      </w:divBdr>
    </w:div>
    <w:div w:id="303245465">
      <w:bodyDiv w:val="1"/>
      <w:marLeft w:val="0"/>
      <w:marRight w:val="0"/>
      <w:marTop w:val="0"/>
      <w:marBottom w:val="0"/>
      <w:divBdr>
        <w:top w:val="none" w:sz="0" w:space="0" w:color="auto"/>
        <w:left w:val="none" w:sz="0" w:space="0" w:color="auto"/>
        <w:bottom w:val="none" w:sz="0" w:space="0" w:color="auto"/>
        <w:right w:val="none" w:sz="0" w:space="0" w:color="auto"/>
      </w:divBdr>
    </w:div>
    <w:div w:id="320279264">
      <w:bodyDiv w:val="1"/>
      <w:marLeft w:val="0"/>
      <w:marRight w:val="0"/>
      <w:marTop w:val="0"/>
      <w:marBottom w:val="0"/>
      <w:divBdr>
        <w:top w:val="none" w:sz="0" w:space="0" w:color="auto"/>
        <w:left w:val="none" w:sz="0" w:space="0" w:color="auto"/>
        <w:bottom w:val="none" w:sz="0" w:space="0" w:color="auto"/>
        <w:right w:val="none" w:sz="0" w:space="0" w:color="auto"/>
      </w:divBdr>
    </w:div>
    <w:div w:id="378745161">
      <w:bodyDiv w:val="1"/>
      <w:marLeft w:val="0"/>
      <w:marRight w:val="0"/>
      <w:marTop w:val="0"/>
      <w:marBottom w:val="0"/>
      <w:divBdr>
        <w:top w:val="none" w:sz="0" w:space="0" w:color="auto"/>
        <w:left w:val="none" w:sz="0" w:space="0" w:color="auto"/>
        <w:bottom w:val="none" w:sz="0" w:space="0" w:color="auto"/>
        <w:right w:val="none" w:sz="0" w:space="0" w:color="auto"/>
      </w:divBdr>
    </w:div>
    <w:div w:id="408382796">
      <w:bodyDiv w:val="1"/>
      <w:marLeft w:val="0"/>
      <w:marRight w:val="0"/>
      <w:marTop w:val="0"/>
      <w:marBottom w:val="0"/>
      <w:divBdr>
        <w:top w:val="none" w:sz="0" w:space="0" w:color="auto"/>
        <w:left w:val="none" w:sz="0" w:space="0" w:color="auto"/>
        <w:bottom w:val="none" w:sz="0" w:space="0" w:color="auto"/>
        <w:right w:val="none" w:sz="0" w:space="0" w:color="auto"/>
      </w:divBdr>
    </w:div>
    <w:div w:id="418253596">
      <w:bodyDiv w:val="1"/>
      <w:marLeft w:val="0"/>
      <w:marRight w:val="0"/>
      <w:marTop w:val="0"/>
      <w:marBottom w:val="0"/>
      <w:divBdr>
        <w:top w:val="none" w:sz="0" w:space="0" w:color="auto"/>
        <w:left w:val="none" w:sz="0" w:space="0" w:color="auto"/>
        <w:bottom w:val="none" w:sz="0" w:space="0" w:color="auto"/>
        <w:right w:val="none" w:sz="0" w:space="0" w:color="auto"/>
      </w:divBdr>
    </w:div>
    <w:div w:id="467631711">
      <w:bodyDiv w:val="1"/>
      <w:marLeft w:val="0"/>
      <w:marRight w:val="0"/>
      <w:marTop w:val="0"/>
      <w:marBottom w:val="0"/>
      <w:divBdr>
        <w:top w:val="none" w:sz="0" w:space="0" w:color="auto"/>
        <w:left w:val="none" w:sz="0" w:space="0" w:color="auto"/>
        <w:bottom w:val="none" w:sz="0" w:space="0" w:color="auto"/>
        <w:right w:val="none" w:sz="0" w:space="0" w:color="auto"/>
      </w:divBdr>
    </w:div>
    <w:div w:id="484011650">
      <w:bodyDiv w:val="1"/>
      <w:marLeft w:val="0"/>
      <w:marRight w:val="0"/>
      <w:marTop w:val="0"/>
      <w:marBottom w:val="0"/>
      <w:divBdr>
        <w:top w:val="none" w:sz="0" w:space="0" w:color="auto"/>
        <w:left w:val="none" w:sz="0" w:space="0" w:color="auto"/>
        <w:bottom w:val="none" w:sz="0" w:space="0" w:color="auto"/>
        <w:right w:val="none" w:sz="0" w:space="0" w:color="auto"/>
      </w:divBdr>
    </w:div>
    <w:div w:id="504512244">
      <w:bodyDiv w:val="1"/>
      <w:marLeft w:val="0"/>
      <w:marRight w:val="0"/>
      <w:marTop w:val="0"/>
      <w:marBottom w:val="0"/>
      <w:divBdr>
        <w:top w:val="none" w:sz="0" w:space="0" w:color="auto"/>
        <w:left w:val="none" w:sz="0" w:space="0" w:color="auto"/>
        <w:bottom w:val="none" w:sz="0" w:space="0" w:color="auto"/>
        <w:right w:val="none" w:sz="0" w:space="0" w:color="auto"/>
      </w:divBdr>
    </w:div>
    <w:div w:id="556824384">
      <w:bodyDiv w:val="1"/>
      <w:marLeft w:val="0"/>
      <w:marRight w:val="0"/>
      <w:marTop w:val="0"/>
      <w:marBottom w:val="0"/>
      <w:divBdr>
        <w:top w:val="none" w:sz="0" w:space="0" w:color="auto"/>
        <w:left w:val="none" w:sz="0" w:space="0" w:color="auto"/>
        <w:bottom w:val="none" w:sz="0" w:space="0" w:color="auto"/>
        <w:right w:val="none" w:sz="0" w:space="0" w:color="auto"/>
      </w:divBdr>
    </w:div>
    <w:div w:id="563952518">
      <w:bodyDiv w:val="1"/>
      <w:marLeft w:val="0"/>
      <w:marRight w:val="0"/>
      <w:marTop w:val="0"/>
      <w:marBottom w:val="0"/>
      <w:divBdr>
        <w:top w:val="none" w:sz="0" w:space="0" w:color="auto"/>
        <w:left w:val="none" w:sz="0" w:space="0" w:color="auto"/>
        <w:bottom w:val="none" w:sz="0" w:space="0" w:color="auto"/>
        <w:right w:val="none" w:sz="0" w:space="0" w:color="auto"/>
      </w:divBdr>
    </w:div>
    <w:div w:id="581719897">
      <w:bodyDiv w:val="1"/>
      <w:marLeft w:val="0"/>
      <w:marRight w:val="0"/>
      <w:marTop w:val="0"/>
      <w:marBottom w:val="0"/>
      <w:divBdr>
        <w:top w:val="none" w:sz="0" w:space="0" w:color="auto"/>
        <w:left w:val="none" w:sz="0" w:space="0" w:color="auto"/>
        <w:bottom w:val="none" w:sz="0" w:space="0" w:color="auto"/>
        <w:right w:val="none" w:sz="0" w:space="0" w:color="auto"/>
      </w:divBdr>
    </w:div>
    <w:div w:id="622423131">
      <w:bodyDiv w:val="1"/>
      <w:marLeft w:val="0"/>
      <w:marRight w:val="0"/>
      <w:marTop w:val="0"/>
      <w:marBottom w:val="0"/>
      <w:divBdr>
        <w:top w:val="none" w:sz="0" w:space="0" w:color="auto"/>
        <w:left w:val="none" w:sz="0" w:space="0" w:color="auto"/>
        <w:bottom w:val="none" w:sz="0" w:space="0" w:color="auto"/>
        <w:right w:val="none" w:sz="0" w:space="0" w:color="auto"/>
      </w:divBdr>
    </w:div>
    <w:div w:id="623779235">
      <w:bodyDiv w:val="1"/>
      <w:marLeft w:val="0"/>
      <w:marRight w:val="0"/>
      <w:marTop w:val="0"/>
      <w:marBottom w:val="0"/>
      <w:divBdr>
        <w:top w:val="none" w:sz="0" w:space="0" w:color="auto"/>
        <w:left w:val="none" w:sz="0" w:space="0" w:color="auto"/>
        <w:bottom w:val="none" w:sz="0" w:space="0" w:color="auto"/>
        <w:right w:val="none" w:sz="0" w:space="0" w:color="auto"/>
      </w:divBdr>
    </w:div>
    <w:div w:id="639000680">
      <w:bodyDiv w:val="1"/>
      <w:marLeft w:val="0"/>
      <w:marRight w:val="0"/>
      <w:marTop w:val="0"/>
      <w:marBottom w:val="0"/>
      <w:divBdr>
        <w:top w:val="none" w:sz="0" w:space="0" w:color="auto"/>
        <w:left w:val="none" w:sz="0" w:space="0" w:color="auto"/>
        <w:bottom w:val="none" w:sz="0" w:space="0" w:color="auto"/>
        <w:right w:val="none" w:sz="0" w:space="0" w:color="auto"/>
      </w:divBdr>
    </w:div>
    <w:div w:id="647901088">
      <w:bodyDiv w:val="1"/>
      <w:marLeft w:val="0"/>
      <w:marRight w:val="0"/>
      <w:marTop w:val="0"/>
      <w:marBottom w:val="0"/>
      <w:divBdr>
        <w:top w:val="none" w:sz="0" w:space="0" w:color="auto"/>
        <w:left w:val="none" w:sz="0" w:space="0" w:color="auto"/>
        <w:bottom w:val="none" w:sz="0" w:space="0" w:color="auto"/>
        <w:right w:val="none" w:sz="0" w:space="0" w:color="auto"/>
      </w:divBdr>
    </w:div>
    <w:div w:id="653876408">
      <w:bodyDiv w:val="1"/>
      <w:marLeft w:val="0"/>
      <w:marRight w:val="0"/>
      <w:marTop w:val="0"/>
      <w:marBottom w:val="0"/>
      <w:divBdr>
        <w:top w:val="none" w:sz="0" w:space="0" w:color="auto"/>
        <w:left w:val="none" w:sz="0" w:space="0" w:color="auto"/>
        <w:bottom w:val="none" w:sz="0" w:space="0" w:color="auto"/>
        <w:right w:val="none" w:sz="0" w:space="0" w:color="auto"/>
      </w:divBdr>
    </w:div>
    <w:div w:id="660084185">
      <w:bodyDiv w:val="1"/>
      <w:marLeft w:val="0"/>
      <w:marRight w:val="0"/>
      <w:marTop w:val="0"/>
      <w:marBottom w:val="0"/>
      <w:divBdr>
        <w:top w:val="none" w:sz="0" w:space="0" w:color="auto"/>
        <w:left w:val="none" w:sz="0" w:space="0" w:color="auto"/>
        <w:bottom w:val="none" w:sz="0" w:space="0" w:color="auto"/>
        <w:right w:val="none" w:sz="0" w:space="0" w:color="auto"/>
      </w:divBdr>
    </w:div>
    <w:div w:id="662852063">
      <w:bodyDiv w:val="1"/>
      <w:marLeft w:val="0"/>
      <w:marRight w:val="0"/>
      <w:marTop w:val="0"/>
      <w:marBottom w:val="0"/>
      <w:divBdr>
        <w:top w:val="none" w:sz="0" w:space="0" w:color="auto"/>
        <w:left w:val="none" w:sz="0" w:space="0" w:color="auto"/>
        <w:bottom w:val="none" w:sz="0" w:space="0" w:color="auto"/>
        <w:right w:val="none" w:sz="0" w:space="0" w:color="auto"/>
      </w:divBdr>
    </w:div>
    <w:div w:id="758405945">
      <w:bodyDiv w:val="1"/>
      <w:marLeft w:val="0"/>
      <w:marRight w:val="0"/>
      <w:marTop w:val="0"/>
      <w:marBottom w:val="0"/>
      <w:divBdr>
        <w:top w:val="none" w:sz="0" w:space="0" w:color="auto"/>
        <w:left w:val="none" w:sz="0" w:space="0" w:color="auto"/>
        <w:bottom w:val="none" w:sz="0" w:space="0" w:color="auto"/>
        <w:right w:val="none" w:sz="0" w:space="0" w:color="auto"/>
      </w:divBdr>
    </w:div>
    <w:div w:id="797527479">
      <w:bodyDiv w:val="1"/>
      <w:marLeft w:val="0"/>
      <w:marRight w:val="0"/>
      <w:marTop w:val="0"/>
      <w:marBottom w:val="0"/>
      <w:divBdr>
        <w:top w:val="none" w:sz="0" w:space="0" w:color="auto"/>
        <w:left w:val="none" w:sz="0" w:space="0" w:color="auto"/>
        <w:bottom w:val="none" w:sz="0" w:space="0" w:color="auto"/>
        <w:right w:val="none" w:sz="0" w:space="0" w:color="auto"/>
      </w:divBdr>
    </w:div>
    <w:div w:id="800684883">
      <w:bodyDiv w:val="1"/>
      <w:marLeft w:val="0"/>
      <w:marRight w:val="0"/>
      <w:marTop w:val="0"/>
      <w:marBottom w:val="0"/>
      <w:divBdr>
        <w:top w:val="none" w:sz="0" w:space="0" w:color="auto"/>
        <w:left w:val="none" w:sz="0" w:space="0" w:color="auto"/>
        <w:bottom w:val="none" w:sz="0" w:space="0" w:color="auto"/>
        <w:right w:val="none" w:sz="0" w:space="0" w:color="auto"/>
      </w:divBdr>
    </w:div>
    <w:div w:id="804469746">
      <w:bodyDiv w:val="1"/>
      <w:marLeft w:val="0"/>
      <w:marRight w:val="0"/>
      <w:marTop w:val="0"/>
      <w:marBottom w:val="0"/>
      <w:divBdr>
        <w:top w:val="none" w:sz="0" w:space="0" w:color="auto"/>
        <w:left w:val="none" w:sz="0" w:space="0" w:color="auto"/>
        <w:bottom w:val="none" w:sz="0" w:space="0" w:color="auto"/>
        <w:right w:val="none" w:sz="0" w:space="0" w:color="auto"/>
      </w:divBdr>
    </w:div>
    <w:div w:id="835804827">
      <w:bodyDiv w:val="1"/>
      <w:marLeft w:val="0"/>
      <w:marRight w:val="0"/>
      <w:marTop w:val="0"/>
      <w:marBottom w:val="0"/>
      <w:divBdr>
        <w:top w:val="none" w:sz="0" w:space="0" w:color="auto"/>
        <w:left w:val="none" w:sz="0" w:space="0" w:color="auto"/>
        <w:bottom w:val="none" w:sz="0" w:space="0" w:color="auto"/>
        <w:right w:val="none" w:sz="0" w:space="0" w:color="auto"/>
      </w:divBdr>
    </w:div>
    <w:div w:id="853958304">
      <w:bodyDiv w:val="1"/>
      <w:marLeft w:val="0"/>
      <w:marRight w:val="0"/>
      <w:marTop w:val="0"/>
      <w:marBottom w:val="0"/>
      <w:divBdr>
        <w:top w:val="none" w:sz="0" w:space="0" w:color="auto"/>
        <w:left w:val="none" w:sz="0" w:space="0" w:color="auto"/>
        <w:bottom w:val="none" w:sz="0" w:space="0" w:color="auto"/>
        <w:right w:val="none" w:sz="0" w:space="0" w:color="auto"/>
      </w:divBdr>
    </w:div>
    <w:div w:id="901598707">
      <w:bodyDiv w:val="1"/>
      <w:marLeft w:val="0"/>
      <w:marRight w:val="0"/>
      <w:marTop w:val="0"/>
      <w:marBottom w:val="0"/>
      <w:divBdr>
        <w:top w:val="none" w:sz="0" w:space="0" w:color="auto"/>
        <w:left w:val="none" w:sz="0" w:space="0" w:color="auto"/>
        <w:bottom w:val="none" w:sz="0" w:space="0" w:color="auto"/>
        <w:right w:val="none" w:sz="0" w:space="0" w:color="auto"/>
      </w:divBdr>
    </w:div>
    <w:div w:id="909534754">
      <w:bodyDiv w:val="1"/>
      <w:marLeft w:val="0"/>
      <w:marRight w:val="0"/>
      <w:marTop w:val="0"/>
      <w:marBottom w:val="0"/>
      <w:divBdr>
        <w:top w:val="none" w:sz="0" w:space="0" w:color="auto"/>
        <w:left w:val="none" w:sz="0" w:space="0" w:color="auto"/>
        <w:bottom w:val="none" w:sz="0" w:space="0" w:color="auto"/>
        <w:right w:val="none" w:sz="0" w:space="0" w:color="auto"/>
      </w:divBdr>
    </w:div>
    <w:div w:id="909770756">
      <w:bodyDiv w:val="1"/>
      <w:marLeft w:val="0"/>
      <w:marRight w:val="0"/>
      <w:marTop w:val="0"/>
      <w:marBottom w:val="0"/>
      <w:divBdr>
        <w:top w:val="none" w:sz="0" w:space="0" w:color="auto"/>
        <w:left w:val="none" w:sz="0" w:space="0" w:color="auto"/>
        <w:bottom w:val="none" w:sz="0" w:space="0" w:color="auto"/>
        <w:right w:val="none" w:sz="0" w:space="0" w:color="auto"/>
      </w:divBdr>
    </w:div>
    <w:div w:id="915169703">
      <w:bodyDiv w:val="1"/>
      <w:marLeft w:val="0"/>
      <w:marRight w:val="0"/>
      <w:marTop w:val="0"/>
      <w:marBottom w:val="0"/>
      <w:divBdr>
        <w:top w:val="none" w:sz="0" w:space="0" w:color="auto"/>
        <w:left w:val="none" w:sz="0" w:space="0" w:color="auto"/>
        <w:bottom w:val="none" w:sz="0" w:space="0" w:color="auto"/>
        <w:right w:val="none" w:sz="0" w:space="0" w:color="auto"/>
      </w:divBdr>
    </w:div>
    <w:div w:id="939945509">
      <w:bodyDiv w:val="1"/>
      <w:marLeft w:val="0"/>
      <w:marRight w:val="0"/>
      <w:marTop w:val="0"/>
      <w:marBottom w:val="0"/>
      <w:divBdr>
        <w:top w:val="none" w:sz="0" w:space="0" w:color="auto"/>
        <w:left w:val="none" w:sz="0" w:space="0" w:color="auto"/>
        <w:bottom w:val="none" w:sz="0" w:space="0" w:color="auto"/>
        <w:right w:val="none" w:sz="0" w:space="0" w:color="auto"/>
      </w:divBdr>
    </w:div>
    <w:div w:id="959148318">
      <w:bodyDiv w:val="1"/>
      <w:marLeft w:val="0"/>
      <w:marRight w:val="0"/>
      <w:marTop w:val="0"/>
      <w:marBottom w:val="0"/>
      <w:divBdr>
        <w:top w:val="none" w:sz="0" w:space="0" w:color="auto"/>
        <w:left w:val="none" w:sz="0" w:space="0" w:color="auto"/>
        <w:bottom w:val="none" w:sz="0" w:space="0" w:color="auto"/>
        <w:right w:val="none" w:sz="0" w:space="0" w:color="auto"/>
      </w:divBdr>
    </w:div>
    <w:div w:id="983970572">
      <w:bodyDiv w:val="1"/>
      <w:marLeft w:val="0"/>
      <w:marRight w:val="0"/>
      <w:marTop w:val="0"/>
      <w:marBottom w:val="0"/>
      <w:divBdr>
        <w:top w:val="none" w:sz="0" w:space="0" w:color="auto"/>
        <w:left w:val="none" w:sz="0" w:space="0" w:color="auto"/>
        <w:bottom w:val="none" w:sz="0" w:space="0" w:color="auto"/>
        <w:right w:val="none" w:sz="0" w:space="0" w:color="auto"/>
      </w:divBdr>
    </w:div>
    <w:div w:id="1043478976">
      <w:bodyDiv w:val="1"/>
      <w:marLeft w:val="0"/>
      <w:marRight w:val="0"/>
      <w:marTop w:val="0"/>
      <w:marBottom w:val="0"/>
      <w:divBdr>
        <w:top w:val="none" w:sz="0" w:space="0" w:color="auto"/>
        <w:left w:val="none" w:sz="0" w:space="0" w:color="auto"/>
        <w:bottom w:val="none" w:sz="0" w:space="0" w:color="auto"/>
        <w:right w:val="none" w:sz="0" w:space="0" w:color="auto"/>
      </w:divBdr>
    </w:div>
    <w:div w:id="1057322220">
      <w:bodyDiv w:val="1"/>
      <w:marLeft w:val="0"/>
      <w:marRight w:val="0"/>
      <w:marTop w:val="0"/>
      <w:marBottom w:val="0"/>
      <w:divBdr>
        <w:top w:val="none" w:sz="0" w:space="0" w:color="auto"/>
        <w:left w:val="none" w:sz="0" w:space="0" w:color="auto"/>
        <w:bottom w:val="none" w:sz="0" w:space="0" w:color="auto"/>
        <w:right w:val="none" w:sz="0" w:space="0" w:color="auto"/>
      </w:divBdr>
    </w:div>
    <w:div w:id="1075476286">
      <w:bodyDiv w:val="1"/>
      <w:marLeft w:val="0"/>
      <w:marRight w:val="0"/>
      <w:marTop w:val="0"/>
      <w:marBottom w:val="0"/>
      <w:divBdr>
        <w:top w:val="none" w:sz="0" w:space="0" w:color="auto"/>
        <w:left w:val="none" w:sz="0" w:space="0" w:color="auto"/>
        <w:bottom w:val="none" w:sz="0" w:space="0" w:color="auto"/>
        <w:right w:val="none" w:sz="0" w:space="0" w:color="auto"/>
      </w:divBdr>
    </w:div>
    <w:div w:id="1094786243">
      <w:bodyDiv w:val="1"/>
      <w:marLeft w:val="0"/>
      <w:marRight w:val="0"/>
      <w:marTop w:val="0"/>
      <w:marBottom w:val="0"/>
      <w:divBdr>
        <w:top w:val="none" w:sz="0" w:space="0" w:color="auto"/>
        <w:left w:val="none" w:sz="0" w:space="0" w:color="auto"/>
        <w:bottom w:val="none" w:sz="0" w:space="0" w:color="auto"/>
        <w:right w:val="none" w:sz="0" w:space="0" w:color="auto"/>
      </w:divBdr>
    </w:div>
    <w:div w:id="1097404457">
      <w:bodyDiv w:val="1"/>
      <w:marLeft w:val="0"/>
      <w:marRight w:val="0"/>
      <w:marTop w:val="0"/>
      <w:marBottom w:val="0"/>
      <w:divBdr>
        <w:top w:val="none" w:sz="0" w:space="0" w:color="auto"/>
        <w:left w:val="none" w:sz="0" w:space="0" w:color="auto"/>
        <w:bottom w:val="none" w:sz="0" w:space="0" w:color="auto"/>
        <w:right w:val="none" w:sz="0" w:space="0" w:color="auto"/>
      </w:divBdr>
    </w:div>
    <w:div w:id="1122267180">
      <w:bodyDiv w:val="1"/>
      <w:marLeft w:val="0"/>
      <w:marRight w:val="0"/>
      <w:marTop w:val="0"/>
      <w:marBottom w:val="0"/>
      <w:divBdr>
        <w:top w:val="none" w:sz="0" w:space="0" w:color="auto"/>
        <w:left w:val="none" w:sz="0" w:space="0" w:color="auto"/>
        <w:bottom w:val="none" w:sz="0" w:space="0" w:color="auto"/>
        <w:right w:val="none" w:sz="0" w:space="0" w:color="auto"/>
      </w:divBdr>
    </w:div>
    <w:div w:id="1131629747">
      <w:bodyDiv w:val="1"/>
      <w:marLeft w:val="0"/>
      <w:marRight w:val="0"/>
      <w:marTop w:val="0"/>
      <w:marBottom w:val="0"/>
      <w:divBdr>
        <w:top w:val="none" w:sz="0" w:space="0" w:color="auto"/>
        <w:left w:val="none" w:sz="0" w:space="0" w:color="auto"/>
        <w:bottom w:val="none" w:sz="0" w:space="0" w:color="auto"/>
        <w:right w:val="none" w:sz="0" w:space="0" w:color="auto"/>
      </w:divBdr>
    </w:div>
    <w:div w:id="1146319866">
      <w:bodyDiv w:val="1"/>
      <w:marLeft w:val="0"/>
      <w:marRight w:val="0"/>
      <w:marTop w:val="0"/>
      <w:marBottom w:val="0"/>
      <w:divBdr>
        <w:top w:val="none" w:sz="0" w:space="0" w:color="auto"/>
        <w:left w:val="none" w:sz="0" w:space="0" w:color="auto"/>
        <w:bottom w:val="none" w:sz="0" w:space="0" w:color="auto"/>
        <w:right w:val="none" w:sz="0" w:space="0" w:color="auto"/>
      </w:divBdr>
    </w:div>
    <w:div w:id="1155801207">
      <w:bodyDiv w:val="1"/>
      <w:marLeft w:val="0"/>
      <w:marRight w:val="0"/>
      <w:marTop w:val="0"/>
      <w:marBottom w:val="0"/>
      <w:divBdr>
        <w:top w:val="none" w:sz="0" w:space="0" w:color="auto"/>
        <w:left w:val="none" w:sz="0" w:space="0" w:color="auto"/>
        <w:bottom w:val="none" w:sz="0" w:space="0" w:color="auto"/>
        <w:right w:val="none" w:sz="0" w:space="0" w:color="auto"/>
      </w:divBdr>
    </w:div>
    <w:div w:id="1169100929">
      <w:bodyDiv w:val="1"/>
      <w:marLeft w:val="0"/>
      <w:marRight w:val="0"/>
      <w:marTop w:val="0"/>
      <w:marBottom w:val="0"/>
      <w:divBdr>
        <w:top w:val="none" w:sz="0" w:space="0" w:color="auto"/>
        <w:left w:val="none" w:sz="0" w:space="0" w:color="auto"/>
        <w:bottom w:val="none" w:sz="0" w:space="0" w:color="auto"/>
        <w:right w:val="none" w:sz="0" w:space="0" w:color="auto"/>
      </w:divBdr>
    </w:div>
    <w:div w:id="1186871834">
      <w:bodyDiv w:val="1"/>
      <w:marLeft w:val="0"/>
      <w:marRight w:val="0"/>
      <w:marTop w:val="0"/>
      <w:marBottom w:val="0"/>
      <w:divBdr>
        <w:top w:val="none" w:sz="0" w:space="0" w:color="auto"/>
        <w:left w:val="none" w:sz="0" w:space="0" w:color="auto"/>
        <w:bottom w:val="none" w:sz="0" w:space="0" w:color="auto"/>
        <w:right w:val="none" w:sz="0" w:space="0" w:color="auto"/>
      </w:divBdr>
    </w:div>
    <w:div w:id="1187451497">
      <w:bodyDiv w:val="1"/>
      <w:marLeft w:val="0"/>
      <w:marRight w:val="0"/>
      <w:marTop w:val="0"/>
      <w:marBottom w:val="0"/>
      <w:divBdr>
        <w:top w:val="none" w:sz="0" w:space="0" w:color="auto"/>
        <w:left w:val="none" w:sz="0" w:space="0" w:color="auto"/>
        <w:bottom w:val="none" w:sz="0" w:space="0" w:color="auto"/>
        <w:right w:val="none" w:sz="0" w:space="0" w:color="auto"/>
      </w:divBdr>
    </w:div>
    <w:div w:id="1203207920">
      <w:bodyDiv w:val="1"/>
      <w:marLeft w:val="0"/>
      <w:marRight w:val="0"/>
      <w:marTop w:val="0"/>
      <w:marBottom w:val="0"/>
      <w:divBdr>
        <w:top w:val="none" w:sz="0" w:space="0" w:color="auto"/>
        <w:left w:val="none" w:sz="0" w:space="0" w:color="auto"/>
        <w:bottom w:val="none" w:sz="0" w:space="0" w:color="auto"/>
        <w:right w:val="none" w:sz="0" w:space="0" w:color="auto"/>
      </w:divBdr>
    </w:div>
    <w:div w:id="1221402666">
      <w:bodyDiv w:val="1"/>
      <w:marLeft w:val="0"/>
      <w:marRight w:val="0"/>
      <w:marTop w:val="0"/>
      <w:marBottom w:val="0"/>
      <w:divBdr>
        <w:top w:val="none" w:sz="0" w:space="0" w:color="auto"/>
        <w:left w:val="none" w:sz="0" w:space="0" w:color="auto"/>
        <w:bottom w:val="none" w:sz="0" w:space="0" w:color="auto"/>
        <w:right w:val="none" w:sz="0" w:space="0" w:color="auto"/>
      </w:divBdr>
    </w:div>
    <w:div w:id="1236623500">
      <w:bodyDiv w:val="1"/>
      <w:marLeft w:val="0"/>
      <w:marRight w:val="0"/>
      <w:marTop w:val="0"/>
      <w:marBottom w:val="0"/>
      <w:divBdr>
        <w:top w:val="none" w:sz="0" w:space="0" w:color="auto"/>
        <w:left w:val="none" w:sz="0" w:space="0" w:color="auto"/>
        <w:bottom w:val="none" w:sz="0" w:space="0" w:color="auto"/>
        <w:right w:val="none" w:sz="0" w:space="0" w:color="auto"/>
      </w:divBdr>
    </w:div>
    <w:div w:id="1273896256">
      <w:bodyDiv w:val="1"/>
      <w:marLeft w:val="0"/>
      <w:marRight w:val="0"/>
      <w:marTop w:val="0"/>
      <w:marBottom w:val="0"/>
      <w:divBdr>
        <w:top w:val="none" w:sz="0" w:space="0" w:color="auto"/>
        <w:left w:val="none" w:sz="0" w:space="0" w:color="auto"/>
        <w:bottom w:val="none" w:sz="0" w:space="0" w:color="auto"/>
        <w:right w:val="none" w:sz="0" w:space="0" w:color="auto"/>
      </w:divBdr>
    </w:div>
    <w:div w:id="1287152768">
      <w:bodyDiv w:val="1"/>
      <w:marLeft w:val="0"/>
      <w:marRight w:val="0"/>
      <w:marTop w:val="0"/>
      <w:marBottom w:val="0"/>
      <w:divBdr>
        <w:top w:val="none" w:sz="0" w:space="0" w:color="auto"/>
        <w:left w:val="none" w:sz="0" w:space="0" w:color="auto"/>
        <w:bottom w:val="none" w:sz="0" w:space="0" w:color="auto"/>
        <w:right w:val="none" w:sz="0" w:space="0" w:color="auto"/>
      </w:divBdr>
    </w:div>
    <w:div w:id="1301763301">
      <w:bodyDiv w:val="1"/>
      <w:marLeft w:val="0"/>
      <w:marRight w:val="0"/>
      <w:marTop w:val="0"/>
      <w:marBottom w:val="0"/>
      <w:divBdr>
        <w:top w:val="none" w:sz="0" w:space="0" w:color="auto"/>
        <w:left w:val="none" w:sz="0" w:space="0" w:color="auto"/>
        <w:bottom w:val="none" w:sz="0" w:space="0" w:color="auto"/>
        <w:right w:val="none" w:sz="0" w:space="0" w:color="auto"/>
      </w:divBdr>
    </w:div>
    <w:div w:id="1324506304">
      <w:bodyDiv w:val="1"/>
      <w:marLeft w:val="0"/>
      <w:marRight w:val="0"/>
      <w:marTop w:val="0"/>
      <w:marBottom w:val="0"/>
      <w:divBdr>
        <w:top w:val="none" w:sz="0" w:space="0" w:color="auto"/>
        <w:left w:val="none" w:sz="0" w:space="0" w:color="auto"/>
        <w:bottom w:val="none" w:sz="0" w:space="0" w:color="auto"/>
        <w:right w:val="none" w:sz="0" w:space="0" w:color="auto"/>
      </w:divBdr>
    </w:div>
    <w:div w:id="1376390290">
      <w:bodyDiv w:val="1"/>
      <w:marLeft w:val="0"/>
      <w:marRight w:val="0"/>
      <w:marTop w:val="0"/>
      <w:marBottom w:val="0"/>
      <w:divBdr>
        <w:top w:val="none" w:sz="0" w:space="0" w:color="auto"/>
        <w:left w:val="none" w:sz="0" w:space="0" w:color="auto"/>
        <w:bottom w:val="none" w:sz="0" w:space="0" w:color="auto"/>
        <w:right w:val="none" w:sz="0" w:space="0" w:color="auto"/>
      </w:divBdr>
    </w:div>
    <w:div w:id="1395544345">
      <w:bodyDiv w:val="1"/>
      <w:marLeft w:val="0"/>
      <w:marRight w:val="0"/>
      <w:marTop w:val="0"/>
      <w:marBottom w:val="0"/>
      <w:divBdr>
        <w:top w:val="none" w:sz="0" w:space="0" w:color="auto"/>
        <w:left w:val="none" w:sz="0" w:space="0" w:color="auto"/>
        <w:bottom w:val="none" w:sz="0" w:space="0" w:color="auto"/>
        <w:right w:val="none" w:sz="0" w:space="0" w:color="auto"/>
      </w:divBdr>
    </w:div>
    <w:div w:id="1423184148">
      <w:bodyDiv w:val="1"/>
      <w:marLeft w:val="0"/>
      <w:marRight w:val="0"/>
      <w:marTop w:val="0"/>
      <w:marBottom w:val="0"/>
      <w:divBdr>
        <w:top w:val="none" w:sz="0" w:space="0" w:color="auto"/>
        <w:left w:val="none" w:sz="0" w:space="0" w:color="auto"/>
        <w:bottom w:val="none" w:sz="0" w:space="0" w:color="auto"/>
        <w:right w:val="none" w:sz="0" w:space="0" w:color="auto"/>
      </w:divBdr>
    </w:div>
    <w:div w:id="1431393331">
      <w:bodyDiv w:val="1"/>
      <w:marLeft w:val="0"/>
      <w:marRight w:val="0"/>
      <w:marTop w:val="0"/>
      <w:marBottom w:val="0"/>
      <w:divBdr>
        <w:top w:val="none" w:sz="0" w:space="0" w:color="auto"/>
        <w:left w:val="none" w:sz="0" w:space="0" w:color="auto"/>
        <w:bottom w:val="none" w:sz="0" w:space="0" w:color="auto"/>
        <w:right w:val="none" w:sz="0" w:space="0" w:color="auto"/>
      </w:divBdr>
    </w:div>
    <w:div w:id="1443719371">
      <w:bodyDiv w:val="1"/>
      <w:marLeft w:val="0"/>
      <w:marRight w:val="0"/>
      <w:marTop w:val="0"/>
      <w:marBottom w:val="0"/>
      <w:divBdr>
        <w:top w:val="none" w:sz="0" w:space="0" w:color="auto"/>
        <w:left w:val="none" w:sz="0" w:space="0" w:color="auto"/>
        <w:bottom w:val="none" w:sz="0" w:space="0" w:color="auto"/>
        <w:right w:val="none" w:sz="0" w:space="0" w:color="auto"/>
      </w:divBdr>
    </w:div>
    <w:div w:id="1449080119">
      <w:bodyDiv w:val="1"/>
      <w:marLeft w:val="0"/>
      <w:marRight w:val="0"/>
      <w:marTop w:val="0"/>
      <w:marBottom w:val="0"/>
      <w:divBdr>
        <w:top w:val="none" w:sz="0" w:space="0" w:color="auto"/>
        <w:left w:val="none" w:sz="0" w:space="0" w:color="auto"/>
        <w:bottom w:val="none" w:sz="0" w:space="0" w:color="auto"/>
        <w:right w:val="none" w:sz="0" w:space="0" w:color="auto"/>
      </w:divBdr>
    </w:div>
    <w:div w:id="1486317245">
      <w:bodyDiv w:val="1"/>
      <w:marLeft w:val="0"/>
      <w:marRight w:val="0"/>
      <w:marTop w:val="0"/>
      <w:marBottom w:val="0"/>
      <w:divBdr>
        <w:top w:val="none" w:sz="0" w:space="0" w:color="auto"/>
        <w:left w:val="none" w:sz="0" w:space="0" w:color="auto"/>
        <w:bottom w:val="none" w:sz="0" w:space="0" w:color="auto"/>
        <w:right w:val="none" w:sz="0" w:space="0" w:color="auto"/>
      </w:divBdr>
    </w:div>
    <w:div w:id="1514300918">
      <w:bodyDiv w:val="1"/>
      <w:marLeft w:val="0"/>
      <w:marRight w:val="0"/>
      <w:marTop w:val="0"/>
      <w:marBottom w:val="0"/>
      <w:divBdr>
        <w:top w:val="none" w:sz="0" w:space="0" w:color="auto"/>
        <w:left w:val="none" w:sz="0" w:space="0" w:color="auto"/>
        <w:bottom w:val="none" w:sz="0" w:space="0" w:color="auto"/>
        <w:right w:val="none" w:sz="0" w:space="0" w:color="auto"/>
      </w:divBdr>
    </w:div>
    <w:div w:id="1545219215">
      <w:bodyDiv w:val="1"/>
      <w:marLeft w:val="0"/>
      <w:marRight w:val="0"/>
      <w:marTop w:val="0"/>
      <w:marBottom w:val="0"/>
      <w:divBdr>
        <w:top w:val="none" w:sz="0" w:space="0" w:color="auto"/>
        <w:left w:val="none" w:sz="0" w:space="0" w:color="auto"/>
        <w:bottom w:val="none" w:sz="0" w:space="0" w:color="auto"/>
        <w:right w:val="none" w:sz="0" w:space="0" w:color="auto"/>
      </w:divBdr>
    </w:div>
    <w:div w:id="1614359808">
      <w:bodyDiv w:val="1"/>
      <w:marLeft w:val="0"/>
      <w:marRight w:val="0"/>
      <w:marTop w:val="0"/>
      <w:marBottom w:val="0"/>
      <w:divBdr>
        <w:top w:val="none" w:sz="0" w:space="0" w:color="auto"/>
        <w:left w:val="none" w:sz="0" w:space="0" w:color="auto"/>
        <w:bottom w:val="none" w:sz="0" w:space="0" w:color="auto"/>
        <w:right w:val="none" w:sz="0" w:space="0" w:color="auto"/>
      </w:divBdr>
    </w:div>
    <w:div w:id="1652099990">
      <w:bodyDiv w:val="1"/>
      <w:marLeft w:val="0"/>
      <w:marRight w:val="0"/>
      <w:marTop w:val="0"/>
      <w:marBottom w:val="0"/>
      <w:divBdr>
        <w:top w:val="none" w:sz="0" w:space="0" w:color="auto"/>
        <w:left w:val="none" w:sz="0" w:space="0" w:color="auto"/>
        <w:bottom w:val="none" w:sz="0" w:space="0" w:color="auto"/>
        <w:right w:val="none" w:sz="0" w:space="0" w:color="auto"/>
      </w:divBdr>
    </w:div>
    <w:div w:id="1657221829">
      <w:bodyDiv w:val="1"/>
      <w:marLeft w:val="0"/>
      <w:marRight w:val="0"/>
      <w:marTop w:val="0"/>
      <w:marBottom w:val="0"/>
      <w:divBdr>
        <w:top w:val="none" w:sz="0" w:space="0" w:color="auto"/>
        <w:left w:val="none" w:sz="0" w:space="0" w:color="auto"/>
        <w:bottom w:val="none" w:sz="0" w:space="0" w:color="auto"/>
        <w:right w:val="none" w:sz="0" w:space="0" w:color="auto"/>
      </w:divBdr>
    </w:div>
    <w:div w:id="1658606962">
      <w:bodyDiv w:val="1"/>
      <w:marLeft w:val="0"/>
      <w:marRight w:val="0"/>
      <w:marTop w:val="0"/>
      <w:marBottom w:val="0"/>
      <w:divBdr>
        <w:top w:val="none" w:sz="0" w:space="0" w:color="auto"/>
        <w:left w:val="none" w:sz="0" w:space="0" w:color="auto"/>
        <w:bottom w:val="none" w:sz="0" w:space="0" w:color="auto"/>
        <w:right w:val="none" w:sz="0" w:space="0" w:color="auto"/>
      </w:divBdr>
    </w:div>
    <w:div w:id="1678076295">
      <w:bodyDiv w:val="1"/>
      <w:marLeft w:val="0"/>
      <w:marRight w:val="0"/>
      <w:marTop w:val="0"/>
      <w:marBottom w:val="0"/>
      <w:divBdr>
        <w:top w:val="none" w:sz="0" w:space="0" w:color="auto"/>
        <w:left w:val="none" w:sz="0" w:space="0" w:color="auto"/>
        <w:bottom w:val="none" w:sz="0" w:space="0" w:color="auto"/>
        <w:right w:val="none" w:sz="0" w:space="0" w:color="auto"/>
      </w:divBdr>
    </w:div>
    <w:div w:id="1681196382">
      <w:bodyDiv w:val="1"/>
      <w:marLeft w:val="0"/>
      <w:marRight w:val="0"/>
      <w:marTop w:val="0"/>
      <w:marBottom w:val="0"/>
      <w:divBdr>
        <w:top w:val="none" w:sz="0" w:space="0" w:color="auto"/>
        <w:left w:val="none" w:sz="0" w:space="0" w:color="auto"/>
        <w:bottom w:val="none" w:sz="0" w:space="0" w:color="auto"/>
        <w:right w:val="none" w:sz="0" w:space="0" w:color="auto"/>
      </w:divBdr>
    </w:div>
    <w:div w:id="1681665568">
      <w:bodyDiv w:val="1"/>
      <w:marLeft w:val="0"/>
      <w:marRight w:val="0"/>
      <w:marTop w:val="0"/>
      <w:marBottom w:val="0"/>
      <w:divBdr>
        <w:top w:val="none" w:sz="0" w:space="0" w:color="auto"/>
        <w:left w:val="none" w:sz="0" w:space="0" w:color="auto"/>
        <w:bottom w:val="none" w:sz="0" w:space="0" w:color="auto"/>
        <w:right w:val="none" w:sz="0" w:space="0" w:color="auto"/>
      </w:divBdr>
    </w:div>
    <w:div w:id="1691640402">
      <w:bodyDiv w:val="1"/>
      <w:marLeft w:val="0"/>
      <w:marRight w:val="0"/>
      <w:marTop w:val="0"/>
      <w:marBottom w:val="0"/>
      <w:divBdr>
        <w:top w:val="none" w:sz="0" w:space="0" w:color="auto"/>
        <w:left w:val="none" w:sz="0" w:space="0" w:color="auto"/>
        <w:bottom w:val="none" w:sz="0" w:space="0" w:color="auto"/>
        <w:right w:val="none" w:sz="0" w:space="0" w:color="auto"/>
      </w:divBdr>
    </w:div>
    <w:div w:id="1710494476">
      <w:bodyDiv w:val="1"/>
      <w:marLeft w:val="0"/>
      <w:marRight w:val="0"/>
      <w:marTop w:val="0"/>
      <w:marBottom w:val="0"/>
      <w:divBdr>
        <w:top w:val="none" w:sz="0" w:space="0" w:color="auto"/>
        <w:left w:val="none" w:sz="0" w:space="0" w:color="auto"/>
        <w:bottom w:val="none" w:sz="0" w:space="0" w:color="auto"/>
        <w:right w:val="none" w:sz="0" w:space="0" w:color="auto"/>
      </w:divBdr>
    </w:div>
    <w:div w:id="1743677477">
      <w:bodyDiv w:val="1"/>
      <w:marLeft w:val="0"/>
      <w:marRight w:val="0"/>
      <w:marTop w:val="0"/>
      <w:marBottom w:val="0"/>
      <w:divBdr>
        <w:top w:val="none" w:sz="0" w:space="0" w:color="auto"/>
        <w:left w:val="none" w:sz="0" w:space="0" w:color="auto"/>
        <w:bottom w:val="none" w:sz="0" w:space="0" w:color="auto"/>
        <w:right w:val="none" w:sz="0" w:space="0" w:color="auto"/>
      </w:divBdr>
    </w:div>
    <w:div w:id="1748333914">
      <w:bodyDiv w:val="1"/>
      <w:marLeft w:val="0"/>
      <w:marRight w:val="0"/>
      <w:marTop w:val="0"/>
      <w:marBottom w:val="0"/>
      <w:divBdr>
        <w:top w:val="none" w:sz="0" w:space="0" w:color="auto"/>
        <w:left w:val="none" w:sz="0" w:space="0" w:color="auto"/>
        <w:bottom w:val="none" w:sz="0" w:space="0" w:color="auto"/>
        <w:right w:val="none" w:sz="0" w:space="0" w:color="auto"/>
      </w:divBdr>
    </w:div>
    <w:div w:id="1754081918">
      <w:bodyDiv w:val="1"/>
      <w:marLeft w:val="0"/>
      <w:marRight w:val="0"/>
      <w:marTop w:val="0"/>
      <w:marBottom w:val="0"/>
      <w:divBdr>
        <w:top w:val="none" w:sz="0" w:space="0" w:color="auto"/>
        <w:left w:val="none" w:sz="0" w:space="0" w:color="auto"/>
        <w:bottom w:val="none" w:sz="0" w:space="0" w:color="auto"/>
        <w:right w:val="none" w:sz="0" w:space="0" w:color="auto"/>
      </w:divBdr>
    </w:div>
    <w:div w:id="1771468625">
      <w:bodyDiv w:val="1"/>
      <w:marLeft w:val="0"/>
      <w:marRight w:val="0"/>
      <w:marTop w:val="0"/>
      <w:marBottom w:val="0"/>
      <w:divBdr>
        <w:top w:val="none" w:sz="0" w:space="0" w:color="auto"/>
        <w:left w:val="none" w:sz="0" w:space="0" w:color="auto"/>
        <w:bottom w:val="none" w:sz="0" w:space="0" w:color="auto"/>
        <w:right w:val="none" w:sz="0" w:space="0" w:color="auto"/>
      </w:divBdr>
    </w:div>
    <w:div w:id="1779446589">
      <w:bodyDiv w:val="1"/>
      <w:marLeft w:val="0"/>
      <w:marRight w:val="0"/>
      <w:marTop w:val="0"/>
      <w:marBottom w:val="0"/>
      <w:divBdr>
        <w:top w:val="none" w:sz="0" w:space="0" w:color="auto"/>
        <w:left w:val="none" w:sz="0" w:space="0" w:color="auto"/>
        <w:bottom w:val="none" w:sz="0" w:space="0" w:color="auto"/>
        <w:right w:val="none" w:sz="0" w:space="0" w:color="auto"/>
      </w:divBdr>
    </w:div>
    <w:div w:id="1780952089">
      <w:bodyDiv w:val="1"/>
      <w:marLeft w:val="0"/>
      <w:marRight w:val="0"/>
      <w:marTop w:val="0"/>
      <w:marBottom w:val="0"/>
      <w:divBdr>
        <w:top w:val="none" w:sz="0" w:space="0" w:color="auto"/>
        <w:left w:val="none" w:sz="0" w:space="0" w:color="auto"/>
        <w:bottom w:val="none" w:sz="0" w:space="0" w:color="auto"/>
        <w:right w:val="none" w:sz="0" w:space="0" w:color="auto"/>
      </w:divBdr>
    </w:div>
    <w:div w:id="1805271074">
      <w:bodyDiv w:val="1"/>
      <w:marLeft w:val="0"/>
      <w:marRight w:val="0"/>
      <w:marTop w:val="0"/>
      <w:marBottom w:val="0"/>
      <w:divBdr>
        <w:top w:val="none" w:sz="0" w:space="0" w:color="auto"/>
        <w:left w:val="none" w:sz="0" w:space="0" w:color="auto"/>
        <w:bottom w:val="none" w:sz="0" w:space="0" w:color="auto"/>
        <w:right w:val="none" w:sz="0" w:space="0" w:color="auto"/>
      </w:divBdr>
    </w:div>
    <w:div w:id="1812625731">
      <w:bodyDiv w:val="1"/>
      <w:marLeft w:val="0"/>
      <w:marRight w:val="0"/>
      <w:marTop w:val="0"/>
      <w:marBottom w:val="0"/>
      <w:divBdr>
        <w:top w:val="none" w:sz="0" w:space="0" w:color="auto"/>
        <w:left w:val="none" w:sz="0" w:space="0" w:color="auto"/>
        <w:bottom w:val="none" w:sz="0" w:space="0" w:color="auto"/>
        <w:right w:val="none" w:sz="0" w:space="0" w:color="auto"/>
      </w:divBdr>
    </w:div>
    <w:div w:id="1882937856">
      <w:bodyDiv w:val="1"/>
      <w:marLeft w:val="0"/>
      <w:marRight w:val="0"/>
      <w:marTop w:val="0"/>
      <w:marBottom w:val="0"/>
      <w:divBdr>
        <w:top w:val="none" w:sz="0" w:space="0" w:color="auto"/>
        <w:left w:val="none" w:sz="0" w:space="0" w:color="auto"/>
        <w:bottom w:val="none" w:sz="0" w:space="0" w:color="auto"/>
        <w:right w:val="none" w:sz="0" w:space="0" w:color="auto"/>
      </w:divBdr>
    </w:div>
    <w:div w:id="1887453282">
      <w:bodyDiv w:val="1"/>
      <w:marLeft w:val="0"/>
      <w:marRight w:val="0"/>
      <w:marTop w:val="0"/>
      <w:marBottom w:val="0"/>
      <w:divBdr>
        <w:top w:val="none" w:sz="0" w:space="0" w:color="auto"/>
        <w:left w:val="none" w:sz="0" w:space="0" w:color="auto"/>
        <w:bottom w:val="none" w:sz="0" w:space="0" w:color="auto"/>
        <w:right w:val="none" w:sz="0" w:space="0" w:color="auto"/>
      </w:divBdr>
    </w:div>
    <w:div w:id="1901332127">
      <w:bodyDiv w:val="1"/>
      <w:marLeft w:val="0"/>
      <w:marRight w:val="0"/>
      <w:marTop w:val="0"/>
      <w:marBottom w:val="0"/>
      <w:divBdr>
        <w:top w:val="none" w:sz="0" w:space="0" w:color="auto"/>
        <w:left w:val="none" w:sz="0" w:space="0" w:color="auto"/>
        <w:bottom w:val="none" w:sz="0" w:space="0" w:color="auto"/>
        <w:right w:val="none" w:sz="0" w:space="0" w:color="auto"/>
      </w:divBdr>
    </w:div>
    <w:div w:id="1941252224">
      <w:bodyDiv w:val="1"/>
      <w:marLeft w:val="0"/>
      <w:marRight w:val="0"/>
      <w:marTop w:val="0"/>
      <w:marBottom w:val="0"/>
      <w:divBdr>
        <w:top w:val="none" w:sz="0" w:space="0" w:color="auto"/>
        <w:left w:val="none" w:sz="0" w:space="0" w:color="auto"/>
        <w:bottom w:val="none" w:sz="0" w:space="0" w:color="auto"/>
        <w:right w:val="none" w:sz="0" w:space="0" w:color="auto"/>
      </w:divBdr>
    </w:div>
    <w:div w:id="1970739886">
      <w:bodyDiv w:val="1"/>
      <w:marLeft w:val="0"/>
      <w:marRight w:val="0"/>
      <w:marTop w:val="0"/>
      <w:marBottom w:val="0"/>
      <w:divBdr>
        <w:top w:val="none" w:sz="0" w:space="0" w:color="auto"/>
        <w:left w:val="none" w:sz="0" w:space="0" w:color="auto"/>
        <w:bottom w:val="none" w:sz="0" w:space="0" w:color="auto"/>
        <w:right w:val="none" w:sz="0" w:space="0" w:color="auto"/>
      </w:divBdr>
    </w:div>
    <w:div w:id="1981107514">
      <w:bodyDiv w:val="1"/>
      <w:marLeft w:val="0"/>
      <w:marRight w:val="0"/>
      <w:marTop w:val="0"/>
      <w:marBottom w:val="0"/>
      <w:divBdr>
        <w:top w:val="none" w:sz="0" w:space="0" w:color="auto"/>
        <w:left w:val="none" w:sz="0" w:space="0" w:color="auto"/>
        <w:bottom w:val="none" w:sz="0" w:space="0" w:color="auto"/>
        <w:right w:val="none" w:sz="0" w:space="0" w:color="auto"/>
      </w:divBdr>
    </w:div>
    <w:div w:id="2000035132">
      <w:bodyDiv w:val="1"/>
      <w:marLeft w:val="0"/>
      <w:marRight w:val="0"/>
      <w:marTop w:val="0"/>
      <w:marBottom w:val="0"/>
      <w:divBdr>
        <w:top w:val="none" w:sz="0" w:space="0" w:color="auto"/>
        <w:left w:val="none" w:sz="0" w:space="0" w:color="auto"/>
        <w:bottom w:val="none" w:sz="0" w:space="0" w:color="auto"/>
        <w:right w:val="none" w:sz="0" w:space="0" w:color="auto"/>
      </w:divBdr>
    </w:div>
    <w:div w:id="2016686716">
      <w:bodyDiv w:val="1"/>
      <w:marLeft w:val="0"/>
      <w:marRight w:val="0"/>
      <w:marTop w:val="0"/>
      <w:marBottom w:val="0"/>
      <w:divBdr>
        <w:top w:val="none" w:sz="0" w:space="0" w:color="auto"/>
        <w:left w:val="none" w:sz="0" w:space="0" w:color="auto"/>
        <w:bottom w:val="none" w:sz="0" w:space="0" w:color="auto"/>
        <w:right w:val="none" w:sz="0" w:space="0" w:color="auto"/>
      </w:divBdr>
    </w:div>
    <w:div w:id="2034650773">
      <w:bodyDiv w:val="1"/>
      <w:marLeft w:val="0"/>
      <w:marRight w:val="0"/>
      <w:marTop w:val="0"/>
      <w:marBottom w:val="0"/>
      <w:divBdr>
        <w:top w:val="none" w:sz="0" w:space="0" w:color="auto"/>
        <w:left w:val="none" w:sz="0" w:space="0" w:color="auto"/>
        <w:bottom w:val="none" w:sz="0" w:space="0" w:color="auto"/>
        <w:right w:val="none" w:sz="0" w:space="0" w:color="auto"/>
      </w:divBdr>
    </w:div>
    <w:div w:id="2063167443">
      <w:bodyDiv w:val="1"/>
      <w:marLeft w:val="0"/>
      <w:marRight w:val="0"/>
      <w:marTop w:val="0"/>
      <w:marBottom w:val="0"/>
      <w:divBdr>
        <w:top w:val="none" w:sz="0" w:space="0" w:color="auto"/>
        <w:left w:val="none" w:sz="0" w:space="0" w:color="auto"/>
        <w:bottom w:val="none" w:sz="0" w:space="0" w:color="auto"/>
        <w:right w:val="none" w:sz="0" w:space="0" w:color="auto"/>
      </w:divBdr>
    </w:div>
    <w:div w:id="2071031312">
      <w:bodyDiv w:val="1"/>
      <w:marLeft w:val="0"/>
      <w:marRight w:val="0"/>
      <w:marTop w:val="0"/>
      <w:marBottom w:val="0"/>
      <w:divBdr>
        <w:top w:val="none" w:sz="0" w:space="0" w:color="auto"/>
        <w:left w:val="none" w:sz="0" w:space="0" w:color="auto"/>
        <w:bottom w:val="none" w:sz="0" w:space="0" w:color="auto"/>
        <w:right w:val="none" w:sz="0" w:space="0" w:color="auto"/>
      </w:divBdr>
    </w:div>
    <w:div w:id="2071878370">
      <w:bodyDiv w:val="1"/>
      <w:marLeft w:val="0"/>
      <w:marRight w:val="0"/>
      <w:marTop w:val="0"/>
      <w:marBottom w:val="0"/>
      <w:divBdr>
        <w:top w:val="none" w:sz="0" w:space="0" w:color="auto"/>
        <w:left w:val="none" w:sz="0" w:space="0" w:color="auto"/>
        <w:bottom w:val="none" w:sz="0" w:space="0" w:color="auto"/>
        <w:right w:val="none" w:sz="0" w:space="0" w:color="auto"/>
      </w:divBdr>
    </w:div>
    <w:div w:id="2113088766">
      <w:bodyDiv w:val="1"/>
      <w:marLeft w:val="0"/>
      <w:marRight w:val="0"/>
      <w:marTop w:val="0"/>
      <w:marBottom w:val="0"/>
      <w:divBdr>
        <w:top w:val="none" w:sz="0" w:space="0" w:color="auto"/>
        <w:left w:val="none" w:sz="0" w:space="0" w:color="auto"/>
        <w:bottom w:val="none" w:sz="0" w:space="0" w:color="auto"/>
        <w:right w:val="none" w:sz="0" w:space="0" w:color="auto"/>
      </w:divBdr>
    </w:div>
    <w:div w:id="2144031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orodja.cjvt.si/drevesnik/show/393370077723673922/sl/0/10" TargetMode="External"/><Relationship Id="rId21" Type="http://schemas.openxmlformats.org/officeDocument/2006/relationships/hyperlink" Target="https://universaldependencies.org/treebanks/sl_ssj/sl_ssj-pos-ADJ.html" TargetMode="External"/><Relationship Id="rId63" Type="http://schemas.openxmlformats.org/officeDocument/2006/relationships/hyperlink" Target="https://universaldependencies.org/treebanks/sl_ssj/sl_ssj-pos-num.html" TargetMode="External"/><Relationship Id="rId159" Type="http://schemas.openxmlformats.org/officeDocument/2006/relationships/hyperlink" Target="https://universaldependencies.org/treebanks/sl_ssj/sl_ssj-feat-Number-psor.html" TargetMode="External"/><Relationship Id="rId324" Type="http://schemas.openxmlformats.org/officeDocument/2006/relationships/hyperlink" Target="https://orodja.cjvt.si/drevesnik/show/226761080766785217/sl/0/10" TargetMode="External"/><Relationship Id="rId366" Type="http://schemas.openxmlformats.org/officeDocument/2006/relationships/hyperlink" Target="https://universaldependencies.org/treebanks/sl_ssj/sl_ssj-dep-nmod" TargetMode="External"/><Relationship Id="rId170" Type="http://schemas.openxmlformats.org/officeDocument/2006/relationships/hyperlink" Target="https://universaldependencies.org/u/feat/Person.html" TargetMode="External"/><Relationship Id="rId226" Type="http://schemas.openxmlformats.org/officeDocument/2006/relationships/hyperlink" Target="https://universaldependencies.org/treebanks/sl_ssj/sl_ssj-dep-advmod" TargetMode="External"/><Relationship Id="rId433" Type="http://schemas.openxmlformats.org/officeDocument/2006/relationships/hyperlink" Target="https://orodja.cjvt.si/drevesnik/show/1243091905122463000/sl/0/10" TargetMode="External"/><Relationship Id="rId268" Type="http://schemas.openxmlformats.org/officeDocument/2006/relationships/hyperlink" Target="https://universaldependencies.org/u/dep/compound.html" TargetMode="External"/><Relationship Id="rId475" Type="http://schemas.openxmlformats.org/officeDocument/2006/relationships/image" Target="media/image118.tmp"/><Relationship Id="rId32" Type="http://schemas.openxmlformats.org/officeDocument/2006/relationships/hyperlink" Target="https://www.clarin.si/noske/run.cgi/first?corpname=suk10&amp;reload=&amp;iquery=&amp;queryselector=cqlrow&amp;lemma=&amp;lpos=&amp;phrase=&amp;word=&amp;wpos=&amp;char=&amp;cql=%5Bud_pos+%3D+%22ADV%22%5D&amp;default_attr=word&amp;fc_lemword_window_type=both&amp;fc_lemword_wsize=5&amp;fc_lemword=&amp;fc_lemword_type=all&amp;fc_pos_window_type=both&amp;fc_pos_wsize=5&amp;fc_pos_type=all&amp;fsca_text.publisher=&amp;fsca_text.author=&amp;fsca_text.title=" TargetMode="External"/><Relationship Id="rId74" Type="http://schemas.openxmlformats.org/officeDocument/2006/relationships/hyperlink" Target="https://www.clarin.si/noske/run.cgi/first?corpname=suk10&amp;reload=&amp;iquery=&amp;queryselector=cqlrow&amp;lemma=&amp;lpos=&amp;phrase=&amp;word=&amp;wpos=&amp;char=&amp;cql=%5Bud_pos+%3D+%22PRON%22%5D&amp;default_attr=word&amp;fc_lemword_window_type=both&amp;fc_lemword_wsize=5&amp;fc_lemword=&amp;fc_lemword_type=all&amp;fc_pos_window_type=both&amp;fc_pos_wsize=5&amp;fc_pos_type=all&amp;fsca_text.publisher=&amp;fsca_text.author=&amp;fsca_text.title=" TargetMode="External"/><Relationship Id="rId128" Type="http://schemas.openxmlformats.org/officeDocument/2006/relationships/hyperlink" Target="https://www.clarin.si/noske/run.cgi/first?corpname=suk10&amp;reload=&amp;iquery=&amp;queryselector=cqlrow&amp;lemma=&amp;lpos=&amp;phrase=&amp;word=&amp;wpos=&amp;char=&amp;cql=%5Bud_feats+%3D+%22Case%3D.*%22%5D&amp;default_attr=word&amp;fc_lemword_window_type=both&amp;fc_lemword_wsize=5&amp;fc_lemword=&amp;fc_lemword_type=all&amp;fc_pos_window_type=both&amp;fc_pos_wsize=5&amp;fc_pos_type=all&amp;fsca_text.publisher=&amp;fsca_text.author=&amp;fsca_text.title=" TargetMode="External"/><Relationship Id="rId335" Type="http://schemas.openxmlformats.org/officeDocument/2006/relationships/hyperlink" Target="https://universaldependencies.org/treebanks/sl_ssj/sl_ssj-dep-flat-name" TargetMode="External"/><Relationship Id="rId377" Type="http://schemas.openxmlformats.org/officeDocument/2006/relationships/image" Target="media/image60.tmp"/><Relationship Id="rId500" Type="http://schemas.openxmlformats.org/officeDocument/2006/relationships/image" Target="media/image143.tmp"/><Relationship Id="rId5" Type="http://schemas.openxmlformats.org/officeDocument/2006/relationships/numbering" Target="numbering.xml"/><Relationship Id="rId181" Type="http://schemas.openxmlformats.org/officeDocument/2006/relationships/hyperlink" Target="https://orodja.cjvt.si/drevesnik/show/1307797614661262517/sl/0/10" TargetMode="External"/><Relationship Id="rId237" Type="http://schemas.openxmlformats.org/officeDocument/2006/relationships/hyperlink" Target="https://universaldependencies.org/treebanks/sl_ssj/sl_ssj-dep-appos" TargetMode="External"/><Relationship Id="rId402" Type="http://schemas.openxmlformats.org/officeDocument/2006/relationships/hyperlink" Target="https://www.clarin.si/noske/run.cgi/first?corpname=suk10&amp;reload=&amp;iquery=&amp;queryselector=cqlrow&amp;lemma=&amp;lpos=&amp;phrase=&amp;word=&amp;wpos=&amp;char=&amp;cql=%5Bud_dep+%3D+%22orphan%22%5D&amp;default_attr=word&amp;fc_lemword_window_type=both&amp;fc_lemword_wsize=5&amp;fc_lemword=&amp;fc_lemword_type=all&amp;fc_pos_window_type=both&amp;fc_pos_wsize=5&amp;fc_pos_type=all&amp;fsca_text.publisher=&amp;fsca_text.author=&amp;fsca_text.title=" TargetMode="External"/><Relationship Id="rId279" Type="http://schemas.openxmlformats.org/officeDocument/2006/relationships/image" Target="media/image30.tmp"/><Relationship Id="rId444" Type="http://schemas.openxmlformats.org/officeDocument/2006/relationships/image" Target="media/image89.tmp"/><Relationship Id="rId486" Type="http://schemas.openxmlformats.org/officeDocument/2006/relationships/image" Target="media/image129.tmp"/><Relationship Id="rId43" Type="http://schemas.openxmlformats.org/officeDocument/2006/relationships/hyperlink" Target="https://www.clarin.si/noske/run.cgi/first?corpname=suk10&amp;reload=&amp;iquery=&amp;queryselector=cqlrow&amp;lemma=&amp;lpos=&amp;phrase=&amp;word=&amp;wpos=&amp;char=&amp;cql=%5Bud_pos+%3D+%22CCONJ%22%5D&amp;default_attr=word&amp;fc_lemword_window_type=both&amp;fc_lemword_wsize=5&amp;fc_lemword=&amp;fc_lemword_type=all&amp;fc_pos_window_type=both&amp;fc_pos_wsize=5&amp;fc_pos_type=all&amp;fsca_text.publisher=&amp;fsca_text.author=&amp;fsca_text.title=" TargetMode="External"/><Relationship Id="rId139" Type="http://schemas.openxmlformats.org/officeDocument/2006/relationships/hyperlink" Target="https://universaldependencies.org/treebanks/sl_ssj/sl_ssj-feat-Foreign.html" TargetMode="External"/><Relationship Id="rId290" Type="http://schemas.openxmlformats.org/officeDocument/2006/relationships/hyperlink" Target="https://orodja.cjvt.si/drevesnik/show/817604544673145995/sl/0/10" TargetMode="External"/><Relationship Id="rId304" Type="http://schemas.openxmlformats.org/officeDocument/2006/relationships/hyperlink" Target="https://www.clarin.si/noske/run.cgi/first?corpname=suk10&amp;reload=&amp;iquery=&amp;queryselector=cqlrow&amp;lemma=&amp;lpos=&amp;phrase=&amp;word=&amp;wpos=&amp;char=&amp;cql=%5Bud_dep+%3D+%22discourse%22%5D&amp;default_attr=word&amp;fc_lemword_window_type=both&amp;fc_lemword_wsize=5&amp;fc_lemword=&amp;fc_lemword_type=all&amp;fc_pos_window_type=both&amp;fc_pos_wsize=5&amp;fc_pos_type=all&amp;fsca_text.publisher=&amp;fsca_text.author=&amp;fsca_text.title=" TargetMode="External"/><Relationship Id="rId346" Type="http://schemas.openxmlformats.org/officeDocument/2006/relationships/hyperlink" Target="https://unilj-my.sharepoint.com/personal/dobrovoljck_ff_uni-lj_si/Documents/work/RSDO/DS1.2_u&#269;ne-mno&#382;ice/ccomp" TargetMode="External"/><Relationship Id="rId388" Type="http://schemas.openxmlformats.org/officeDocument/2006/relationships/hyperlink" Target="https://universaldependencies.org/u/dep/obl.html" TargetMode="External"/><Relationship Id="rId511" Type="http://schemas.openxmlformats.org/officeDocument/2006/relationships/hyperlink" Target="http://nl.ijs.si/jtdh20/pdf/JT-DH_2020_Krek-et-al_The-ssj500k-Training-Corpus-for-Slovene-Language-Processing.pdf" TargetMode="External"/><Relationship Id="rId85" Type="http://schemas.openxmlformats.org/officeDocument/2006/relationships/hyperlink" Target="https://orodja.cjvt.si/drevesnik/show/817198824882486356/sl/0/10" TargetMode="External"/><Relationship Id="rId150" Type="http://schemas.openxmlformats.org/officeDocument/2006/relationships/hyperlink" Target="https://universaldependencies.org/u/feat/Mood.html" TargetMode="External"/><Relationship Id="rId192" Type="http://schemas.openxmlformats.org/officeDocument/2006/relationships/hyperlink" Target="https://www.clarin.si/noske/run.cgi/first?corpname=suk10&amp;reload=&amp;iquery=&amp;queryselector=cqlrow&amp;lemma=&amp;lpos=&amp;phrase=&amp;word=&amp;wpos=&amp;char=&amp;cql=%5Bud_feats+%3D+%22Tense%3D.*%22%5D&amp;default_attr=word&amp;fc_lemword_window_type=both&amp;fc_lemword_wsize=5&amp;fc_lemword=&amp;fc_lemword_type=all&amp;fc_pos_window_type=both&amp;fc_pos_wsize=5&amp;fc_pos_type=all&amp;fsca_text.publisher=&amp;fsca_text.author=&amp;fsca_text.title=" TargetMode="External"/><Relationship Id="rId206" Type="http://schemas.openxmlformats.org/officeDocument/2006/relationships/hyperlink" Target="https://universaldependencies.org/u/dep/acl.html" TargetMode="External"/><Relationship Id="rId413" Type="http://schemas.openxmlformats.org/officeDocument/2006/relationships/hyperlink" Target="https://www.clarin.si/noske/run.cgi/first?corpname=suk10&amp;reload=&amp;iquery=&amp;queryselector=cqlrow&amp;lemma=&amp;lpos=&amp;phrase=&amp;word=&amp;wpos=&amp;char=&amp;cql=%5Bud_dep+%3D+%22parataxis%22%5D&amp;default_attr=word&amp;fc_lemword_window_type=both&amp;fc_lemword_wsize=5&amp;fc_lemword=&amp;fc_lemword_type=all&amp;fc_pos_window_type=both&amp;fc_pos_wsize=5&amp;fc_pos_type=all&amp;fsca_text.publisher=&amp;fsca_text.author=&amp;fsca_text.title=" TargetMode="External"/><Relationship Id="rId248" Type="http://schemas.openxmlformats.org/officeDocument/2006/relationships/hyperlink" Target="https://universaldependencies.org/treebanks/sl_ssj/sl_ssj-dep-case" TargetMode="External"/><Relationship Id="rId455" Type="http://schemas.openxmlformats.org/officeDocument/2006/relationships/image" Target="media/image98.tmp"/><Relationship Id="rId497" Type="http://schemas.openxmlformats.org/officeDocument/2006/relationships/image" Target="media/image140.tmp"/><Relationship Id="rId12" Type="http://schemas.openxmlformats.org/officeDocument/2006/relationships/hyperlink" Target="https://universaldependencies.org/guidelines.html" TargetMode="External"/><Relationship Id="rId108" Type="http://schemas.openxmlformats.org/officeDocument/2006/relationships/hyperlink" Target="https://universaldependencies.org/sl/pos/X.html" TargetMode="External"/><Relationship Id="rId315" Type="http://schemas.openxmlformats.org/officeDocument/2006/relationships/image" Target="media/image41.tmp"/><Relationship Id="rId357" Type="http://schemas.openxmlformats.org/officeDocument/2006/relationships/image" Target="media/image52.tmp"/><Relationship Id="rId54" Type="http://schemas.openxmlformats.org/officeDocument/2006/relationships/hyperlink" Target="https://orodja.cjvt.si/drevesnik/show/298481674490788078/sl/0/10" TargetMode="External"/><Relationship Id="rId96" Type="http://schemas.openxmlformats.org/officeDocument/2006/relationships/hyperlink" Target="https://universaldependencies.org/sl/pos/SYM.html" TargetMode="External"/><Relationship Id="rId161" Type="http://schemas.openxmlformats.org/officeDocument/2006/relationships/hyperlink" Target="https://orodja.cjvt.si/drevesnik/show/339114676451071183/sl/0/10" TargetMode="External"/><Relationship Id="rId217" Type="http://schemas.openxmlformats.org/officeDocument/2006/relationships/hyperlink" Target="https://www.clarin.si/noske/run.cgi/first?corpname=suk10&amp;reload=&amp;iquery=&amp;queryselector=cqlrow&amp;lemma=&amp;lpos=&amp;phrase=&amp;word=&amp;wpos=&amp;char=&amp;cql=%5Bud_dep+%3D+%22advcl%22%5D&amp;default_attr=word&amp;fc_lemword_window_type=both&amp;fc_lemword_wsize=5&amp;fc_lemword=&amp;fc_lemword_type=all&amp;fc_pos_window_type=both&amp;fc_pos_wsize=5&amp;fc_pos_type=all&amp;fsca_text.publisher=&amp;fsca_text.author=&amp;fsca_text.title=" TargetMode="External"/><Relationship Id="rId399" Type="http://schemas.openxmlformats.org/officeDocument/2006/relationships/hyperlink" Target="https://universaldependencies.org/u/dep/orphan.html" TargetMode="External"/><Relationship Id="rId259" Type="http://schemas.openxmlformats.org/officeDocument/2006/relationships/hyperlink" Target="https://orodja.cjvt.si/drevesnik/show/1397063665185514272/sl/0/10" TargetMode="External"/><Relationship Id="rId424" Type="http://schemas.openxmlformats.org/officeDocument/2006/relationships/image" Target="media/image81.tmp"/><Relationship Id="rId466" Type="http://schemas.openxmlformats.org/officeDocument/2006/relationships/image" Target="media/image109.tmp"/><Relationship Id="rId23" Type="http://schemas.openxmlformats.org/officeDocument/2006/relationships/hyperlink" Target="https://orodja.cjvt.si/drevesnik/show/1589634880453259824/sl/0/10" TargetMode="External"/><Relationship Id="rId119" Type="http://schemas.openxmlformats.org/officeDocument/2006/relationships/hyperlink" Target="https://universaldependencies.org/treebanks/sl_ssj/sl_ssj-feat-Animacy.html" TargetMode="External"/><Relationship Id="rId270" Type="http://schemas.openxmlformats.org/officeDocument/2006/relationships/image" Target="media/image25.tmp"/><Relationship Id="rId326" Type="http://schemas.openxmlformats.org/officeDocument/2006/relationships/hyperlink" Target="https://universaldependencies.org/u/dep/flat-foreign.html" TargetMode="External"/><Relationship Id="rId65" Type="http://schemas.openxmlformats.org/officeDocument/2006/relationships/hyperlink" Target="https://orodja.cjvt.si/drevesnik/show/2040498969271646814/sl/0/10" TargetMode="External"/><Relationship Id="rId130" Type="http://schemas.openxmlformats.org/officeDocument/2006/relationships/hyperlink" Target="https://universaldependencies.org/u/feat/Definite.html" TargetMode="External"/><Relationship Id="rId368" Type="http://schemas.openxmlformats.org/officeDocument/2006/relationships/hyperlink" Target="https://orodja.cjvt.si/drevesnik/show/1100155393511582022/sl/0/10" TargetMode="External"/><Relationship Id="rId172" Type="http://schemas.openxmlformats.org/officeDocument/2006/relationships/hyperlink" Target="https://www.clarin.si/noske/run.cgi/first?corpname=suk10&amp;reload=&amp;iquery=&amp;queryselector=cqlrow&amp;lemma=&amp;lpos=&amp;phrase=&amp;word=&amp;wpos=&amp;char=&amp;cql=%5Bud_feats+%3D+%22Person%3D.*%22%5D&amp;default_attr=word&amp;fc_lemword_window_type=both&amp;fc_lemword_wsize=5&amp;fc_lemword=&amp;fc_lemword_type=all&amp;fc_pos_window_type=both&amp;fc_pos_wsize=5&amp;fc_pos_type=all&amp;fsca_text.publisher=&amp;fsca_text.author=&amp;fsca_text.title=" TargetMode="External"/><Relationship Id="rId228" Type="http://schemas.openxmlformats.org/officeDocument/2006/relationships/hyperlink" Target="https://orodja.cjvt.si/drevesnik/show/498072721746092486/sl/0/10" TargetMode="External"/><Relationship Id="rId435" Type="http://schemas.openxmlformats.org/officeDocument/2006/relationships/image" Target="media/image85.tmp"/><Relationship Id="rId477" Type="http://schemas.openxmlformats.org/officeDocument/2006/relationships/image" Target="media/image120.tmp"/><Relationship Id="rId281" Type="http://schemas.openxmlformats.org/officeDocument/2006/relationships/image" Target="media/image32.tmp"/><Relationship Id="rId337" Type="http://schemas.openxmlformats.org/officeDocument/2006/relationships/hyperlink" Target="https://orodja.cjvt.si/drevesnik/show/987074470885517154/sl/0/10" TargetMode="External"/><Relationship Id="rId502" Type="http://schemas.openxmlformats.org/officeDocument/2006/relationships/image" Target="media/image145.tmp"/><Relationship Id="rId34" Type="http://schemas.openxmlformats.org/officeDocument/2006/relationships/hyperlink" Target="https://universaldependencies.org/sl/pos/ADV.html" TargetMode="External"/><Relationship Id="rId76" Type="http://schemas.openxmlformats.org/officeDocument/2006/relationships/hyperlink" Target="https://universaldependencies.org/sl/pos/PRON.html" TargetMode="External"/><Relationship Id="rId141" Type="http://schemas.openxmlformats.org/officeDocument/2006/relationships/hyperlink" Target="https://orodja.cjvt.si/drevesnik/show/361780009146044845/sl/0/10" TargetMode="External"/><Relationship Id="rId379" Type="http://schemas.openxmlformats.org/officeDocument/2006/relationships/hyperlink" Target="https://universaldependencies.org/treebanks/sl_ssj/sl_ssj-dep-nummod" TargetMode="External"/><Relationship Id="rId7" Type="http://schemas.openxmlformats.org/officeDocument/2006/relationships/settings" Target="settings.xml"/><Relationship Id="rId183" Type="http://schemas.openxmlformats.org/officeDocument/2006/relationships/hyperlink" Target="https://universaldependencies.org/treebanks/sl_ssj/sl_ssj-feat-PronType.html" TargetMode="External"/><Relationship Id="rId239" Type="http://schemas.openxmlformats.org/officeDocument/2006/relationships/hyperlink" Target="https://orodja.cjvt.si/drevesnik/show/614107482360177222/sl/0/10" TargetMode="External"/><Relationship Id="rId390" Type="http://schemas.openxmlformats.org/officeDocument/2006/relationships/image" Target="media/image65.tmp"/><Relationship Id="rId404" Type="http://schemas.openxmlformats.org/officeDocument/2006/relationships/hyperlink" Target="https://universaldependencies.org/u/dep/parataxis.html" TargetMode="External"/><Relationship Id="rId446" Type="http://schemas.openxmlformats.org/officeDocument/2006/relationships/image" Target="media/image91.tmp"/><Relationship Id="rId250" Type="http://schemas.openxmlformats.org/officeDocument/2006/relationships/hyperlink" Target="https://orodja.cjvt.si/drevesnik/show/2299189866031538885/sl/0/10" TargetMode="External"/><Relationship Id="rId292" Type="http://schemas.openxmlformats.org/officeDocument/2006/relationships/image" Target="media/image35.tmp"/><Relationship Id="rId306" Type="http://schemas.openxmlformats.org/officeDocument/2006/relationships/hyperlink" Target="https://universaldependencies.org/u/dep/dislocated.html" TargetMode="External"/><Relationship Id="rId488" Type="http://schemas.openxmlformats.org/officeDocument/2006/relationships/image" Target="media/image131.tmp"/><Relationship Id="rId45" Type="http://schemas.openxmlformats.org/officeDocument/2006/relationships/hyperlink" Target="https://universaldependencies.org/sl/pos/CCONJ.html" TargetMode="External"/><Relationship Id="rId87" Type="http://schemas.openxmlformats.org/officeDocument/2006/relationships/hyperlink" Target="https://universaldependencies.org/u/pos/SCONJ.html" TargetMode="External"/><Relationship Id="rId110" Type="http://schemas.openxmlformats.org/officeDocument/2006/relationships/header" Target="header3.xml"/><Relationship Id="rId348" Type="http://schemas.openxmlformats.org/officeDocument/2006/relationships/hyperlink" Target="https://www.clarin.si/noske/run.cgi/first?corpname=suk10&amp;reload=&amp;iquery=&amp;queryselector=cqlrow&amp;lemma=&amp;lpos=&amp;phrase=&amp;word=&amp;wpos=&amp;char=&amp;cql=%5Bud_dep+%3D+%22iobj%22%5D&amp;default_attr=word&amp;fc_lemword_window_type=both&amp;fc_lemword_wsize=5&amp;fc_lemword=&amp;fc_lemword_type=all&amp;fc_pos_window_type=both&amp;fc_pos_wsize=5&amp;fc_pos_type=all&amp;fsca_text.publisher=&amp;fsca_text.author=&amp;fsca_text.title=" TargetMode="External"/><Relationship Id="rId513" Type="http://schemas.openxmlformats.org/officeDocument/2006/relationships/fontTable" Target="fontTable.xml"/><Relationship Id="rId152" Type="http://schemas.openxmlformats.org/officeDocument/2006/relationships/hyperlink" Target="https://www.clarin.si/noske/run.cgi/first?corpname=suk10&amp;reload=&amp;iquery=&amp;queryselector=cqlrow&amp;lemma=&amp;lpos=&amp;phrase=&amp;word=&amp;wpos=&amp;char=&amp;cql=%5Bud_feats+%3D+%22Mood%3D.*%22%5D&amp;default_attr=word&amp;fc_lemword_window_type=both&amp;fc_lemword_wsize=5&amp;fc_lemword=&amp;fc_lemword_type=all&amp;fc_pos_window_type=both&amp;fc_pos_wsize=5&amp;fc_pos_type=all&amp;fsca_text.publisher=&amp;fsca_text.author=&amp;fsca_text.title=" TargetMode="External"/><Relationship Id="rId194" Type="http://schemas.openxmlformats.org/officeDocument/2006/relationships/hyperlink" Target="https://universaldependencies.org/u/feat/Variant.html" TargetMode="External"/><Relationship Id="rId208" Type="http://schemas.openxmlformats.org/officeDocument/2006/relationships/image" Target="media/image5.tmp"/><Relationship Id="rId415" Type="http://schemas.openxmlformats.org/officeDocument/2006/relationships/hyperlink" Target="https://universaldependencies.org/u/dep/punct.html" TargetMode="External"/><Relationship Id="rId457" Type="http://schemas.openxmlformats.org/officeDocument/2006/relationships/image" Target="media/image100.tmp"/><Relationship Id="rId261" Type="http://schemas.openxmlformats.org/officeDocument/2006/relationships/hyperlink" Target="https://orodja.cjvt.si/drevesnik/show/1397018585208775514/sl/0/10" TargetMode="External"/><Relationship Id="rId499" Type="http://schemas.openxmlformats.org/officeDocument/2006/relationships/image" Target="media/image142.tmp"/><Relationship Id="rId14" Type="http://schemas.openxmlformats.org/officeDocument/2006/relationships/hyperlink" Target="https://universaldependencies.org/u/overview/morphology.html" TargetMode="External"/><Relationship Id="rId56" Type="http://schemas.openxmlformats.org/officeDocument/2006/relationships/hyperlink" Target="https://universaldependencies.org/u/pos/NOUN.html" TargetMode="External"/><Relationship Id="rId317" Type="http://schemas.openxmlformats.org/officeDocument/2006/relationships/hyperlink" Target="https://www.clarin.si/noske/run.cgi/first?corpname=suk10&amp;reload=&amp;iquery=&amp;queryselector=cqlrow&amp;lemma=&amp;lpos=&amp;phrase=&amp;word=&amp;wpos=&amp;char=&amp;cql=%5Bud_dep+%3D+%22expl%22%5D&amp;default_attr=word&amp;fc_lemword_window_type=both&amp;fc_lemword_wsize=5&amp;fc_lemword=&amp;fc_lemword_type=all&amp;fc_pos_window_type=both&amp;fc_pos_wsize=5&amp;fc_pos_type=all&amp;fsca_text.publisher=&amp;fsca_text.author=&amp;fsca_text.title=" TargetMode="External"/><Relationship Id="rId359" Type="http://schemas.openxmlformats.org/officeDocument/2006/relationships/hyperlink" Target="https://www.clarin.si/noske/run.cgi/first?corpname=suk10&amp;reload=&amp;iquery=&amp;queryselector=cqlrow&amp;lemma=&amp;lpos=&amp;phrase=&amp;word=&amp;wpos=&amp;char=&amp;cql=%5Bud_dep+%3D+%22mark%22%5D&amp;default_attr=word&amp;fc_lemword_window_type=both&amp;fc_lemword_wsize=5&amp;fc_lemword=&amp;fc_lemword_type=all&amp;fc_pos_window_type=both&amp;fc_pos_wsize=5&amp;fc_pos_type=all&amp;fsca_text.publisher=&amp;fsca_text.author=&amp;fsca_text.title=" TargetMode="External"/><Relationship Id="rId98" Type="http://schemas.openxmlformats.org/officeDocument/2006/relationships/hyperlink" Target="https://universaldependencies.org/treebanks/sl_ssj/sl_ssj-pos-VERB.html" TargetMode="External"/><Relationship Id="rId121" Type="http://schemas.openxmlformats.org/officeDocument/2006/relationships/hyperlink" Target="https://orodja.cjvt.si/drevesnik/show/377206707039552948/sl/0/10" TargetMode="External"/><Relationship Id="rId163" Type="http://schemas.openxmlformats.org/officeDocument/2006/relationships/hyperlink" Target="https://universaldependencies.org/treebanks/sl_ssj/sl_ssj-feat-NumForm.html" TargetMode="External"/><Relationship Id="rId219" Type="http://schemas.openxmlformats.org/officeDocument/2006/relationships/hyperlink" Target="https://universaldependencies.org/u/dep/advmod.html" TargetMode="External"/><Relationship Id="rId370" Type="http://schemas.openxmlformats.org/officeDocument/2006/relationships/image" Target="media/image57.tmp"/><Relationship Id="rId426" Type="http://schemas.openxmlformats.org/officeDocument/2006/relationships/image" Target="media/image83.tmp"/><Relationship Id="rId230" Type="http://schemas.openxmlformats.org/officeDocument/2006/relationships/image" Target="media/image15.tmp"/><Relationship Id="rId468" Type="http://schemas.openxmlformats.org/officeDocument/2006/relationships/image" Target="media/image111.tmp"/><Relationship Id="rId25" Type="http://schemas.openxmlformats.org/officeDocument/2006/relationships/hyperlink" Target="https://universaldependencies.org/u/pos/ADP.html" TargetMode="External"/><Relationship Id="rId67" Type="http://schemas.openxmlformats.org/officeDocument/2006/relationships/hyperlink" Target="https://universaldependencies.org/u/pos/PART.html" TargetMode="External"/><Relationship Id="rId272" Type="http://schemas.openxmlformats.org/officeDocument/2006/relationships/image" Target="media/image27.tmp"/><Relationship Id="rId328" Type="http://schemas.openxmlformats.org/officeDocument/2006/relationships/image" Target="media/image44.tmp"/><Relationship Id="rId132" Type="http://schemas.openxmlformats.org/officeDocument/2006/relationships/hyperlink" Target="https://www.clarin.si/noske/run.cgi/first?corpname=suk10&amp;reload=&amp;iquery=&amp;queryselector=cqlrow&amp;lemma=&amp;lpos=&amp;phrase=&amp;word=&amp;wpos=&amp;char=&amp;cql=%5Bud_feats+%3D+%22Definite%3D.*%22%5D&amp;default_attr=word&amp;fc_lemword_window_type=both&amp;fc_lemword_wsize=5&amp;fc_lemword=&amp;fc_lemword_type=all&amp;fc_pos_window_type=both&amp;fc_pos_wsize=5&amp;fc_pos_type=all&amp;fsca_text.publisher=&amp;fsca_text.author=&amp;fsca_text.title=" TargetMode="External"/><Relationship Id="rId174" Type="http://schemas.openxmlformats.org/officeDocument/2006/relationships/hyperlink" Target="https://universaldependencies.org/u/feat/Polarity.html" TargetMode="External"/><Relationship Id="rId381" Type="http://schemas.openxmlformats.org/officeDocument/2006/relationships/hyperlink" Target="https://orodja.cjvt.si/drevesnik/show/1152128208644925933/sl/0/10" TargetMode="External"/><Relationship Id="rId241" Type="http://schemas.openxmlformats.org/officeDocument/2006/relationships/image" Target="media/image18.tmp"/><Relationship Id="rId437" Type="http://schemas.openxmlformats.org/officeDocument/2006/relationships/hyperlink" Target="https://universaldependencies.org/treebanks/sl_ssj/sl_ssj-dep-xcommp" TargetMode="External"/><Relationship Id="rId479" Type="http://schemas.openxmlformats.org/officeDocument/2006/relationships/image" Target="media/image122.tmp"/><Relationship Id="rId36" Type="http://schemas.openxmlformats.org/officeDocument/2006/relationships/hyperlink" Target="https://universaldependencies.org/treebanks/sl_ssj/sl_ssj-pos-aux.html" TargetMode="External"/><Relationship Id="rId283" Type="http://schemas.openxmlformats.org/officeDocument/2006/relationships/hyperlink" Target="https://www.clarin.si/noske/run.cgi/first?corpname=suk10&amp;reload=&amp;iquery=&amp;queryselector=cqlrow&amp;lemma=&amp;lpos=&amp;phrase=&amp;word=&amp;wpos=&amp;char=&amp;cql=%5Bud_dep+%3D+%22cop%22%5D&amp;default_attr=word&amp;fc_lemword_window_type=both&amp;fc_lemword_wsize=5&amp;fc_lemword=&amp;fc_lemword_type=all&amp;fc_pos_window_type=both&amp;fc_pos_wsize=5&amp;fc_pos_type=all&amp;fsca_text.publisher=&amp;fsca_text.author=&amp;fsca_text.title=" TargetMode="External"/><Relationship Id="rId339" Type="http://schemas.openxmlformats.org/officeDocument/2006/relationships/hyperlink" Target="https://www.clarin.si/noske/run.cgi/first?corpname=suk10&amp;reload=&amp;iquery=&amp;queryselector=cqlrow&amp;lemma=&amp;lpos=&amp;phrase=&amp;word=&amp;wpos=&amp;char=&amp;cql=%5Bud_dep+%3D+%22flat%3Aforeign%22%5D&amp;default_attr=word&amp;fc_lemword_window_type=both&amp;fc_lemword_wsize=5&amp;fc_lemword=&amp;fc_lemword_type=all&amp;fc_pos_window_type=both&amp;fc_pos_wsize=5&amp;fc_pos_type=all&amp;fsca_text.publisher=&amp;fsca_text.author=&amp;fsca_text.title=" TargetMode="External"/><Relationship Id="rId490" Type="http://schemas.openxmlformats.org/officeDocument/2006/relationships/image" Target="media/image133.tmp"/><Relationship Id="rId504" Type="http://schemas.openxmlformats.org/officeDocument/2006/relationships/hyperlink" Target="http://hdl.handle.net/11356/1747" TargetMode="External"/><Relationship Id="rId78" Type="http://schemas.openxmlformats.org/officeDocument/2006/relationships/hyperlink" Target="https://universaldependencies.org/treebanks/sl_ssj/sl_ssj-pos-propn.html" TargetMode="External"/><Relationship Id="rId101" Type="http://schemas.openxmlformats.org/officeDocument/2006/relationships/hyperlink" Target="https://universaldependencies.org/sl/pos/VERB.html" TargetMode="External"/><Relationship Id="rId143" Type="http://schemas.openxmlformats.org/officeDocument/2006/relationships/hyperlink" Target="https://universaldependencies.org/treebanks/sl_ssj/sl_ssj-feat-Gender.html" TargetMode="External"/><Relationship Id="rId185" Type="http://schemas.openxmlformats.org/officeDocument/2006/relationships/hyperlink" Target="https://orodja.cjvt.si/drevesnik/show/588623001851583860/sl/0/10" TargetMode="External"/><Relationship Id="rId350" Type="http://schemas.openxmlformats.org/officeDocument/2006/relationships/hyperlink" Target="https://universaldependencies.org/u/dep/list.html" TargetMode="External"/><Relationship Id="rId406" Type="http://schemas.openxmlformats.org/officeDocument/2006/relationships/image" Target="media/image73.tmp"/><Relationship Id="rId9" Type="http://schemas.openxmlformats.org/officeDocument/2006/relationships/footnotes" Target="footnotes.xml"/><Relationship Id="rId210" Type="http://schemas.openxmlformats.org/officeDocument/2006/relationships/hyperlink" Target="https://www.clarin.si/noske/run.cgi/first?corpname=suk10&amp;reload=&amp;iquery=&amp;queryselector=cqlrow&amp;lemma=&amp;lpos=&amp;phrase=&amp;word=&amp;wpos=&amp;char=&amp;cql=%5Bud_dep+%3D+%22acl%22%5D&amp;default_attr=word&amp;fc_lemword_window_type=both&amp;fc_lemword_wsize=5&amp;fc_lemword=&amp;fc_lemword_type=all&amp;fc_pos_window_type=both&amp;fc_pos_wsize=5&amp;fc_pos_type=all&amp;fsca_text.publisher=&amp;fsca_text.author=&amp;fsca_text.title=" TargetMode="External"/><Relationship Id="rId392" Type="http://schemas.openxmlformats.org/officeDocument/2006/relationships/image" Target="media/image67.tmp"/><Relationship Id="rId448" Type="http://schemas.openxmlformats.org/officeDocument/2006/relationships/image" Target="media/image93.tmp"/><Relationship Id="rId252" Type="http://schemas.openxmlformats.org/officeDocument/2006/relationships/hyperlink" Target="https://universaldependencies.org/u/dep/cc-preconj.html" TargetMode="External"/><Relationship Id="rId294" Type="http://schemas.openxmlformats.org/officeDocument/2006/relationships/hyperlink" Target="https://www.clarin.si/noske/run.cgi/first?corpname=suk10&amp;reload=&amp;iquery=&amp;queryselector=cqlrow&amp;lemma=&amp;lpos=&amp;phrase=&amp;word=&amp;wpos=&amp;char=&amp;cql=%5Bud_dep+%3D+%22dep%22%5D&amp;default_attr=word&amp;fc_lemword_window_type=both&amp;fc_lemword_wsize=5&amp;fc_lemword=&amp;fc_lemword_type=all&amp;fc_pos_window_type=both&amp;fc_pos_wsize=5&amp;fc_pos_type=all&amp;fsca_text.publisher=&amp;fsca_text.author=&amp;fsca_text.title=" TargetMode="External"/><Relationship Id="rId308" Type="http://schemas.openxmlformats.org/officeDocument/2006/relationships/hyperlink" Target="https://universaldependencies.org/treebanks/sl_ssj/sl_ssj-dep-dislocated" TargetMode="External"/><Relationship Id="rId47" Type="http://schemas.openxmlformats.org/officeDocument/2006/relationships/hyperlink" Target="https://universaldependencies.org/treebanks/sl_ssj/sl_ssj-pos-det.html" TargetMode="External"/><Relationship Id="rId89" Type="http://schemas.openxmlformats.org/officeDocument/2006/relationships/hyperlink" Target="https://www.clarin.si/noske/run.cgi/first?corpname=suk10&amp;reload=&amp;iquery=&amp;queryselector=cqlrow&amp;lemma=&amp;lpos=&amp;phrase=&amp;word=&amp;wpos=&amp;char=&amp;cql=%5Bud_pos+%3D+%22SCONJ%22%5D&amp;default_attr=word&amp;fc_lemword_window_type=both&amp;fc_lemword_wsize=5&amp;fc_lemword=&amp;fc_lemword_type=all&amp;fc_pos_window_type=both&amp;fc_pos_wsize=5&amp;fc_pos_type=all&amp;fsca_text.publisher=&amp;fsca_text.author=&amp;fsca_text.title=" TargetMode="External"/><Relationship Id="rId112" Type="http://schemas.openxmlformats.org/officeDocument/2006/relationships/header" Target="header4.xml"/><Relationship Id="rId154" Type="http://schemas.openxmlformats.org/officeDocument/2006/relationships/hyperlink" Target="https://universaldependencies.org/u/feat/Number.html" TargetMode="External"/><Relationship Id="rId361" Type="http://schemas.openxmlformats.org/officeDocument/2006/relationships/hyperlink" Target="https://universaldependencies.org/u/dep/nmod.html" TargetMode="External"/><Relationship Id="rId196" Type="http://schemas.openxmlformats.org/officeDocument/2006/relationships/hyperlink" Target="https://www.clarin.si/noske/run.cgi/first?corpname=suk10&amp;reload=&amp;iquery=&amp;queryselector=cqlrow&amp;lemma=&amp;lpos=&amp;phrase=&amp;word=&amp;wpos=&amp;char=&amp;cql=%5Bud_feats+%3D+%22Variant%3D.*%22%5D&amp;default_attr=word&amp;fc_lemword_window_type=both&amp;fc_lemword_wsize=5&amp;fc_lemword=&amp;fc_lemword_type=all&amp;fc_pos_window_type=both&amp;fc_pos_wsize=5&amp;fc_pos_type=all&amp;fsca_text.publisher=&amp;fsca_text.author=&amp;fsca_text.title=" TargetMode="External"/><Relationship Id="rId417" Type="http://schemas.openxmlformats.org/officeDocument/2006/relationships/hyperlink" Target="https://universaldependencies.org/treebanks/sl_ssj/sl_ssj-dep-punct" TargetMode="External"/><Relationship Id="rId459" Type="http://schemas.openxmlformats.org/officeDocument/2006/relationships/image" Target="media/image102.tmp"/><Relationship Id="rId16" Type="http://schemas.openxmlformats.org/officeDocument/2006/relationships/header" Target="header1.xml"/><Relationship Id="rId221" Type="http://schemas.openxmlformats.org/officeDocument/2006/relationships/image" Target="media/image10.tmp"/><Relationship Id="rId263" Type="http://schemas.openxmlformats.org/officeDocument/2006/relationships/image" Target="media/image24.tmp"/><Relationship Id="rId319" Type="http://schemas.openxmlformats.org/officeDocument/2006/relationships/hyperlink" Target="https://universaldependencies.org/u/dep/fixed.html" TargetMode="External"/><Relationship Id="rId470" Type="http://schemas.openxmlformats.org/officeDocument/2006/relationships/image" Target="media/image113.tmp"/><Relationship Id="rId58" Type="http://schemas.openxmlformats.org/officeDocument/2006/relationships/hyperlink" Target="https://www.clarin.si/noske/run.cgi/first?corpname=suk10&amp;reload=&amp;iquery=&amp;queryselector=cqlrow&amp;lemma=&amp;lpos=&amp;phrase=&amp;word=&amp;wpos=&amp;char=&amp;cql=%5Bud_pos+%3D+%22NOUN%22%5D&amp;default_attr=word&amp;fc_lemword_window_type=both&amp;fc_lemword_wsize=5&amp;fc_lemword=&amp;fc_lemword_type=all&amp;fc_pos_window_type=both&amp;fc_pos_wsize=5&amp;fc_pos_type=all&amp;fsca_text.publisher=&amp;fsca_text.author=&amp;fsca_text.title=" TargetMode="External"/><Relationship Id="rId123" Type="http://schemas.openxmlformats.org/officeDocument/2006/relationships/hyperlink" Target="https://universaldependencies.org/treebanks/sl_ssj/sl_ssj-feat-Aspect.html" TargetMode="External"/><Relationship Id="rId330" Type="http://schemas.openxmlformats.org/officeDocument/2006/relationships/image" Target="media/image46.tmp"/><Relationship Id="rId165" Type="http://schemas.openxmlformats.org/officeDocument/2006/relationships/hyperlink" Target="https://orodja.cjvt.si/drevesnik/show/1678358321989212902/sl/0/10" TargetMode="External"/><Relationship Id="rId372" Type="http://schemas.openxmlformats.org/officeDocument/2006/relationships/hyperlink" Target="https://www.clarin.si/noske/run.cgi/first?corpname=suk10&amp;reload=&amp;iquery=&amp;queryselector=cqlrow&amp;lemma=&amp;lpos=&amp;phrase=&amp;word=&amp;wpos=&amp;char=&amp;cql=%5Bud_dep+%3D+%22nsubj%22%5D&amp;default_attr=word&amp;fc_lemword_window_type=both&amp;fc_lemword_wsize=5&amp;fc_lemword=&amp;fc_lemword_type=all&amp;fc_pos_window_type=both&amp;fc_pos_wsize=5&amp;fc_pos_type=all&amp;fsca_text.publisher=&amp;fsca_text.author=&amp;fsca_text.title=" TargetMode="External"/><Relationship Id="rId428" Type="http://schemas.openxmlformats.org/officeDocument/2006/relationships/hyperlink" Target="https://www.clarin.si/noske/run.cgi/first?corpname=suk10&amp;reload=&amp;iquery=&amp;queryselector=cqlrow&amp;lemma=&amp;lpos=&amp;phrase=&amp;word=&amp;wpos=&amp;char=&amp;cql=%5Bud_dep+%3D+%22root%22%5D&amp;default_attr=word&amp;fc_lemword_window_type=both&amp;fc_lemword_wsize=5&amp;fc_lemword=&amp;fc_lemword_type=all&amp;fc_pos_window_type=both&amp;fc_pos_wsize=5&amp;fc_pos_type=all&amp;fsca_text.publisher=&amp;fsca_text.author=&amp;fsca_text.title=" TargetMode="External"/><Relationship Id="rId232" Type="http://schemas.openxmlformats.org/officeDocument/2006/relationships/hyperlink" Target="https://universaldependencies.org/treebanks/sl_ssj/sl_ssj-dep-amod" TargetMode="External"/><Relationship Id="rId274" Type="http://schemas.openxmlformats.org/officeDocument/2006/relationships/image" Target="media/image29.tmp"/><Relationship Id="rId481" Type="http://schemas.openxmlformats.org/officeDocument/2006/relationships/image" Target="media/image124.tmp"/><Relationship Id="rId27" Type="http://schemas.openxmlformats.org/officeDocument/2006/relationships/hyperlink" Target="https://www.clarin.si/noske/run.cgi/first?corpname=suk10&amp;reload=&amp;iquery=&amp;queryselector=cqlrow&amp;lemma=&amp;lpos=&amp;phrase=&amp;word=&amp;wpos=&amp;char=&amp;cql=%5Bud_pos+%3D+%22ADP%22%5D&amp;default_attr=word&amp;fc_lemword_window_type=both&amp;fc_lemword_wsize=5&amp;fc_lemword=&amp;fc_lemword_type=all&amp;fc_pos_window_type=both&amp;fc_pos_wsize=5&amp;fc_pos_type=all&amp;fsca_text.publisher=&amp;fsca_text.author=&amp;fsca_text.title=" TargetMode="External"/><Relationship Id="rId69" Type="http://schemas.openxmlformats.org/officeDocument/2006/relationships/hyperlink" Target="https://www.clarin.si/noske/run.cgi/first?corpname=suk10&amp;reload=&amp;iquery=&amp;queryselector=cqlrow&amp;lemma=&amp;lpos=&amp;phrase=&amp;word=&amp;wpos=&amp;char=&amp;cql=%5Bud_pos+%3D+%22PART%22%5D&amp;default_attr=word&amp;fc_lemword_window_type=both&amp;fc_lemword_wsize=5&amp;fc_lemword=&amp;fc_lemword_type=all&amp;fc_pos_window_type=both&amp;fc_pos_wsize=5&amp;fc_pos_type=all&amp;fsca_text.publisher=&amp;fsca_text.author=&amp;fsca_text.title=" TargetMode="External"/><Relationship Id="rId134" Type="http://schemas.openxmlformats.org/officeDocument/2006/relationships/hyperlink" Target="https://universaldependencies.org/u/feat/Degree.html" TargetMode="External"/><Relationship Id="rId80" Type="http://schemas.openxmlformats.org/officeDocument/2006/relationships/hyperlink" Target="https://orodja.cjvt.si/drevesnik/show/2269758138779220942/sl/0/10" TargetMode="External"/><Relationship Id="rId176" Type="http://schemas.openxmlformats.org/officeDocument/2006/relationships/hyperlink" Target="https://www.clarin.si/noske/run.cgi/first?corpname=suk10&amp;reload=&amp;iquery=&amp;queryselector=cqlrow&amp;lemma=&amp;lpos=&amp;phrase=&amp;word=&amp;wpos=&amp;char=&amp;cql=%5Bud_feats+%3D+%22Polarity%3D.*%22%5D&amp;default_attr=word&amp;fc_lemword_window_type=both&amp;fc_lemword_wsize=5&amp;fc_lemword=&amp;fc_lemword_type=all&amp;fc_pos_window_type=both&amp;fc_pos_wsize=5&amp;fc_pos_type=all&amp;fsca_text.publisher=&amp;fsca_text.author=&amp;fsca_text.title=" TargetMode="External"/><Relationship Id="rId341" Type="http://schemas.openxmlformats.org/officeDocument/2006/relationships/hyperlink" Target="https://universaldependencies.org/u/dep/goeswith.html" TargetMode="External"/><Relationship Id="rId383" Type="http://schemas.openxmlformats.org/officeDocument/2006/relationships/image" Target="media/image62.tmp"/><Relationship Id="rId439" Type="http://schemas.openxmlformats.org/officeDocument/2006/relationships/hyperlink" Target="https://orodja.cjvt.si/drevesnik/show/1284779888489590134/sl/0/10" TargetMode="External"/><Relationship Id="rId201" Type="http://schemas.openxmlformats.org/officeDocument/2006/relationships/hyperlink" Target="https://orodja.cjvt.si/drevesnik/show/699482361233727433/sl/0/10" TargetMode="External"/><Relationship Id="rId243" Type="http://schemas.openxmlformats.org/officeDocument/2006/relationships/hyperlink" Target="https://www.clarin.si/noske/run.cgi/first?corpname=suk10&amp;reload=&amp;iquery=&amp;queryselector=cqlrow&amp;lemma=&amp;lpos=&amp;phrase=&amp;word=&amp;wpos=&amp;char=&amp;cql=%5Bud_dep+%3D+%22aux%22%5D&amp;default_attr=word&amp;fc_lemword_window_type=both&amp;fc_lemword_wsize=5&amp;fc_lemword=&amp;fc_lemword_type=all&amp;fc_pos_window_type=both&amp;fc_pos_wsize=5&amp;fc_pos_type=all&amp;fsca_text.publisher=&amp;fsca_text.author=&amp;fsca_text.title=" TargetMode="External"/><Relationship Id="rId285" Type="http://schemas.openxmlformats.org/officeDocument/2006/relationships/hyperlink" Target="https://universaldependencies.org/u/dep/csubj.html" TargetMode="External"/><Relationship Id="rId450" Type="http://schemas.openxmlformats.org/officeDocument/2006/relationships/image" Target="media/image95.tmp"/><Relationship Id="rId506" Type="http://schemas.openxmlformats.org/officeDocument/2006/relationships/hyperlink" Target="https://doi.org/10.18653/v1/W17-1406" TargetMode="External"/><Relationship Id="rId38" Type="http://schemas.openxmlformats.org/officeDocument/2006/relationships/hyperlink" Target="https://orodja.cjvt.si/drevesnik/show/286935153131697709/sl/0/10" TargetMode="External"/><Relationship Id="rId103" Type="http://schemas.openxmlformats.org/officeDocument/2006/relationships/hyperlink" Target="https://universaldependencies.org/u/pos/X.html" TargetMode="External"/><Relationship Id="rId310" Type="http://schemas.openxmlformats.org/officeDocument/2006/relationships/hyperlink" Target="https://orodja.cjvt.si/drevesnik/show/1530574613367285254/sl/0/10" TargetMode="External"/><Relationship Id="rId492" Type="http://schemas.openxmlformats.org/officeDocument/2006/relationships/image" Target="media/image135.tmp"/><Relationship Id="rId91" Type="http://schemas.openxmlformats.org/officeDocument/2006/relationships/hyperlink" Target="https://universaldependencies.org/sl/pos/SCONJ.html" TargetMode="External"/><Relationship Id="rId145" Type="http://schemas.openxmlformats.org/officeDocument/2006/relationships/hyperlink" Target="https://orodja.cjvt.si/drevesnik/show/489408570119213621/sl/0/10" TargetMode="External"/><Relationship Id="rId187" Type="http://schemas.openxmlformats.org/officeDocument/2006/relationships/hyperlink" Target="https://universaldependencies.org/treebanks/sl_ssj/sl_ssj-feat-Reflex.html" TargetMode="External"/><Relationship Id="rId352" Type="http://schemas.openxmlformats.org/officeDocument/2006/relationships/hyperlink" Target="https://universaldependencies.org/treebanks/sl_ssj/sl_ssj-dep-list" TargetMode="External"/><Relationship Id="rId394" Type="http://schemas.openxmlformats.org/officeDocument/2006/relationships/image" Target="media/image69.tmp"/><Relationship Id="rId408" Type="http://schemas.openxmlformats.org/officeDocument/2006/relationships/image" Target="media/image75.tmp"/><Relationship Id="rId212" Type="http://schemas.openxmlformats.org/officeDocument/2006/relationships/hyperlink" Target="https://universaldependencies.org/u/dep/advcl.html" TargetMode="External"/><Relationship Id="rId254" Type="http://schemas.openxmlformats.org/officeDocument/2006/relationships/image" Target="media/image22.tmp"/><Relationship Id="rId49" Type="http://schemas.openxmlformats.org/officeDocument/2006/relationships/hyperlink" Target="https://orodja.cjvt.si/drevesnik/show/2105913863810365361/sl/0/10" TargetMode="External"/><Relationship Id="rId114" Type="http://schemas.openxmlformats.org/officeDocument/2006/relationships/hyperlink" Target="https://universaldependencies.org/u/feat/Abbr.html" TargetMode="External"/><Relationship Id="rId296" Type="http://schemas.openxmlformats.org/officeDocument/2006/relationships/hyperlink" Target="https://universaldependencies.org/u/dep/det.html" TargetMode="External"/><Relationship Id="rId461" Type="http://schemas.openxmlformats.org/officeDocument/2006/relationships/image" Target="media/image104.tmp"/><Relationship Id="rId60" Type="http://schemas.openxmlformats.org/officeDocument/2006/relationships/hyperlink" Target="https://universaldependencies.org/sl/pos/NOUN.html" TargetMode="External"/><Relationship Id="rId156" Type="http://schemas.openxmlformats.org/officeDocument/2006/relationships/hyperlink" Target="https://www.clarin.si/noske/run.cgi/first?corpname=suk10&amp;reload=&amp;iquery=&amp;queryselector=cqlrow&amp;lemma=&amp;lpos=&amp;phrase=&amp;word=&amp;wpos=&amp;char=&amp;cql=%5Bud_feats+%3D+%22Number%3D.*%22%5D&amp;default_attr=word&amp;fc_lemword_window_type=both&amp;fc_lemword_wsize=5&amp;fc_lemword=&amp;fc_lemword_type=all&amp;fc_pos_window_type=both&amp;fc_pos_wsize=5&amp;fc_pos_type=all&amp;fsca_text.publisher=&amp;fsca_text.author=&amp;fsca_text.title=" TargetMode="External"/><Relationship Id="rId198" Type="http://schemas.openxmlformats.org/officeDocument/2006/relationships/hyperlink" Target="https://universaldependencies.org/u/feat/VerbForm.html" TargetMode="External"/><Relationship Id="rId321" Type="http://schemas.openxmlformats.org/officeDocument/2006/relationships/image" Target="media/image43.tmp"/><Relationship Id="rId363" Type="http://schemas.openxmlformats.org/officeDocument/2006/relationships/image" Target="media/image54.tmp"/><Relationship Id="rId419" Type="http://schemas.openxmlformats.org/officeDocument/2006/relationships/hyperlink" Target="https://orodja.cjvt.si/drevesnik/show/160672185600240592/sl/0/10" TargetMode="External"/><Relationship Id="rId223" Type="http://schemas.openxmlformats.org/officeDocument/2006/relationships/image" Target="media/image12.tmp"/><Relationship Id="rId430" Type="http://schemas.openxmlformats.org/officeDocument/2006/relationships/image" Target="media/image84.tmp"/><Relationship Id="rId18" Type="http://schemas.openxmlformats.org/officeDocument/2006/relationships/header" Target="header2.xml"/><Relationship Id="rId265" Type="http://schemas.openxmlformats.org/officeDocument/2006/relationships/hyperlink" Target="https://www.clarin.si/noske/run.cgi/first?corpname=suk10&amp;reload=&amp;iquery=&amp;queryselector=cqlrow&amp;lemma=&amp;lpos=&amp;phrase=&amp;word=&amp;wpos=&amp;char=&amp;cql=%5Bud_dep+%3D+%22ccomp%22%5D&amp;default_attr=word&amp;fc_lemword_window_type=both&amp;fc_lemword_wsize=5&amp;fc_lemword=&amp;fc_lemword_type=all&amp;fc_pos_window_type=both&amp;fc_pos_wsize=5&amp;fc_pos_type=all&amp;fsca_text.publisher=&amp;fsca_text.author=&amp;fsca_text.title=" TargetMode="External"/><Relationship Id="rId472" Type="http://schemas.openxmlformats.org/officeDocument/2006/relationships/image" Target="media/image115.tmp"/><Relationship Id="rId125" Type="http://schemas.openxmlformats.org/officeDocument/2006/relationships/hyperlink" Target="https://orodja.cjvt.si/drevesnik/show/1512402434939209277/sl/0/10" TargetMode="External"/><Relationship Id="rId167" Type="http://schemas.openxmlformats.org/officeDocument/2006/relationships/hyperlink" Target="https://universaldependencies.org/treebanks/sl_ssj/sl_ssj-feat-NumType.html" TargetMode="External"/><Relationship Id="rId332" Type="http://schemas.openxmlformats.org/officeDocument/2006/relationships/hyperlink" Target="https://universaldependencies.org/treebanks/sl_ssj/sl_ssj-dep-flat" TargetMode="External"/><Relationship Id="rId374" Type="http://schemas.openxmlformats.org/officeDocument/2006/relationships/hyperlink" Target="https://universaldependencies.org/u/dep/nummod.html" TargetMode="External"/><Relationship Id="rId71" Type="http://schemas.openxmlformats.org/officeDocument/2006/relationships/hyperlink" Target="https://universaldependencies.org/sl/pos/PART.html" TargetMode="External"/><Relationship Id="rId234" Type="http://schemas.openxmlformats.org/officeDocument/2006/relationships/hyperlink" Target="https://orodja.cjvt.si/drevesnik/show/1330288125007421954/sl/0/10" TargetMode="External"/><Relationship Id="rId2" Type="http://schemas.openxmlformats.org/officeDocument/2006/relationships/customXml" Target="../customXml/item2.xml"/><Relationship Id="rId29" Type="http://schemas.openxmlformats.org/officeDocument/2006/relationships/hyperlink" Target="https://universaldependencies.org/sl/pos/ADP.html" TargetMode="External"/><Relationship Id="rId276" Type="http://schemas.openxmlformats.org/officeDocument/2006/relationships/hyperlink" Target="https://www.clarin.si/noske/run.cgi/first?corpname=suk10&amp;reload=&amp;iquery=&amp;queryselector=cqlrow&amp;lemma=&amp;lpos=&amp;phrase=&amp;word=&amp;wpos=&amp;char=&amp;cql=%5Bud_dep+%3D+%22conj%22%5D&amp;default_attr=word&amp;fc_lemword_window_type=both&amp;fc_lemword_wsize=5&amp;fc_lemword=&amp;fc_lemword_type=all&amp;fc_pos_window_type=both&amp;fc_pos_wsize=5&amp;fc_pos_type=all&amp;fsca_text.publisher=&amp;fsca_text.author=&amp;fsca_text.title=" TargetMode="External"/><Relationship Id="rId441" Type="http://schemas.openxmlformats.org/officeDocument/2006/relationships/hyperlink" Target="https://universaldependencies.org/u/overview/specific-syntax.html" TargetMode="External"/><Relationship Id="rId483" Type="http://schemas.openxmlformats.org/officeDocument/2006/relationships/image" Target="media/image126.tmp"/><Relationship Id="rId40" Type="http://schemas.openxmlformats.org/officeDocument/2006/relationships/hyperlink" Target="https://github.com/clarinsi/jos2ud" TargetMode="External"/><Relationship Id="rId136" Type="http://schemas.openxmlformats.org/officeDocument/2006/relationships/hyperlink" Target="https://www.clarin.si/noske/run.cgi/first?corpname=suk10&amp;reload=&amp;iquery=&amp;queryselector=cqlrow&amp;lemma=&amp;lpos=&amp;phrase=&amp;word=&amp;wpos=&amp;char=&amp;cql=%5Bud_feats+%3D+%22Degree%3D.*%22%5D&amp;default_attr=word&amp;fc_lemword_window_type=both&amp;fc_lemword_wsize=5&amp;fc_lemword=&amp;fc_lemword_type=all&amp;fc_pos_window_type=both&amp;fc_pos_wsize=5&amp;fc_pos_type=all&amp;fsca_text.publisher=&amp;fsca_text.author=&amp;fsca_text.title=" TargetMode="External"/><Relationship Id="rId178" Type="http://schemas.openxmlformats.org/officeDocument/2006/relationships/hyperlink" Target="https://universaldependencies.org/u/feat/Poss.html" TargetMode="External"/><Relationship Id="rId301" Type="http://schemas.openxmlformats.org/officeDocument/2006/relationships/hyperlink" Target="https://universaldependencies.org/u/dep/discourse.html" TargetMode="External"/><Relationship Id="rId343" Type="http://schemas.openxmlformats.org/officeDocument/2006/relationships/hyperlink" Target="https://universaldependencies.org/treebanks/sl_ssj/sl_ssj-dep-goeswith" TargetMode="External"/><Relationship Id="rId82" Type="http://schemas.openxmlformats.org/officeDocument/2006/relationships/hyperlink" Target="https://universaldependencies.org/u/pos/PUNCT.html" TargetMode="External"/><Relationship Id="rId203" Type="http://schemas.openxmlformats.org/officeDocument/2006/relationships/image" Target="media/image3.tmp"/><Relationship Id="rId385" Type="http://schemas.openxmlformats.org/officeDocument/2006/relationships/hyperlink" Target="https://universaldependencies.org/treebanks/sl_ssj/sl_ssj-dep-obj" TargetMode="External"/><Relationship Id="rId245" Type="http://schemas.openxmlformats.org/officeDocument/2006/relationships/hyperlink" Target="https://universaldependencies.org/u/dep/case.html" TargetMode="External"/><Relationship Id="rId287" Type="http://schemas.openxmlformats.org/officeDocument/2006/relationships/image" Target="media/image34.tmp"/><Relationship Id="rId410" Type="http://schemas.openxmlformats.org/officeDocument/2006/relationships/image" Target="media/image77.tmp"/><Relationship Id="rId452" Type="http://schemas.openxmlformats.org/officeDocument/2006/relationships/hyperlink" Target="https://universaldependencies.org/u/overview/specific-syntax.html" TargetMode="External"/><Relationship Id="rId494" Type="http://schemas.openxmlformats.org/officeDocument/2006/relationships/image" Target="media/image137.tmp"/><Relationship Id="rId508" Type="http://schemas.openxmlformats.org/officeDocument/2006/relationships/hyperlink" Target="https://aclanthology.org/L16-1248" TargetMode="External"/><Relationship Id="rId105" Type="http://schemas.openxmlformats.org/officeDocument/2006/relationships/hyperlink" Target="https://universaldependencies.org/treebanks/sl_ssj/sl_ssj-pos-X.html" TargetMode="External"/><Relationship Id="rId147" Type="http://schemas.openxmlformats.org/officeDocument/2006/relationships/hyperlink" Target="https://universaldependencies.org/treebanks/sl_ssj/sl_ssj-feat-Gender-psor.html" TargetMode="External"/><Relationship Id="rId312" Type="http://schemas.openxmlformats.org/officeDocument/2006/relationships/image" Target="media/image39.tmp"/><Relationship Id="rId354" Type="http://schemas.openxmlformats.org/officeDocument/2006/relationships/hyperlink" Target="https://orodja.cjvt.si/drevesnik/show/1734447158901139609/sl/0/10" TargetMode="External"/><Relationship Id="rId51" Type="http://schemas.openxmlformats.org/officeDocument/2006/relationships/hyperlink" Target="https://universaldependencies.org/u/pos/INTJ.html" TargetMode="External"/><Relationship Id="rId93" Type="http://schemas.openxmlformats.org/officeDocument/2006/relationships/hyperlink" Target="https://universaldependencies.org/treebanks/sl_ssj/sl_ssj-pos-sym.html" TargetMode="External"/><Relationship Id="rId189" Type="http://schemas.openxmlformats.org/officeDocument/2006/relationships/hyperlink" Target="https://orodja.cjvt.si/drevesnik/show/1421873045554650597/sl/0/10" TargetMode="External"/><Relationship Id="rId396" Type="http://schemas.openxmlformats.org/officeDocument/2006/relationships/hyperlink" Target="https://universaldependencies.org/treebanks/sl_ssj/sl_ssj-dep-obl" TargetMode="External"/><Relationship Id="rId214" Type="http://schemas.openxmlformats.org/officeDocument/2006/relationships/image" Target="media/image7.tmp"/><Relationship Id="rId256" Type="http://schemas.openxmlformats.org/officeDocument/2006/relationships/hyperlink" Target="https://universaldependencies.org/treebanks/sl_ssj/sl_ssj-dep-cc" TargetMode="External"/><Relationship Id="rId298" Type="http://schemas.openxmlformats.org/officeDocument/2006/relationships/hyperlink" Target="https://universaldependencies.org/treebanks/sl_ssj/sl_ssj-dep-det" TargetMode="External"/><Relationship Id="rId421" Type="http://schemas.openxmlformats.org/officeDocument/2006/relationships/image" Target="media/image80.tmp"/><Relationship Id="rId463" Type="http://schemas.openxmlformats.org/officeDocument/2006/relationships/image" Target="media/image106.tmp"/><Relationship Id="rId116" Type="http://schemas.openxmlformats.org/officeDocument/2006/relationships/hyperlink" Target="https://www.clarin.si/noske/run.cgi/first?corpname=suk10&amp;reload=&amp;iquery=&amp;queryselector=cqlrow&amp;lemma=&amp;lpos=&amp;phrase=&amp;word=&amp;wpos=&amp;char=&amp;cql=%5Bud_feats+%3D+%22Abbr%3D.*%22%5D&amp;default_attr=word&amp;fc_lemword_window_type=both&amp;fc_lemword_wsize=5&amp;fc_lemword=&amp;fc_lemword_type=all&amp;fc_pos_window_type=both&amp;fc_pos_wsize=5&amp;fc_pos_type=all&amp;fsca_text.publisher=&amp;fsca_text.author=&amp;fsca_text.title=" TargetMode="External"/><Relationship Id="rId158" Type="http://schemas.openxmlformats.org/officeDocument/2006/relationships/hyperlink" Target="https://universaldependencies.org/u/feat/Number-psor.html" TargetMode="External"/><Relationship Id="rId323" Type="http://schemas.openxmlformats.org/officeDocument/2006/relationships/hyperlink" Target="https://www.clarin.si/noske/run.cgi/first?corpname=suk10&amp;reload=&amp;iquery=&amp;queryselector=cqlrow&amp;lemma=&amp;lpos=&amp;phrase=&amp;word=&amp;wpos=&amp;char=&amp;cql=%5Bud_dep+%3D+%22fixed%22%5D&amp;default_attr=word&amp;fc_lemword_window_type=both&amp;fc_lemword_wsize=5&amp;fc_lemword=&amp;fc_lemword_type=all&amp;fc_pos_window_type=both&amp;fc_pos_wsize=5&amp;fc_pos_type=all&amp;fsca_text.publisher=&amp;fsca_text.author=&amp;fsca_text.title=" TargetMode="External"/><Relationship Id="rId20" Type="http://schemas.openxmlformats.org/officeDocument/2006/relationships/hyperlink" Target="https://universaldependencies.org/u/pos/ADJ.html" TargetMode="External"/><Relationship Id="rId62" Type="http://schemas.openxmlformats.org/officeDocument/2006/relationships/hyperlink" Target="https://universaldependencies.org/sl/pos/NUM.html" TargetMode="External"/><Relationship Id="rId365" Type="http://schemas.openxmlformats.org/officeDocument/2006/relationships/image" Target="media/image56.tmp"/><Relationship Id="rId225" Type="http://schemas.openxmlformats.org/officeDocument/2006/relationships/image" Target="media/image14.tmp"/><Relationship Id="rId267" Type="http://schemas.openxmlformats.org/officeDocument/2006/relationships/hyperlink" Target="https://universaldependencies.org/u/dep/clf.html" TargetMode="External"/><Relationship Id="rId432" Type="http://schemas.openxmlformats.org/officeDocument/2006/relationships/hyperlink" Target="https://www.clarin.si/noske/run.cgi/first?corpname=suk10&amp;reload=&amp;iquery=&amp;queryselector=cqlrow&amp;lemma=&amp;lpos=&amp;phrase=&amp;word=&amp;wpos=&amp;char=&amp;cql=%5Bud_dep+%3D+%22vocative%22%5D&amp;default_attr=word&amp;fc_lemword_window_type=both&amp;fc_lemword_wsize=5&amp;fc_lemword=&amp;fc_lemword_type=all&amp;fc_pos_window_type=both&amp;fc_pos_wsize=5&amp;fc_pos_type=all&amp;fsca_text.publisher=&amp;fsca_text.author=&amp;fsca_text.title=" TargetMode="External"/><Relationship Id="rId474" Type="http://schemas.openxmlformats.org/officeDocument/2006/relationships/image" Target="media/image117.tmp"/><Relationship Id="rId127" Type="http://schemas.openxmlformats.org/officeDocument/2006/relationships/hyperlink" Target="https://universaldependencies.org/treebanks/sl_ssj/sl_ssj-feat-Case.html" TargetMode="External"/><Relationship Id="rId31" Type="http://schemas.openxmlformats.org/officeDocument/2006/relationships/hyperlink" Target="https://universaldependencies.org/treebanks/sl_ssj/sl_ssj-pos-ADV.html" TargetMode="External"/><Relationship Id="rId73" Type="http://schemas.openxmlformats.org/officeDocument/2006/relationships/hyperlink" Target="https://universaldependencies.org/treebanks/sl_ssj/sl_ssj-pos-pron.html" TargetMode="External"/><Relationship Id="rId169" Type="http://schemas.openxmlformats.org/officeDocument/2006/relationships/hyperlink" Target="https://orodja.cjvt.si/drevesnik/show/265450146169150329/sl/0/10" TargetMode="External"/><Relationship Id="rId334" Type="http://schemas.openxmlformats.org/officeDocument/2006/relationships/hyperlink" Target="https://orodja.cjvt.si/drevesnik/show/1634403145645614905/sl/0/10" TargetMode="External"/><Relationship Id="rId376" Type="http://schemas.openxmlformats.org/officeDocument/2006/relationships/image" Target="media/image59.tmp"/><Relationship Id="rId4" Type="http://schemas.openxmlformats.org/officeDocument/2006/relationships/customXml" Target="../customXml/item4.xml"/><Relationship Id="rId180" Type="http://schemas.openxmlformats.org/officeDocument/2006/relationships/hyperlink" Target="https://www.clarin.si/noske/run.cgi/first?corpname=suk10&amp;reload=&amp;iquery=&amp;queryselector=cqlrow&amp;lemma=&amp;lpos=&amp;phrase=&amp;word=&amp;wpos=&amp;char=&amp;cql=%5Bud_feats+%3D+%22Poss%3D.*%22%5D&amp;default_attr=word&amp;fc_lemword_window_type=both&amp;fc_lemword_wsize=5&amp;fc_lemword=&amp;fc_lemword_type=all&amp;fc_pos_window_type=both&amp;fc_pos_wsize=5&amp;fc_pos_type=all&amp;fsca_text.publisher=&amp;fsca_text.author=&amp;fsca_text.title=" TargetMode="External"/><Relationship Id="rId236" Type="http://schemas.openxmlformats.org/officeDocument/2006/relationships/image" Target="media/image17.tmp"/><Relationship Id="rId278" Type="http://schemas.openxmlformats.org/officeDocument/2006/relationships/hyperlink" Target="https://universaldependencies.org/u/dep/cop.html" TargetMode="External"/><Relationship Id="rId401" Type="http://schemas.openxmlformats.org/officeDocument/2006/relationships/hyperlink" Target="https://universaldependencies.org/treebanks/sl_ssj/sl_ssj-dep-orphan" TargetMode="External"/><Relationship Id="rId443" Type="http://schemas.openxmlformats.org/officeDocument/2006/relationships/image" Target="media/image88.tmp"/><Relationship Id="rId303" Type="http://schemas.openxmlformats.org/officeDocument/2006/relationships/hyperlink" Target="https://universaldependencies.org/treebanks/sl_ssj/sl_ssj-dep-discourse" TargetMode="External"/><Relationship Id="rId485" Type="http://schemas.openxmlformats.org/officeDocument/2006/relationships/image" Target="media/image128.tmp"/><Relationship Id="rId42" Type="http://schemas.openxmlformats.org/officeDocument/2006/relationships/hyperlink" Target="https://universaldependencies.org/treebanks/sl_ssj/sl_ssj-pos-cconj.html" TargetMode="External"/><Relationship Id="rId84" Type="http://schemas.openxmlformats.org/officeDocument/2006/relationships/hyperlink" Target="https://www.clarin.si/noske/run.cgi/first?corpname=suk10&amp;reload=&amp;iquery=&amp;queryselector=cqlrow&amp;lemma=&amp;lpos=&amp;phrase=&amp;word=&amp;wpos=&amp;char=&amp;cql=%5Bud_pos+%3D+%22PUNCT%22%5D&amp;default_attr=word&amp;fc_lemword_window_type=both&amp;fc_lemword_wsize=5&amp;fc_lemword=&amp;fc_lemword_type=all&amp;fc_pos_window_type=both&amp;fc_pos_wsize=5&amp;fc_pos_type=all&amp;fsca_text.publisher=&amp;fsca_text.author=&amp;fsca_text.title=" TargetMode="External"/><Relationship Id="rId138" Type="http://schemas.openxmlformats.org/officeDocument/2006/relationships/hyperlink" Target="https://universaldependencies.org/u/feat/Abbr.html" TargetMode="External"/><Relationship Id="rId345" Type="http://schemas.openxmlformats.org/officeDocument/2006/relationships/image" Target="media/image49.tmp"/><Relationship Id="rId387" Type="http://schemas.openxmlformats.org/officeDocument/2006/relationships/hyperlink" Target="https://orodja.cjvt.si/drevesnik/show/923825614253517385/sl/0/10" TargetMode="External"/><Relationship Id="rId510" Type="http://schemas.openxmlformats.org/officeDocument/2006/relationships/hyperlink" Target="http://www.lrec-conf.org/proceedings/lrec2010/pdf/139_Paper.pdf" TargetMode="External"/><Relationship Id="rId191" Type="http://schemas.openxmlformats.org/officeDocument/2006/relationships/hyperlink" Target="https://universaldependencies.org/treebanks/sl_ssj/sl_ssj-feat-Tense.html" TargetMode="External"/><Relationship Id="rId205" Type="http://schemas.openxmlformats.org/officeDocument/2006/relationships/hyperlink" Target="https://universaldependencies.org/u/dep/" TargetMode="External"/><Relationship Id="rId247" Type="http://schemas.openxmlformats.org/officeDocument/2006/relationships/image" Target="media/image20.tmp"/><Relationship Id="rId412" Type="http://schemas.openxmlformats.org/officeDocument/2006/relationships/hyperlink" Target="https://universaldependencies.org/treebanks/sl_ssj/sl_ssj-dep-parataxis" TargetMode="External"/><Relationship Id="rId107" Type="http://schemas.openxmlformats.org/officeDocument/2006/relationships/hyperlink" Target="https://orodja.cjvt.si/drevesnik/show/715718299685273415/sl/0/10" TargetMode="External"/><Relationship Id="rId289" Type="http://schemas.openxmlformats.org/officeDocument/2006/relationships/hyperlink" Target="https://www.clarin.si/noske/run.cgi/first?corpname=suk10&amp;reload=&amp;iquery=&amp;queryselector=cqlrow&amp;lemma=&amp;lpos=&amp;phrase=&amp;word=&amp;wpos=&amp;char=&amp;cql=%5Bud_dep+%3D+%22csubj%22%5D&amp;default_attr=word&amp;fc_lemword_window_type=both&amp;fc_lemword_wsize=5&amp;fc_lemword=&amp;fc_lemword_type=all&amp;fc_pos_window_type=both&amp;fc_pos_wsize=5&amp;fc_pos_type=all&amp;fsca_text.publisher=&amp;fsca_text.author=&amp;fsca_text.title=" TargetMode="External"/><Relationship Id="rId454" Type="http://schemas.openxmlformats.org/officeDocument/2006/relationships/image" Target="media/image97.tmp"/><Relationship Id="rId496" Type="http://schemas.openxmlformats.org/officeDocument/2006/relationships/image" Target="media/image139.tmp"/><Relationship Id="rId11" Type="http://schemas.openxmlformats.org/officeDocument/2006/relationships/hyperlink" Target="https://universaldependencies.org/" TargetMode="External"/><Relationship Id="rId53" Type="http://schemas.openxmlformats.org/officeDocument/2006/relationships/hyperlink" Target="https://www.clarin.si/noske/run.cgi/first?corpname=suk10&amp;reload=&amp;iquery=&amp;queryselector=cqlrow&amp;lemma=&amp;lpos=&amp;phrase=&amp;word=&amp;wpos=&amp;char=&amp;cql=%5Bud_pos+%3D+%22INTJ%22%5D&amp;default_attr=word&amp;fc_lemword_window_type=both&amp;fc_lemword_wsize=5&amp;fc_lemword=&amp;fc_lemword_type=all&amp;fc_pos_window_type=both&amp;fc_pos_wsize=5&amp;fc_pos_type=all&amp;fsca_text.publisher=&amp;fsca_text.author=&amp;fsca_text.title=" TargetMode="External"/><Relationship Id="rId149" Type="http://schemas.openxmlformats.org/officeDocument/2006/relationships/hyperlink" Target="https://orodja.cjvt.si/drevesnik/show/1482368725070697174/sl/0/10" TargetMode="External"/><Relationship Id="rId314" Type="http://schemas.openxmlformats.org/officeDocument/2006/relationships/image" Target="media/image40.tmp"/><Relationship Id="rId356" Type="http://schemas.openxmlformats.org/officeDocument/2006/relationships/image" Target="media/image51.tmp"/><Relationship Id="rId398" Type="http://schemas.openxmlformats.org/officeDocument/2006/relationships/hyperlink" Target="https://orodja.cjvt.si/drevesnik/show/1666691953862699695/sl/0/10" TargetMode="External"/><Relationship Id="rId95" Type="http://schemas.openxmlformats.org/officeDocument/2006/relationships/hyperlink" Target="https://orodja.cjvt.si/drevesnik/show/1496659627452710434/sl/0/10" TargetMode="External"/><Relationship Id="rId160" Type="http://schemas.openxmlformats.org/officeDocument/2006/relationships/hyperlink" Target="https://www.clarin.si/noske/run.cgi/first?corpname=suk10&amp;reload=&amp;iquery=&amp;queryselector=cqlrow&amp;lemma=&amp;lpos=&amp;phrase=&amp;word=&amp;wpos=&amp;char=&amp;cql=%5Bud_feats+%3D+%22Number%5C%5Bpsor%5C%5D%3D.*%22%5D&amp;default_attr=word&amp;fc_lemword_window_type=both&amp;fc_lemword_wsize=5&amp;fc_lemword=&amp;fc_lemword_type=all&amp;fc_pos_window_type=both&amp;fc_pos_wsize=5&amp;fc_pos_type=all&amp;fsca_text.publisher=&amp;fsca_text.author=&amp;fsca_text.title=" TargetMode="External"/><Relationship Id="rId216" Type="http://schemas.openxmlformats.org/officeDocument/2006/relationships/hyperlink" Target="https://universaldependencies.org/treebanks/sl_ssj/sl_ssj-dep-advcl" TargetMode="External"/><Relationship Id="rId423" Type="http://schemas.openxmlformats.org/officeDocument/2006/relationships/hyperlink" Target="https://universaldependencies.org/u/dep/root.html" TargetMode="External"/><Relationship Id="rId258" Type="http://schemas.openxmlformats.org/officeDocument/2006/relationships/hyperlink" Target="https://www.clarin.si/noske/run.cgi/first?corpname=suk10&amp;reload=&amp;iquery=&amp;queryselector=cqlrow&amp;lemma=&amp;lpos=&amp;phrase=&amp;word=&amp;wpos=&amp;char=&amp;cql=%5Bud_dep+%3D+%22cc%22%5D&amp;default_attr=word&amp;fc_lemword_window_type=both&amp;fc_lemword_wsize=5&amp;fc_lemword=&amp;fc_lemword_type=all&amp;fc_pos_window_type=both&amp;fc_pos_wsize=5&amp;fc_pos_type=all&amp;fsca_text.publisher=&amp;fsca_text.author=&amp;fsca_text.title=" TargetMode="External"/><Relationship Id="rId465" Type="http://schemas.openxmlformats.org/officeDocument/2006/relationships/image" Target="media/image108.tmp"/><Relationship Id="rId22" Type="http://schemas.openxmlformats.org/officeDocument/2006/relationships/hyperlink" Target="https://www.clarin.si/noske/run.cgi/viewattrsx?q=aud_pos%2C%5Bud_pos+%3D+%22ADJ%22%5D&amp;corpname=suk10&amp;refs=%3Dtext.subcorpus%2C%3Dtext.id%2C&amp;fromp=1&amp;setattrs=word&amp;setattrs=tag&amp;setattrs=ud_pos&amp;setattrs=ud_dep&amp;setattrs=lemma&amp;allpos=kw&amp;attr_tooltip=nott&amp;setstructs=p&amp;setstructs=g&amp;setrefs=%3Dtext.id&amp;setrefs=%3Dtext.subcorpus&amp;refs_up=0&amp;pagesize=20&amp;newctxsize=40&amp;gdex_enabled=0&amp;show_gdex_scores=0&amp;gdexcnt=100&amp;icon_copy=0&amp;multiple_copy=0&amp;use_noflash=0&amp;select_lines=0&amp;line_numbers=0&amp;shorten_refs=0" TargetMode="External"/><Relationship Id="rId64" Type="http://schemas.openxmlformats.org/officeDocument/2006/relationships/hyperlink" Target="https://www.clarin.si/noske/run.cgi/first?corpname=suk10&amp;reload=&amp;iquery=&amp;queryselector=cqlrow&amp;lemma=&amp;lpos=&amp;phrase=&amp;word=&amp;wpos=&amp;char=&amp;cql=%5Bud_pos+%3D+%22NUM%22%5D&amp;default_attr=word&amp;fc_lemword_window_type=both&amp;fc_lemword_wsize=5&amp;fc_lemword=&amp;fc_lemword_type=all&amp;fc_pos_window_type=both&amp;fc_pos_wsize=5&amp;fc_pos_type=all&amp;fsca_text.publisher=&amp;fsca_text.author=&amp;fsca_text.title=" TargetMode="External"/><Relationship Id="rId118" Type="http://schemas.openxmlformats.org/officeDocument/2006/relationships/hyperlink" Target="https://universaldependencies.org/u/feat/Animacy.html" TargetMode="External"/><Relationship Id="rId325" Type="http://schemas.openxmlformats.org/officeDocument/2006/relationships/hyperlink" Target="https://universaldependencies.org/u/dep/flat.html" TargetMode="External"/><Relationship Id="rId367" Type="http://schemas.openxmlformats.org/officeDocument/2006/relationships/hyperlink" Target="https://www.clarin.si/noske/run.cgi/first?corpname=suk10&amp;reload=&amp;iquery=&amp;queryselector=cqlrow&amp;lemma=&amp;lpos=&amp;phrase=&amp;word=&amp;wpos=&amp;char=&amp;cql=%5Bud_dep+%3D+%22nmod%22%5D&amp;default_attr=word&amp;fc_lemword_window_type=both&amp;fc_lemword_wsize=5&amp;fc_lemword=&amp;fc_lemword_type=all&amp;fc_pos_window_type=both&amp;fc_pos_wsize=5&amp;fc_pos_type=all&amp;fsca_text.publisher=&amp;fsca_text.author=&amp;fsca_text.title=" TargetMode="External"/><Relationship Id="rId171" Type="http://schemas.openxmlformats.org/officeDocument/2006/relationships/hyperlink" Target="https://universaldependencies.org/treebanks/sl_ssj/sl_ssj-feat-Person.html" TargetMode="External"/><Relationship Id="rId227" Type="http://schemas.openxmlformats.org/officeDocument/2006/relationships/hyperlink" Target="https://www.clarin.si/noske/run.cgi/first?corpname=suk10&amp;reload=&amp;iquery=&amp;queryselector=cqlrow&amp;lemma=&amp;lpos=&amp;phrase=&amp;word=&amp;wpos=&amp;char=&amp;cql=%5Bud_dep+%3D+%22advmod%22%5D&amp;default_attr=word&amp;fc_lemword_window_type=both&amp;fc_lemword_wsize=5&amp;fc_lemword=&amp;fc_lemword_type=all&amp;fc_pos_window_type=both&amp;fc_pos_wsize=5&amp;fc_pos_type=all&amp;fsca_text.publisher=&amp;fsca_text.author=&amp;fsca_text.title=" TargetMode="External"/><Relationship Id="rId269" Type="http://schemas.openxmlformats.org/officeDocument/2006/relationships/hyperlink" Target="https://universaldependencies.org/u/dep/conj.html" TargetMode="External"/><Relationship Id="rId434" Type="http://schemas.openxmlformats.org/officeDocument/2006/relationships/hyperlink" Target="https://universaldependencies.org/u/dep/xcomp.html" TargetMode="External"/><Relationship Id="rId476" Type="http://schemas.openxmlformats.org/officeDocument/2006/relationships/image" Target="media/image119.tmp"/><Relationship Id="rId33" Type="http://schemas.openxmlformats.org/officeDocument/2006/relationships/hyperlink" Target="https://orodja.cjvt.si/drevesnik/show/2077390882918413681/sl/0/10" TargetMode="External"/><Relationship Id="rId129" Type="http://schemas.openxmlformats.org/officeDocument/2006/relationships/hyperlink" Target="https://orodja.cjvt.si/drevesnik/show/136352637661267689/sl/0/10" TargetMode="External"/><Relationship Id="rId280" Type="http://schemas.openxmlformats.org/officeDocument/2006/relationships/image" Target="media/image31.tmp"/><Relationship Id="rId336" Type="http://schemas.openxmlformats.org/officeDocument/2006/relationships/hyperlink" Target="https://www.clarin.si/noske/run.cgi/first?corpname=suk10&amp;reload=&amp;iquery=&amp;queryselector=cqlrow&amp;lemma=&amp;lpos=&amp;phrase=&amp;word=&amp;wpos=&amp;char=&amp;cql=%5Bud_dep+%3D+%22flat%3Aname%22%5D&amp;default_attr=word&amp;fc_lemword_window_type=both&amp;fc_lemword_wsize=5&amp;fc_lemword=&amp;fc_lemword_type=all&amp;fc_pos_window_type=both&amp;fc_pos_wsize=5&amp;fc_pos_type=all&amp;fsca_text.publisher=&amp;fsca_text.author=&amp;fsca_text.title=" TargetMode="External"/><Relationship Id="rId501" Type="http://schemas.openxmlformats.org/officeDocument/2006/relationships/image" Target="media/image144.tmp"/><Relationship Id="rId75" Type="http://schemas.openxmlformats.org/officeDocument/2006/relationships/hyperlink" Target="https://orodja.cjvt.si/drevesnik/show/1712723008159529837/sl/0/10" TargetMode="External"/><Relationship Id="rId140" Type="http://schemas.openxmlformats.org/officeDocument/2006/relationships/hyperlink" Target="https://www.clarin.si/noske/run.cgi/first?corpname=suk10&amp;reload=&amp;iquery=&amp;queryselector=cqlrow&amp;lemma=&amp;lpos=&amp;phrase=&amp;word=&amp;wpos=&amp;char=&amp;cql=%5Bud_feats+%3D+%22Foreign%3D.*%22%5D&amp;default_attr=word&amp;fc_lemword_window_type=both&amp;fc_lemword_wsize=5&amp;fc_lemword=&amp;fc_lemword_type=all&amp;fc_pos_window_type=both&amp;fc_pos_wsize=5&amp;fc_pos_type=all&amp;fsca_text.publisher=&amp;fsca_text.author=&amp;fsca_text.title=" TargetMode="External"/><Relationship Id="rId182" Type="http://schemas.openxmlformats.org/officeDocument/2006/relationships/hyperlink" Target="https://universaldependencies.org/u/feat/PronType.html" TargetMode="External"/><Relationship Id="rId378" Type="http://schemas.openxmlformats.org/officeDocument/2006/relationships/image" Target="media/image61.tmp"/><Relationship Id="rId403" Type="http://schemas.openxmlformats.org/officeDocument/2006/relationships/hyperlink" Target="https://orodja.cjvt.si/drevesnik/show/206563601920355072/sl/0/10" TargetMode="External"/><Relationship Id="rId6" Type="http://schemas.openxmlformats.org/officeDocument/2006/relationships/styles" Target="styles.xml"/><Relationship Id="rId238" Type="http://schemas.openxmlformats.org/officeDocument/2006/relationships/hyperlink" Target="https://www.clarin.si/noske/run.cgi/first?corpname=suk10&amp;reload=&amp;iquery=&amp;queryselector=cqlrow&amp;lemma=&amp;lpos=&amp;phrase=&amp;word=&amp;wpos=&amp;char=&amp;cql=%5Bud_dep+%3D+%22appos%22%5D&amp;default_attr=word&amp;fc_lemword_window_type=both&amp;fc_lemword_wsize=5&amp;fc_lemword=&amp;fc_lemword_type=all&amp;fc_pos_window_type=both&amp;fc_pos_wsize=5&amp;fc_pos_type=all&amp;fsca_text.publisher=&amp;fsca_text.author=&amp;fsca_text.title=" TargetMode="External"/><Relationship Id="rId445" Type="http://schemas.openxmlformats.org/officeDocument/2006/relationships/image" Target="media/image90.tmp"/><Relationship Id="rId487" Type="http://schemas.openxmlformats.org/officeDocument/2006/relationships/image" Target="media/image130.tmp"/><Relationship Id="rId291" Type="http://schemas.openxmlformats.org/officeDocument/2006/relationships/hyperlink" Target="https://universaldependencies.org/u/dep/dep.html" TargetMode="External"/><Relationship Id="rId305" Type="http://schemas.openxmlformats.org/officeDocument/2006/relationships/hyperlink" Target="https://orodja.cjvt.si/drevesnik/show/1454562076004246929/sl/0/10" TargetMode="External"/><Relationship Id="rId347" Type="http://schemas.openxmlformats.org/officeDocument/2006/relationships/hyperlink" Target="https://universaldependencies.org/treebanks/sl_ssj/sl_ssj-dep-iobj" TargetMode="External"/><Relationship Id="rId512" Type="http://schemas.openxmlformats.org/officeDocument/2006/relationships/hyperlink" Target="http://hdl.handle.net/11234/1-4758" TargetMode="External"/><Relationship Id="rId44" Type="http://schemas.openxmlformats.org/officeDocument/2006/relationships/hyperlink" Target="https://orodja.cjvt.si/drevesnik/show/1047919795099186983/sl/0/10" TargetMode="External"/><Relationship Id="rId86" Type="http://schemas.openxmlformats.org/officeDocument/2006/relationships/hyperlink" Target="https://universaldependencies.org/sl/pos/PUNCT.html" TargetMode="External"/><Relationship Id="rId151" Type="http://schemas.openxmlformats.org/officeDocument/2006/relationships/hyperlink" Target="https://universaldependencies.org/treebanks/sl_ssj/sl_ssj-feat-Mood.html" TargetMode="External"/><Relationship Id="rId389" Type="http://schemas.openxmlformats.org/officeDocument/2006/relationships/image" Target="media/image64.tmp"/><Relationship Id="rId193" Type="http://schemas.openxmlformats.org/officeDocument/2006/relationships/hyperlink" Target="https://orodja.cjvt.si/drevesnik/show/1797081938289024652/sl/0/10" TargetMode="External"/><Relationship Id="rId207" Type="http://schemas.openxmlformats.org/officeDocument/2006/relationships/image" Target="media/image4.tmp"/><Relationship Id="rId249" Type="http://schemas.openxmlformats.org/officeDocument/2006/relationships/hyperlink" Target="https://www.clarin.si/noske/run.cgi/first?corpname=suk10&amp;reload=&amp;iquery=&amp;queryselector=cqlrow&amp;lemma=&amp;lpos=&amp;phrase=&amp;word=&amp;wpos=&amp;char=&amp;cql=%5Bud_dep+%3D+%22case%22%5D&amp;default_attr=word&amp;fc_lemword_window_type=both&amp;fc_lemword_wsize=5&amp;fc_lemword=&amp;fc_lemword_type=all&amp;fc_pos_window_type=both&amp;fc_pos_wsize=5&amp;fc_pos_type=all&amp;fsca_text.publisher=&amp;fsca_text.author=&amp;fsca_text.title=" TargetMode="External"/><Relationship Id="rId414" Type="http://schemas.openxmlformats.org/officeDocument/2006/relationships/hyperlink" Target="https://orodja.cjvt.si/drevesnik/show/1138767493100006261/sl/0/10" TargetMode="External"/><Relationship Id="rId456" Type="http://schemas.openxmlformats.org/officeDocument/2006/relationships/image" Target="media/image99.tmp"/><Relationship Id="rId498" Type="http://schemas.openxmlformats.org/officeDocument/2006/relationships/image" Target="media/image141.tmp"/><Relationship Id="rId13" Type="http://schemas.openxmlformats.org/officeDocument/2006/relationships/hyperlink" Target="https://universaldependencies.org/u/overview/tokenization.html" TargetMode="External"/><Relationship Id="rId109" Type="http://schemas.openxmlformats.org/officeDocument/2006/relationships/hyperlink" Target="https://universaldependencies.org/u/feat/" TargetMode="External"/><Relationship Id="rId260" Type="http://schemas.openxmlformats.org/officeDocument/2006/relationships/hyperlink" Target="https://www.clarin.si/noske/run.cgi/first?corpname=suk10&amp;reload=&amp;iquery=&amp;queryselector=cqlrow&amp;lemma=&amp;lpos=&amp;phrase=&amp;word=&amp;wpos=&amp;char=&amp;cql=%5Bud_dep+%3D+%22cc%3Apreconj%22%5D&amp;default_attr=word&amp;fc_lemword_window_type=both&amp;fc_lemword_wsize=5&amp;fc_lemword=&amp;fc_lemword_type=all&amp;fc_pos_window_type=both&amp;fc_pos_wsize=5&amp;fc_pos_type=all&amp;fsca_text.publisher=&amp;fsca_text.author=&amp;fsca_text.title=" TargetMode="External"/><Relationship Id="rId316" Type="http://schemas.openxmlformats.org/officeDocument/2006/relationships/hyperlink" Target="https://universaldependencies.org/treebanks/sl_ssj/sl_ssj-dep-expl" TargetMode="External"/><Relationship Id="rId55" Type="http://schemas.openxmlformats.org/officeDocument/2006/relationships/hyperlink" Target="https://universaldependencies.org/sl/pos/INTJ.html" TargetMode="External"/><Relationship Id="rId97" Type="http://schemas.openxmlformats.org/officeDocument/2006/relationships/hyperlink" Target="https://universaldependencies.org/u/pos/VERB.html" TargetMode="External"/><Relationship Id="rId120" Type="http://schemas.openxmlformats.org/officeDocument/2006/relationships/hyperlink" Target="https://www.clarin.si/noske/run.cgi/first?corpname=suk10&amp;reload=&amp;iquery=&amp;queryselector=cqlrow&amp;lemma=&amp;lpos=&amp;phrase=&amp;word=&amp;wpos=&amp;char=&amp;cql=%5Bud_feats+%3D+%22Animacy%3D.*%22%5D&amp;default_attr=word&amp;fc_lemword_window_type=both&amp;fc_lemword_wsize=5&amp;fc_lemword=&amp;fc_lemword_type=all&amp;fc_pos_window_type=both&amp;fc_pos_wsize=5&amp;fc_pos_type=all&amp;fsca_text.publisher=&amp;fsca_text.author=&amp;fsca_text.title=" TargetMode="External"/><Relationship Id="rId358" Type="http://schemas.openxmlformats.org/officeDocument/2006/relationships/hyperlink" Target="https://universaldependencies.org/treebanks/sl_ssj/sl_ssj-dep-mark" TargetMode="External"/><Relationship Id="rId162" Type="http://schemas.openxmlformats.org/officeDocument/2006/relationships/hyperlink" Target="https://universaldependencies.org/u/feat/NumForm.html" TargetMode="External"/><Relationship Id="rId218" Type="http://schemas.openxmlformats.org/officeDocument/2006/relationships/hyperlink" Target="https://orodja.cjvt.si/drevesnik/show/558427663773786463/sl/0/10" TargetMode="External"/><Relationship Id="rId425" Type="http://schemas.openxmlformats.org/officeDocument/2006/relationships/image" Target="media/image82.tmp"/><Relationship Id="rId467" Type="http://schemas.openxmlformats.org/officeDocument/2006/relationships/image" Target="media/image110.tmp"/><Relationship Id="rId271" Type="http://schemas.openxmlformats.org/officeDocument/2006/relationships/image" Target="media/image26.tmp"/><Relationship Id="rId24" Type="http://schemas.openxmlformats.org/officeDocument/2006/relationships/hyperlink" Target="https://universaldependencies.org/sl/pos/ADJ.html" TargetMode="External"/><Relationship Id="rId66" Type="http://schemas.openxmlformats.org/officeDocument/2006/relationships/hyperlink" Target="https://universaldependencies.org/sl/pos/NUM.html" TargetMode="External"/><Relationship Id="rId131" Type="http://schemas.openxmlformats.org/officeDocument/2006/relationships/hyperlink" Target="https://universaldependencies.org/treebanks/sl_ssj/sl_ssj-feat-Definite.html" TargetMode="External"/><Relationship Id="rId327" Type="http://schemas.openxmlformats.org/officeDocument/2006/relationships/hyperlink" Target="https://universaldependencies.org/u/dep/flat-name.html" TargetMode="External"/><Relationship Id="rId369" Type="http://schemas.openxmlformats.org/officeDocument/2006/relationships/hyperlink" Target="https://universaldependencies.org/u/dep/nsubj.html" TargetMode="External"/><Relationship Id="rId173" Type="http://schemas.openxmlformats.org/officeDocument/2006/relationships/hyperlink" Target="https://orodja.cjvt.si/drevesnik/show/368505721773153267/sl/0/10" TargetMode="External"/><Relationship Id="rId229" Type="http://schemas.openxmlformats.org/officeDocument/2006/relationships/hyperlink" Target="https://universaldependencies.org/u/dep/amod.html" TargetMode="External"/><Relationship Id="rId380" Type="http://schemas.openxmlformats.org/officeDocument/2006/relationships/hyperlink" Target="https://www.clarin.si/noske/run.cgi/first?corpname=suk10&amp;reload=&amp;iquery=&amp;queryselector=cqlrow&amp;lemma=&amp;lpos=&amp;phrase=&amp;word=&amp;wpos=&amp;char=&amp;cql=%5Bud_dep+%3D+%22nummod%22%5D&amp;default_attr=word&amp;fc_lemword_window_type=both&amp;fc_lemword_wsize=5&amp;fc_lemword=&amp;fc_lemword_type=all&amp;fc_pos_window_type=both&amp;fc_pos_wsize=5&amp;fc_pos_type=all&amp;fsca_text.publisher=&amp;fsca_text.author=&amp;fsca_text.title=" TargetMode="External"/><Relationship Id="rId436" Type="http://schemas.openxmlformats.org/officeDocument/2006/relationships/image" Target="media/image86.tmp"/><Relationship Id="rId240" Type="http://schemas.openxmlformats.org/officeDocument/2006/relationships/hyperlink" Target="https://universaldependencies.org/u/dep/aux_.html" TargetMode="External"/><Relationship Id="rId478" Type="http://schemas.openxmlformats.org/officeDocument/2006/relationships/image" Target="media/image121.tmp"/><Relationship Id="rId35" Type="http://schemas.openxmlformats.org/officeDocument/2006/relationships/hyperlink" Target="https://universaldependencies.org/u/pos/AUX_.html" TargetMode="External"/><Relationship Id="rId77" Type="http://schemas.openxmlformats.org/officeDocument/2006/relationships/hyperlink" Target="https://universaldependencies.org/u/pos/PROPN.html" TargetMode="External"/><Relationship Id="rId100" Type="http://schemas.openxmlformats.org/officeDocument/2006/relationships/hyperlink" Target="https://orodja.cjvt.si/drevesnik/show/1719994628309827299/sl/0/10" TargetMode="External"/><Relationship Id="rId282" Type="http://schemas.openxmlformats.org/officeDocument/2006/relationships/hyperlink" Target="https://universaldependencies.org/treebanks/sl_ssj/sl_ssj-dep-cop" TargetMode="External"/><Relationship Id="rId338" Type="http://schemas.openxmlformats.org/officeDocument/2006/relationships/hyperlink" Target="https://universaldependencies.org/treebanks/sl_ssj/sl_ssj-dep-flat-foreign" TargetMode="External"/><Relationship Id="rId503" Type="http://schemas.openxmlformats.org/officeDocument/2006/relationships/image" Target="media/image146.tmp"/><Relationship Id="rId8" Type="http://schemas.openxmlformats.org/officeDocument/2006/relationships/webSettings" Target="webSettings.xml"/><Relationship Id="rId142" Type="http://schemas.openxmlformats.org/officeDocument/2006/relationships/hyperlink" Target="https://universaldependencies.org/u/feat/Gender.html" TargetMode="External"/><Relationship Id="rId184" Type="http://schemas.openxmlformats.org/officeDocument/2006/relationships/hyperlink" Target="https://www.clarin.si/noske/run.cgi/first?corpname=suk10&amp;reload=&amp;iquery=&amp;queryselector=cqlrow&amp;lemma=&amp;lpos=&amp;phrase=&amp;word=&amp;wpos=&amp;char=&amp;cql=%5Bud_feats+%3D+%22PronType%3D.*%22%5D&amp;default_attr=word&amp;fc_lemword_window_type=both&amp;fc_lemword_wsize=5&amp;fc_lemword=&amp;fc_lemword_type=all&amp;fc_pos_window_type=both&amp;fc_pos_wsize=5&amp;fc_pos_type=all&amp;fsca_text.publisher=&amp;fsca_text.author=&amp;fsca_text.title=" TargetMode="External"/><Relationship Id="rId391" Type="http://schemas.openxmlformats.org/officeDocument/2006/relationships/image" Target="media/image66.tmp"/><Relationship Id="rId405" Type="http://schemas.openxmlformats.org/officeDocument/2006/relationships/image" Target="media/image72.tmp"/><Relationship Id="rId447" Type="http://schemas.openxmlformats.org/officeDocument/2006/relationships/image" Target="media/image92.tmp"/><Relationship Id="rId251" Type="http://schemas.openxmlformats.org/officeDocument/2006/relationships/hyperlink" Target="https://universaldependencies.org/u/dep/cc.html" TargetMode="External"/><Relationship Id="rId489" Type="http://schemas.openxmlformats.org/officeDocument/2006/relationships/image" Target="media/image132.tmp"/><Relationship Id="rId46" Type="http://schemas.openxmlformats.org/officeDocument/2006/relationships/hyperlink" Target="https://universaldependencies.org/u/pos/DET.html" TargetMode="External"/><Relationship Id="rId293" Type="http://schemas.openxmlformats.org/officeDocument/2006/relationships/hyperlink" Target="https://universaldependencies.org/treebanks/sl_ssj/sl_ssj-dep-dep" TargetMode="External"/><Relationship Id="rId307" Type="http://schemas.openxmlformats.org/officeDocument/2006/relationships/image" Target="media/image38.tmp"/><Relationship Id="rId349" Type="http://schemas.openxmlformats.org/officeDocument/2006/relationships/hyperlink" Target="https://orodja.cjvt.si/drevesnik/show/119582886314436621/sl/0/10" TargetMode="External"/><Relationship Id="rId514" Type="http://schemas.openxmlformats.org/officeDocument/2006/relationships/theme" Target="theme/theme1.xml"/><Relationship Id="rId88" Type="http://schemas.openxmlformats.org/officeDocument/2006/relationships/hyperlink" Target="https://universaldependencies.org/treebanks/sl_ssj/sl_ssj-pos-sconj.html" TargetMode="External"/><Relationship Id="rId111" Type="http://schemas.openxmlformats.org/officeDocument/2006/relationships/footer" Target="footer3.xml"/><Relationship Id="rId153" Type="http://schemas.openxmlformats.org/officeDocument/2006/relationships/hyperlink" Target="https://orodja.cjvt.si/drevesnik/show/2158880087699411848/sl/0/10" TargetMode="External"/><Relationship Id="rId195" Type="http://schemas.openxmlformats.org/officeDocument/2006/relationships/hyperlink" Target="https://universaldependencies.org/treebanks/sl_ssj/sl_ssj-feat-Variant.html" TargetMode="External"/><Relationship Id="rId209" Type="http://schemas.openxmlformats.org/officeDocument/2006/relationships/hyperlink" Target="https://universaldependencies.org/treebanks/sl_ssj/sl_ssj-dep-acl" TargetMode="External"/><Relationship Id="rId360" Type="http://schemas.openxmlformats.org/officeDocument/2006/relationships/hyperlink" Target="https://orodja.cjvt.si/drevesnik/show/1834492271668291841/sl/0/10" TargetMode="External"/><Relationship Id="rId416" Type="http://schemas.openxmlformats.org/officeDocument/2006/relationships/image" Target="media/image79.tmp"/><Relationship Id="rId220" Type="http://schemas.openxmlformats.org/officeDocument/2006/relationships/image" Target="media/image9.tmp"/><Relationship Id="rId458" Type="http://schemas.openxmlformats.org/officeDocument/2006/relationships/image" Target="media/image101.tmp"/><Relationship Id="rId15" Type="http://schemas.openxmlformats.org/officeDocument/2006/relationships/hyperlink" Target="https://universaldependencies.org/sl/tokenization.html" TargetMode="External"/><Relationship Id="rId57" Type="http://schemas.openxmlformats.org/officeDocument/2006/relationships/hyperlink" Target="https://universaldependencies.org/treebanks/sl_ssj/sl_ssj-pos-noun.html" TargetMode="External"/><Relationship Id="rId262" Type="http://schemas.openxmlformats.org/officeDocument/2006/relationships/hyperlink" Target="https://universaldependencies.org/u/dep/ccomp.html" TargetMode="External"/><Relationship Id="rId318" Type="http://schemas.openxmlformats.org/officeDocument/2006/relationships/hyperlink" Target="https://orodja.cjvt.si/drevesnik/show/2115196490727876183/sl/0/10" TargetMode="External"/><Relationship Id="rId99" Type="http://schemas.openxmlformats.org/officeDocument/2006/relationships/hyperlink" Target="https://www.clarin.si/noske/run.cgi/first?corpname=suk10&amp;reload=&amp;iquery=&amp;queryselector=cqlrow&amp;lemma=&amp;lpos=&amp;phrase=&amp;word=&amp;wpos=&amp;char=&amp;cql=%5Bud_pos+%3D+%22VERB%22%5D&amp;default_attr=word&amp;fc_lemword_window_type=both&amp;fc_lemword_wsize=5&amp;fc_lemword=&amp;fc_lemword_type=all&amp;fc_pos_window_type=both&amp;fc_pos_wsize=5&amp;fc_pos_type=all&amp;fsca_text.publisher=&amp;fsca_text.author=&amp;fsca_text.title=" TargetMode="External"/><Relationship Id="rId122" Type="http://schemas.openxmlformats.org/officeDocument/2006/relationships/hyperlink" Target="https://universaldependencies.org/u/feat/Aspect.html" TargetMode="External"/><Relationship Id="rId164" Type="http://schemas.openxmlformats.org/officeDocument/2006/relationships/hyperlink" Target="https://www.clarin.si/noske/run.cgi/first?corpname=suk10&amp;reload=&amp;iquery=&amp;queryselector=cqlrow&amp;lemma=&amp;lpos=&amp;phrase=&amp;word=&amp;wpos=&amp;char=&amp;cql=%5Bud_feats+%3D+%22NumForm%3D.*%22%5D&amp;default_attr=word&amp;fc_lemword_window_type=both&amp;fc_lemword_wsize=5&amp;fc_lemword=&amp;fc_lemword_type=all&amp;fc_pos_window_type=both&amp;fc_pos_wsize=5&amp;fc_pos_type=all&amp;fsca_text.publisher=&amp;fsca_text.author=&amp;fsca_text.title=" TargetMode="External"/><Relationship Id="rId371" Type="http://schemas.openxmlformats.org/officeDocument/2006/relationships/hyperlink" Target="https://universaldependencies.org/treebanks/sl_ssj/sl_ssj-dep-nsubj" TargetMode="External"/><Relationship Id="rId427" Type="http://schemas.openxmlformats.org/officeDocument/2006/relationships/hyperlink" Target="https://universaldependencies.org/treebanks/sl_ssj/sl_ssj-dep-root" TargetMode="External"/><Relationship Id="rId469" Type="http://schemas.openxmlformats.org/officeDocument/2006/relationships/image" Target="media/image112.tmp"/><Relationship Id="rId26" Type="http://schemas.openxmlformats.org/officeDocument/2006/relationships/hyperlink" Target="https://universaldependencies.org/treebanks/sl_ssj/sl_ssj-pos-ADP.html" TargetMode="External"/><Relationship Id="rId231" Type="http://schemas.openxmlformats.org/officeDocument/2006/relationships/image" Target="media/image16.tmp"/><Relationship Id="rId273" Type="http://schemas.openxmlformats.org/officeDocument/2006/relationships/image" Target="media/image28.tmp"/><Relationship Id="rId329" Type="http://schemas.openxmlformats.org/officeDocument/2006/relationships/image" Target="media/image45.tmp"/><Relationship Id="rId480" Type="http://schemas.openxmlformats.org/officeDocument/2006/relationships/image" Target="media/image123.tmp"/><Relationship Id="rId68" Type="http://schemas.openxmlformats.org/officeDocument/2006/relationships/hyperlink" Target="https://universaldependencies.org/treebanks/sl_ssj/sl_ssj-pos-part.html" TargetMode="External"/><Relationship Id="rId133" Type="http://schemas.openxmlformats.org/officeDocument/2006/relationships/hyperlink" Target="https://orodja.cjvt.si/drevesnik/show/908484128511149989/sl/0/10" TargetMode="External"/><Relationship Id="rId175" Type="http://schemas.openxmlformats.org/officeDocument/2006/relationships/hyperlink" Target="https://universaldependencies.org/treebanks/sl_ssj/sl_ssj-feat-Polarity.html" TargetMode="External"/><Relationship Id="rId340" Type="http://schemas.openxmlformats.org/officeDocument/2006/relationships/hyperlink" Target="https://orodja.cjvt.si/drevesnik/show/1128327080438458259/sl/0/10" TargetMode="External"/><Relationship Id="rId200" Type="http://schemas.openxmlformats.org/officeDocument/2006/relationships/hyperlink" Target="https://www.clarin.si/noske/run.cgi/first?corpname=suk10&amp;reload=&amp;iquery=&amp;queryselector=cqlrow&amp;lemma=&amp;lpos=&amp;phrase=&amp;word=&amp;wpos=&amp;char=&amp;cql=%5Bud_feats+%3D+%22VerbForm%3D.*%22%5D&amp;default_attr=word&amp;fc_lemword_window_type=both&amp;fc_lemword_wsize=5&amp;fc_lemword=&amp;fc_lemword_type=all&amp;fc_pos_window_type=both&amp;fc_pos_wsize=5&amp;fc_pos_type=all&amp;fsca_text.publisher=&amp;fsca_text.author=&amp;fsca_text.title=" TargetMode="External"/><Relationship Id="rId382" Type="http://schemas.openxmlformats.org/officeDocument/2006/relationships/hyperlink" Target="https://universaldependencies.org/u/dep/obj.html" TargetMode="External"/><Relationship Id="rId438" Type="http://schemas.openxmlformats.org/officeDocument/2006/relationships/hyperlink" Target="https://www.clarin.si/noske/run.cgi/first?corpname=suk10&amp;reload=&amp;iquery=&amp;queryselector=cqlrow&amp;lemma=&amp;lpos=&amp;phrase=&amp;word=&amp;wpos=&amp;char=&amp;cql=%5Bud_dep+%3D+%22xcomp%22%5D&amp;default_attr=word&amp;fc_lemword_window_type=both&amp;fc_lemword_wsize=5&amp;fc_lemword=&amp;fc_lemword_type=all&amp;fc_pos_window_type=both&amp;fc_pos_wsize=5&amp;fc_pos_type=all&amp;fsca_text.publisher=&amp;fsca_text.author=&amp;fsca_text.title=" TargetMode="External"/><Relationship Id="rId242" Type="http://schemas.openxmlformats.org/officeDocument/2006/relationships/hyperlink" Target="https://universaldependencies.org/treebanks/sl_ssj/sl_ssj-dep-aux" TargetMode="External"/><Relationship Id="rId284" Type="http://schemas.openxmlformats.org/officeDocument/2006/relationships/hyperlink" Target="https://orodja.cjvt.si/drevesnik/show/841193467135452227/sl/0/10" TargetMode="External"/><Relationship Id="rId491" Type="http://schemas.openxmlformats.org/officeDocument/2006/relationships/image" Target="media/image134.tmp"/><Relationship Id="rId505" Type="http://schemas.openxmlformats.org/officeDocument/2006/relationships/hyperlink" Target="https://doi.org/10.1162/coli_a_00402" TargetMode="External"/><Relationship Id="rId37" Type="http://schemas.openxmlformats.org/officeDocument/2006/relationships/hyperlink" Target="https://www.clarin.si/noske/run.cgi/first?corpname=suk10&amp;reload=&amp;iquery=&amp;queryselector=cqlrow&amp;lemma=&amp;lpos=&amp;phrase=&amp;word=&amp;wpos=&amp;char=&amp;cql=%5Bud_pos+%3D+%22AUX%22%5D&amp;default_attr=word&amp;fc_lemword_window_type=both&amp;fc_lemword_wsize=5&amp;fc_lemword=&amp;fc_lemword_type=all&amp;fc_pos_window_type=both&amp;fc_pos_wsize=5&amp;fc_pos_type=all&amp;fsca_text.publisher=&amp;fsca_text.author=&amp;fsca_text.title=" TargetMode="External"/><Relationship Id="rId79" Type="http://schemas.openxmlformats.org/officeDocument/2006/relationships/hyperlink" Target="https://www.clarin.si/noske/run.cgi/first?corpname=suk10&amp;reload=&amp;iquery=&amp;queryselector=cqlrow&amp;lemma=&amp;lpos=&amp;phrase=&amp;word=&amp;wpos=&amp;char=&amp;cql=%5Bud_pos+%3D+%22PROPN%22%5D&amp;default_attr=word&amp;fc_lemword_window_type=both&amp;fc_lemword_wsize=5&amp;fc_lemword=&amp;fc_lemword_type=all&amp;fc_pos_window_type=both&amp;fc_pos_wsize=5&amp;fc_pos_type=all&amp;fsca_text.publisher=&amp;fsca_text.author=&amp;fsca_text.title=" TargetMode="External"/><Relationship Id="rId102" Type="http://schemas.openxmlformats.org/officeDocument/2006/relationships/hyperlink" Target="https://github.com/clarinsi/jos2ud/issues/5" TargetMode="External"/><Relationship Id="rId144" Type="http://schemas.openxmlformats.org/officeDocument/2006/relationships/hyperlink" Target="https://www.clarin.si/noske/run.cgi/first?corpname=suk10&amp;reload=&amp;iquery=&amp;queryselector=cqlrow&amp;lemma=&amp;lpos=&amp;phrase=&amp;word=&amp;wpos=&amp;char=&amp;cql=%5Bud_feats+%3D+%22Gender%3D.*%22%5D&amp;default_attr=word&amp;fc_lemword_window_type=both&amp;fc_lemword_wsize=5&amp;fc_lemword=&amp;fc_lemword_type=all&amp;fc_pos_window_type=both&amp;fc_pos_wsize=5&amp;fc_pos_type=all&amp;fsca_text.publisher=&amp;fsca_text.author=&amp;fsca_text.title=" TargetMode="External"/><Relationship Id="rId90" Type="http://schemas.openxmlformats.org/officeDocument/2006/relationships/hyperlink" Target="https://orodja.cjvt.si/drevesnik/show/1244825285203639509/sl/0/10" TargetMode="External"/><Relationship Id="rId186" Type="http://schemas.openxmlformats.org/officeDocument/2006/relationships/hyperlink" Target="https://universaldependencies.org/u/feat/Reflex.html" TargetMode="External"/><Relationship Id="rId351" Type="http://schemas.openxmlformats.org/officeDocument/2006/relationships/image" Target="media/image50.tmp"/><Relationship Id="rId393" Type="http://schemas.openxmlformats.org/officeDocument/2006/relationships/image" Target="media/image68.tmp"/><Relationship Id="rId407" Type="http://schemas.openxmlformats.org/officeDocument/2006/relationships/image" Target="media/image74.tmp"/><Relationship Id="rId449" Type="http://schemas.openxmlformats.org/officeDocument/2006/relationships/image" Target="media/image94.tmp"/><Relationship Id="rId211" Type="http://schemas.openxmlformats.org/officeDocument/2006/relationships/hyperlink" Target="https://orodja.cjvt.si/drevesnik/show/688615338060603559/sl/0/10" TargetMode="External"/><Relationship Id="rId253" Type="http://schemas.openxmlformats.org/officeDocument/2006/relationships/image" Target="media/image21.tmp"/><Relationship Id="rId295" Type="http://schemas.openxmlformats.org/officeDocument/2006/relationships/hyperlink" Target="https://orodja.cjvt.si/drevesnik/show/87542567725229295/sl/0/10" TargetMode="External"/><Relationship Id="rId309" Type="http://schemas.openxmlformats.org/officeDocument/2006/relationships/hyperlink" Target="https://www.clarin.si/noske/run.cgi/first?corpname=suk10&amp;reload=&amp;iquery=&amp;queryselector=cqlrow&amp;lemma=&amp;lpos=&amp;phrase=&amp;word=&amp;wpos=&amp;char=&amp;cql=%5Bud_dep+%3D+%22dislocated%22%5D&amp;default_attr=word&amp;fc_lemword_window_type=both&amp;fc_lemword_wsize=5&amp;fc_lemword=&amp;fc_lemword_type=all&amp;fc_pos_window_type=both&amp;fc_pos_wsize=5&amp;fc_pos_type=all&amp;fsca_text.publisher=&amp;fsca_text.author=&amp;fsca_text.title=" TargetMode="External"/><Relationship Id="rId460" Type="http://schemas.openxmlformats.org/officeDocument/2006/relationships/image" Target="media/image103.tmp"/><Relationship Id="rId48" Type="http://schemas.openxmlformats.org/officeDocument/2006/relationships/hyperlink" Target="https://www.clarin.si/noske/run.cgi/first?corpname=suk10&amp;reload=&amp;iquery=&amp;queryselector=cqlrow&amp;lemma=&amp;lpos=&amp;phrase=&amp;word=&amp;wpos=&amp;char=&amp;cql=%5Bud_pos+%3D+%22DET%22%5D&amp;default_attr=word&amp;fc_lemword_window_type=both&amp;fc_lemword_wsize=5&amp;fc_lemword=&amp;fc_lemword_type=all&amp;fc_pos_window_type=both&amp;fc_pos_wsize=5&amp;fc_pos_type=all&amp;fsca_text.publisher=&amp;fsca_text.author=&amp;fsca_text.title=" TargetMode="External"/><Relationship Id="rId113" Type="http://schemas.openxmlformats.org/officeDocument/2006/relationships/footer" Target="footer4.xml"/><Relationship Id="rId320" Type="http://schemas.openxmlformats.org/officeDocument/2006/relationships/image" Target="media/image42.tmp"/><Relationship Id="rId155" Type="http://schemas.openxmlformats.org/officeDocument/2006/relationships/hyperlink" Target="https://universaldependencies.org/treebanks/sl_ssj/sl_ssj-feat-Number.html" TargetMode="External"/><Relationship Id="rId197" Type="http://schemas.openxmlformats.org/officeDocument/2006/relationships/hyperlink" Target="https://orodja.cjvt.si/drevesnik/show/1788890026906279673/sl/0/10" TargetMode="External"/><Relationship Id="rId362" Type="http://schemas.openxmlformats.org/officeDocument/2006/relationships/image" Target="media/image53.tmp"/><Relationship Id="rId418" Type="http://schemas.openxmlformats.org/officeDocument/2006/relationships/hyperlink" Target="https://www.clarin.si/noske/run.cgi/first?corpname=suk10&amp;reload=&amp;iquery=&amp;queryselector=cqlrow&amp;lemma=&amp;lpos=&amp;phrase=&amp;word=&amp;wpos=&amp;char=&amp;cql=%5Bud_dep+%3D+%22punct%22%5D&amp;default_attr=word&amp;fc_lemword_window_type=both&amp;fc_lemword_wsize=5&amp;fc_lemword=&amp;fc_lemword_type=all&amp;fc_pos_window_type=both&amp;fc_pos_wsize=5&amp;fc_pos_type=all&amp;fsca_text.publisher=&amp;fsca_text.author=&amp;fsca_text.title=" TargetMode="External"/><Relationship Id="rId222" Type="http://schemas.openxmlformats.org/officeDocument/2006/relationships/image" Target="media/image11.tmp"/><Relationship Id="rId264" Type="http://schemas.openxmlformats.org/officeDocument/2006/relationships/hyperlink" Target="https://universaldependencies.org/treebanks/sl_ssj/sl_ssj-dep-ccomp" TargetMode="External"/><Relationship Id="rId471" Type="http://schemas.openxmlformats.org/officeDocument/2006/relationships/image" Target="media/image114.tmp"/><Relationship Id="rId17" Type="http://schemas.openxmlformats.org/officeDocument/2006/relationships/footer" Target="footer1.xml"/><Relationship Id="rId59" Type="http://schemas.openxmlformats.org/officeDocument/2006/relationships/hyperlink" Target="https://orodja.cjvt.si/drevesnik/show/1271015102421449176/sl/0/10" TargetMode="External"/><Relationship Id="rId124" Type="http://schemas.openxmlformats.org/officeDocument/2006/relationships/hyperlink" Target="https://www.clarin.si/noske/run.cgi/first?corpname=suk10&amp;reload=&amp;iquery=&amp;queryselector=cqlrow&amp;lemma=&amp;lpos=&amp;phrase=&amp;word=&amp;wpos=&amp;char=&amp;cql=%5Bud_feats+%3D+%22Aspect%3D.*%22%5D&amp;default_attr=word&amp;fc_lemword_window_type=both&amp;fc_lemword_wsize=5&amp;fc_lemword=&amp;fc_lemword_type=all&amp;fc_pos_window_type=both&amp;fc_pos_wsize=5&amp;fc_pos_type=all&amp;fsca_text.publisher=&amp;fsca_text.author=&amp;fsca_text.title=" TargetMode="External"/><Relationship Id="rId70" Type="http://schemas.openxmlformats.org/officeDocument/2006/relationships/hyperlink" Target="https://orodja.cjvt.si/drevesnik/show/1456253124887755481/sl/0/10" TargetMode="External"/><Relationship Id="rId166" Type="http://schemas.openxmlformats.org/officeDocument/2006/relationships/hyperlink" Target="https://universaldependencies.org/u/feat/NumType.html" TargetMode="External"/><Relationship Id="rId331" Type="http://schemas.openxmlformats.org/officeDocument/2006/relationships/image" Target="media/image47.tmp"/><Relationship Id="rId373" Type="http://schemas.openxmlformats.org/officeDocument/2006/relationships/hyperlink" Target="https://orodja.cjvt.si/drevesnik/show/399699966164789665/sl/0/10" TargetMode="External"/><Relationship Id="rId429" Type="http://schemas.openxmlformats.org/officeDocument/2006/relationships/hyperlink" Target="https://universaldependencies.org/u/dep/vocative.html" TargetMode="External"/><Relationship Id="rId1" Type="http://schemas.openxmlformats.org/officeDocument/2006/relationships/customXml" Target="../customXml/item1.xml"/><Relationship Id="rId233" Type="http://schemas.openxmlformats.org/officeDocument/2006/relationships/hyperlink" Target="https://www.clarin.si/noske/run.cgi/first?corpname=suk10&amp;reload=&amp;iquery=&amp;queryselector=cqlrow&amp;lemma=&amp;lpos=&amp;phrase=&amp;word=&amp;wpos=&amp;char=&amp;cql=%5Bud_dep+%3D+%22amod%22%5D&amp;default_attr=word&amp;fc_lemword_window_type=both&amp;fc_lemword_wsize=5&amp;fc_lemword=&amp;fc_lemword_type=all&amp;fc_pos_window_type=both&amp;fc_pos_wsize=5&amp;fc_pos_type=all&amp;fsca_text.publisher=&amp;fsca_text.author=&amp;fsca_text.title=" TargetMode="External"/><Relationship Id="rId440" Type="http://schemas.openxmlformats.org/officeDocument/2006/relationships/hyperlink" Target="https://universaldependencies.org/guidelines.html" TargetMode="External"/><Relationship Id="rId28" Type="http://schemas.openxmlformats.org/officeDocument/2006/relationships/hyperlink" Target="https://orodja.cjvt.si/drevesnik/show/1020292916183872729/sl/0/10" TargetMode="External"/><Relationship Id="rId275" Type="http://schemas.openxmlformats.org/officeDocument/2006/relationships/hyperlink" Target="https://universaldependencies.org/treebanks/sl_ssj/sl_ssj-dep-conj" TargetMode="External"/><Relationship Id="rId300" Type="http://schemas.openxmlformats.org/officeDocument/2006/relationships/hyperlink" Target="https://orodja.cjvt.si/drevesnik/show/1627979248960333113/sl/0/10" TargetMode="External"/><Relationship Id="rId482" Type="http://schemas.openxmlformats.org/officeDocument/2006/relationships/image" Target="media/image125.tmp"/><Relationship Id="rId81" Type="http://schemas.openxmlformats.org/officeDocument/2006/relationships/hyperlink" Target="https://universaldependencies.org/sl/pos/PROPN.html" TargetMode="External"/><Relationship Id="rId135" Type="http://schemas.openxmlformats.org/officeDocument/2006/relationships/hyperlink" Target="https://universaldependencies.org/treebanks/sl_ssj/sl_ssj-feat-Degree.html" TargetMode="External"/><Relationship Id="rId177" Type="http://schemas.openxmlformats.org/officeDocument/2006/relationships/hyperlink" Target="https://orodja.cjvt.si/drevesnik/show/2007452597543033941/sl/0/10" TargetMode="External"/><Relationship Id="rId342" Type="http://schemas.openxmlformats.org/officeDocument/2006/relationships/image" Target="media/image48.tmp"/><Relationship Id="rId384" Type="http://schemas.openxmlformats.org/officeDocument/2006/relationships/image" Target="media/image63.tmp"/><Relationship Id="rId202" Type="http://schemas.openxmlformats.org/officeDocument/2006/relationships/hyperlink" Target="https://en.wikipedia.org/wiki/Dependency_grammar" TargetMode="External"/><Relationship Id="rId244" Type="http://schemas.openxmlformats.org/officeDocument/2006/relationships/hyperlink" Target="https://orodja.cjvt.si/drevesnik/show/1574140012838838920/sl/0/10" TargetMode="External"/><Relationship Id="rId39" Type="http://schemas.openxmlformats.org/officeDocument/2006/relationships/hyperlink" Target="https://universaldependencies.org/sl/pos/AUX_.html" TargetMode="External"/><Relationship Id="rId286" Type="http://schemas.openxmlformats.org/officeDocument/2006/relationships/image" Target="media/image33.tmp"/><Relationship Id="rId451" Type="http://schemas.openxmlformats.org/officeDocument/2006/relationships/image" Target="media/image96.tmp"/><Relationship Id="rId493" Type="http://schemas.openxmlformats.org/officeDocument/2006/relationships/image" Target="media/image136.tmp"/><Relationship Id="rId507" Type="http://schemas.openxmlformats.org/officeDocument/2006/relationships/hyperlink" Target="http://hdl.handle.net/11356/1230" TargetMode="External"/><Relationship Id="rId50" Type="http://schemas.openxmlformats.org/officeDocument/2006/relationships/hyperlink" Target="https://universaldependencies.org/sl/pos/DET.html" TargetMode="External"/><Relationship Id="rId104" Type="http://schemas.openxmlformats.org/officeDocument/2006/relationships/hyperlink" Target="http://www.radenska.si" TargetMode="External"/><Relationship Id="rId146" Type="http://schemas.openxmlformats.org/officeDocument/2006/relationships/hyperlink" Target="https://universaldependencies.org/u/feat/Gender-psor.html" TargetMode="External"/><Relationship Id="rId188" Type="http://schemas.openxmlformats.org/officeDocument/2006/relationships/hyperlink" Target="https://www.clarin.si/noske/run.cgi/first?corpname=suk10&amp;reload=&amp;iquery=&amp;queryselector=cqlrow&amp;lemma=&amp;lpos=&amp;phrase=&amp;word=&amp;wpos=&amp;char=&amp;cql=%5Bud_feats+%3D+%22Reflex%3D.*%22%5D&amp;default_attr=word&amp;fc_lemword_window_type=both&amp;fc_lemword_wsize=5&amp;fc_lemword=&amp;fc_lemword_type=all&amp;fc_pos_window_type=both&amp;fc_pos_wsize=5&amp;fc_pos_type=all&amp;fsca_text.publisher=&amp;fsca_text.author=&amp;fsca_text.title=" TargetMode="External"/><Relationship Id="rId311" Type="http://schemas.openxmlformats.org/officeDocument/2006/relationships/hyperlink" Target="https://universaldependencies.org/u/dep/expl" TargetMode="External"/><Relationship Id="rId353" Type="http://schemas.openxmlformats.org/officeDocument/2006/relationships/hyperlink" Target="https://www.clarin.si/noske/run.cgi/first?corpname=suk10&amp;reload=&amp;iquery=&amp;queryselector=cqlrow&amp;lemma=&amp;lpos=&amp;phrase=&amp;word=&amp;wpos=&amp;char=&amp;cql=%5Bud_dep+%3D+%22list%22%5D&amp;default_attr=word&amp;fc_lemword_window_type=both&amp;fc_lemword_wsize=5&amp;fc_lemword=&amp;fc_lemword_type=all&amp;fc_pos_window_type=both&amp;fc_pos_wsize=5&amp;fc_pos_type=all&amp;fsca_text.publisher=&amp;fsca_text.author=&amp;fsca_text.title=" TargetMode="External"/><Relationship Id="rId395" Type="http://schemas.openxmlformats.org/officeDocument/2006/relationships/image" Target="media/image70.tmp"/><Relationship Id="rId409" Type="http://schemas.openxmlformats.org/officeDocument/2006/relationships/image" Target="media/image76.tmp"/><Relationship Id="rId92" Type="http://schemas.openxmlformats.org/officeDocument/2006/relationships/hyperlink" Target="https://universaldependencies.org/u/pos/SYM.html" TargetMode="External"/><Relationship Id="rId213" Type="http://schemas.openxmlformats.org/officeDocument/2006/relationships/image" Target="media/image6.tmp"/><Relationship Id="rId420" Type="http://schemas.openxmlformats.org/officeDocument/2006/relationships/hyperlink" Target="https://universaldependencies.org/u/dep/reparandum.html" TargetMode="External"/><Relationship Id="rId255" Type="http://schemas.openxmlformats.org/officeDocument/2006/relationships/image" Target="media/image23.tmp"/><Relationship Id="rId297" Type="http://schemas.openxmlformats.org/officeDocument/2006/relationships/image" Target="media/image36.tmp"/><Relationship Id="rId462" Type="http://schemas.openxmlformats.org/officeDocument/2006/relationships/image" Target="media/image105.tmp"/><Relationship Id="rId115" Type="http://schemas.openxmlformats.org/officeDocument/2006/relationships/hyperlink" Target="https://universaldependencies.org/treebanks/sl_ssj/sl_ssj-feat-Abbr.html" TargetMode="External"/><Relationship Id="rId157" Type="http://schemas.openxmlformats.org/officeDocument/2006/relationships/hyperlink" Target="https://orodja.cjvt.si/drevesnik/show/779603773549761605/sl/0/10" TargetMode="External"/><Relationship Id="rId322" Type="http://schemas.openxmlformats.org/officeDocument/2006/relationships/hyperlink" Target="https://universaldependencies.org/treebanks/sl_ssj/sl_ssj-dep-fixed" TargetMode="External"/><Relationship Id="rId364" Type="http://schemas.openxmlformats.org/officeDocument/2006/relationships/image" Target="media/image55.tmp"/><Relationship Id="rId61" Type="http://schemas.openxmlformats.org/officeDocument/2006/relationships/hyperlink" Target="https://universaldependencies.org/u/pos/NUM.html" TargetMode="External"/><Relationship Id="rId199" Type="http://schemas.openxmlformats.org/officeDocument/2006/relationships/hyperlink" Target="https://universaldependencies.org/treebanks/sl_ssj/sl_ssj-feat-VerbForm.html" TargetMode="External"/><Relationship Id="rId19" Type="http://schemas.openxmlformats.org/officeDocument/2006/relationships/footer" Target="footer2.xml"/><Relationship Id="rId224" Type="http://schemas.openxmlformats.org/officeDocument/2006/relationships/image" Target="media/image13.tmp"/><Relationship Id="rId266" Type="http://schemas.openxmlformats.org/officeDocument/2006/relationships/hyperlink" Target="https://orodja.cjvt.si/drevesnik/show/629396741300216745/sl/0/10" TargetMode="External"/><Relationship Id="rId431" Type="http://schemas.openxmlformats.org/officeDocument/2006/relationships/hyperlink" Target="https://universaldependencies.org/treebanks/sl_ssj/sl_ssj-dep-vocative" TargetMode="External"/><Relationship Id="rId473" Type="http://schemas.openxmlformats.org/officeDocument/2006/relationships/image" Target="media/image116.tmp"/><Relationship Id="rId30" Type="http://schemas.openxmlformats.org/officeDocument/2006/relationships/hyperlink" Target="https://universaldependencies.org/u/pos/ADV.html" TargetMode="External"/><Relationship Id="rId126" Type="http://schemas.openxmlformats.org/officeDocument/2006/relationships/hyperlink" Target="https://universaldependencies.org/u/feat/Case.html" TargetMode="External"/><Relationship Id="rId168" Type="http://schemas.openxmlformats.org/officeDocument/2006/relationships/hyperlink" Target="https://www.clarin.si/noske/run.cgi/first?corpname=suk10&amp;reload=&amp;iquery=&amp;queryselector=cqlrow&amp;lemma=&amp;lpos=&amp;phrase=&amp;word=&amp;wpos=&amp;char=&amp;cql=%5Bud_feats+%3D+%22NumType%3D.*%22%5D&amp;default_attr=word&amp;fc_lemword_window_type=both&amp;fc_lemword_wsize=5&amp;fc_lemword=&amp;fc_lemword_type=all&amp;fc_pos_window_type=both&amp;fc_pos_wsize=5&amp;fc_pos_type=all&amp;fsca_text.publisher=&amp;fsca_text.author=&amp;fsca_text.title=" TargetMode="External"/><Relationship Id="rId333" Type="http://schemas.openxmlformats.org/officeDocument/2006/relationships/hyperlink" Target="https://www.clarin.si/noske/run.cgi/first?corpname=suk10&amp;reload=&amp;iquery=&amp;queryselector=cqlrow&amp;lemma=&amp;lpos=&amp;phrase=&amp;word=&amp;wpos=&amp;char=&amp;cql=%5Bud_dep+%3D+%22flat%22%5D&amp;default_attr=word&amp;fc_lemword_window_type=both&amp;fc_lemword_wsize=5&amp;fc_lemword=&amp;fc_lemword_type=all&amp;fc_pos_window_type=both&amp;fc_pos_wsize=5&amp;fc_pos_type=all&amp;fsca_text.publisher=&amp;fsca_text.author=&amp;fsca_text.title=" TargetMode="External"/><Relationship Id="rId72" Type="http://schemas.openxmlformats.org/officeDocument/2006/relationships/hyperlink" Target="https://universaldependencies.org/u/pos/PRON.html" TargetMode="External"/><Relationship Id="rId375" Type="http://schemas.openxmlformats.org/officeDocument/2006/relationships/image" Target="media/image58.tmp"/><Relationship Id="rId3" Type="http://schemas.openxmlformats.org/officeDocument/2006/relationships/customXml" Target="../customXml/item3.xml"/><Relationship Id="rId235" Type="http://schemas.openxmlformats.org/officeDocument/2006/relationships/hyperlink" Target="https://universaldependencies.org/u/dep/appos.html" TargetMode="External"/><Relationship Id="rId277" Type="http://schemas.openxmlformats.org/officeDocument/2006/relationships/hyperlink" Target="https://orodja.cjvt.si/drevesnik/show/677139735201506303/sl/0/10" TargetMode="External"/><Relationship Id="rId400" Type="http://schemas.openxmlformats.org/officeDocument/2006/relationships/image" Target="media/image71.tmp"/><Relationship Id="rId442" Type="http://schemas.openxmlformats.org/officeDocument/2006/relationships/image" Target="media/image87.tmp"/><Relationship Id="rId484" Type="http://schemas.openxmlformats.org/officeDocument/2006/relationships/image" Target="media/image127.tmp"/><Relationship Id="rId137" Type="http://schemas.openxmlformats.org/officeDocument/2006/relationships/hyperlink" Target="https://orodja.cjvt.si/drevesnik/show/169130178796898386/sl/0/10" TargetMode="External"/><Relationship Id="rId302" Type="http://schemas.openxmlformats.org/officeDocument/2006/relationships/image" Target="media/image37.tmp"/><Relationship Id="rId344" Type="http://schemas.openxmlformats.org/officeDocument/2006/relationships/hyperlink" Target="https://universaldependencies.org/u/dep/iobj.html" TargetMode="External"/><Relationship Id="rId41" Type="http://schemas.openxmlformats.org/officeDocument/2006/relationships/hyperlink" Target="https://universaldependencies.org/u/pos/CCONJ.html" TargetMode="External"/><Relationship Id="rId83" Type="http://schemas.openxmlformats.org/officeDocument/2006/relationships/hyperlink" Target="https://universaldependencies.org/treebanks/sl_ssj/sl_ssj-pos-punct.html" TargetMode="External"/><Relationship Id="rId179" Type="http://schemas.openxmlformats.org/officeDocument/2006/relationships/hyperlink" Target="https://universaldependencies.org/treebanks/sl_ssj/sl_ssj-feat-Poss.html" TargetMode="External"/><Relationship Id="rId386" Type="http://schemas.openxmlformats.org/officeDocument/2006/relationships/hyperlink" Target="https://www.clarin.si/noske/run.cgi/first?corpname=suk10&amp;reload=&amp;iquery=&amp;queryselector=cqlrow&amp;lemma=&amp;lpos=&amp;phrase=&amp;word=&amp;wpos=&amp;char=&amp;cql=%5Bud_dep+%3D+%22obj%22%5D&amp;default_attr=word&amp;fc_lemword_window_type=both&amp;fc_lemword_wsize=5&amp;fc_lemword=&amp;fc_lemword_type=all&amp;fc_pos_window_type=both&amp;fc_pos_wsize=5&amp;fc_pos_type=all&amp;fsca_text.publisher=&amp;fsca_text.author=&amp;fsca_text.title=" TargetMode="External"/><Relationship Id="rId190" Type="http://schemas.openxmlformats.org/officeDocument/2006/relationships/hyperlink" Target="https://universaldependencies.org/u/feat/Tense.html" TargetMode="External"/><Relationship Id="rId204" Type="http://schemas.openxmlformats.org/officeDocument/2006/relationships/hyperlink" Target="https://universaldependencies.org/u/overview/syntax.html" TargetMode="External"/><Relationship Id="rId246" Type="http://schemas.openxmlformats.org/officeDocument/2006/relationships/image" Target="media/image19.tmp"/><Relationship Id="rId288" Type="http://schemas.openxmlformats.org/officeDocument/2006/relationships/hyperlink" Target="https://universaldependencies.org/treebanks/sl_ssj/sl_ssj-dep-csubj" TargetMode="External"/><Relationship Id="rId411" Type="http://schemas.openxmlformats.org/officeDocument/2006/relationships/image" Target="media/image78.tmp"/><Relationship Id="rId453" Type="http://schemas.openxmlformats.org/officeDocument/2006/relationships/hyperlink" Target="https://universaldependencies.org/workgroups/comparatives.html" TargetMode="External"/><Relationship Id="rId509" Type="http://schemas.openxmlformats.org/officeDocument/2006/relationships/hyperlink" Target="https://nl.ijs.si/jtdh22/pdf/JTDH2022_Dobrovoljc-et-al_Universal-Dependencies-za-slovenscino.pdf" TargetMode="External"/><Relationship Id="rId106" Type="http://schemas.openxmlformats.org/officeDocument/2006/relationships/hyperlink" Target="https://www.clarin.si/noske/run.cgi/first?corpname=suk10&amp;reload=&amp;iquery=&amp;queryselector=cqlrow&amp;lemma=&amp;lpos=&amp;phrase=&amp;word=&amp;wpos=&amp;char=&amp;cql=%5Bud_pos+%3D+%22X%22%5D&amp;default_attr=word&amp;fc_lemword_window_type=both&amp;fc_lemword_wsize=5&amp;fc_lemword=&amp;fc_lemword_type=all&amp;fc_pos_window_type=both&amp;fc_pos_wsize=5&amp;fc_pos_type=all&amp;fsca_text.publisher=&amp;fsca_text.author=&amp;fsca_text.title=" TargetMode="External"/><Relationship Id="rId313" Type="http://schemas.openxmlformats.org/officeDocument/2006/relationships/hyperlink" Target="http://www.sdjt.si/wp/wp-content/uploads/2018/09/JTDH-2018_Gantar-et-al_Glagolske-vecbesedne-enote-v-ucnem-korpusu-ssj500k-2-1.pdf" TargetMode="External"/><Relationship Id="rId495" Type="http://schemas.openxmlformats.org/officeDocument/2006/relationships/image" Target="media/image138.tmp"/><Relationship Id="rId10" Type="http://schemas.openxmlformats.org/officeDocument/2006/relationships/endnotes" Target="endnotes.xml"/><Relationship Id="rId52" Type="http://schemas.openxmlformats.org/officeDocument/2006/relationships/hyperlink" Target="https://universaldependencies.org/treebanks/sl_ssj/sl_ssj-pos-intj.html" TargetMode="External"/><Relationship Id="rId94" Type="http://schemas.openxmlformats.org/officeDocument/2006/relationships/hyperlink" Target="https://www.clarin.si/noske/run.cgi/first?corpname=suk10&amp;reload=&amp;iquery=&amp;queryselector=cqlrow&amp;lemma=&amp;lpos=&amp;phrase=&amp;word=&amp;wpos=&amp;char=&amp;cql=%5Bud_pos+%3D+%22SYM%22%5D&amp;default_attr=word&amp;fc_lemword_window_type=both&amp;fc_lemword_wsize=5&amp;fc_lemword=&amp;fc_lemword_type=all&amp;fc_pos_window_type=both&amp;fc_pos_wsize=5&amp;fc_pos_type=all&amp;fsca_text.publisher=&amp;fsca_text.author=&amp;fsca_text.title=" TargetMode="External"/><Relationship Id="rId148" Type="http://schemas.openxmlformats.org/officeDocument/2006/relationships/hyperlink" Target="https://www.clarin.si/noske/run.cgi/first?corpname=suk10&amp;reload=&amp;iquery=&amp;queryselector=cqlrow&amp;lemma=&amp;lpos=&amp;phrase=&amp;word=&amp;wpos=&amp;char=&amp;cql=%5Bud_feats+%3D+%22Gender%5C%5Bpsor%5C%5D%3D.*%22%5D&amp;default_attr=word&amp;fc_lemword_window_type=both&amp;fc_lemword_wsize=5&amp;fc_lemword=&amp;fc_lemword_type=all&amp;fc_pos_window_type=both&amp;fc_pos_wsize=5&amp;fc_pos_type=all&amp;fsca_text.publisher=&amp;fsca_text.author=&amp;fsca_text.title=" TargetMode="External"/><Relationship Id="rId355" Type="http://schemas.openxmlformats.org/officeDocument/2006/relationships/hyperlink" Target="https://universaldependencies.org/u/dep/mark.html" TargetMode="External"/><Relationship Id="rId397" Type="http://schemas.openxmlformats.org/officeDocument/2006/relationships/hyperlink" Target="https://www.clarin.si/noske/run.cgi/first?corpname=suk10&amp;reload=&amp;iquery=&amp;queryselector=cqlrow&amp;lemma=&amp;lpos=&amp;phrase=&amp;word=&amp;wpos=&amp;char=&amp;cql=%5Bud_dep+%3D+%22obl%22%5D&amp;default_attr=word&amp;fc_lemword_window_type=both&amp;fc_lemword_wsize=5&amp;fc_lemword=&amp;fc_lemword_type=all&amp;fc_pos_window_type=both&amp;fc_pos_wsize=5&amp;fc_pos_type=all&amp;fsca_text.publisher=&amp;fsca_text.author=&amp;fsca_text.title=" TargetMode="External"/><Relationship Id="rId215" Type="http://schemas.openxmlformats.org/officeDocument/2006/relationships/image" Target="media/image8.tmp"/><Relationship Id="rId257" Type="http://schemas.openxmlformats.org/officeDocument/2006/relationships/hyperlink" Target="https://universaldependencies.org/treebanks/sl_ssj/sl_ssj-dep-cc-preconj" TargetMode="External"/><Relationship Id="rId422" Type="http://schemas.openxmlformats.org/officeDocument/2006/relationships/hyperlink" Target="https://universaldependencies.org/treebanks/sl_ssj/sl_ssj-dep-reparandum" TargetMode="External"/><Relationship Id="rId464" Type="http://schemas.openxmlformats.org/officeDocument/2006/relationships/image" Target="media/image107.tmp"/><Relationship Id="rId299" Type="http://schemas.openxmlformats.org/officeDocument/2006/relationships/hyperlink" Target="https://www.clarin.si/noske/run.cgi/first?corpname=suk10&amp;reload=&amp;iquery=&amp;queryselector=cqlrow&amp;lemma=&amp;lpos=&amp;phrase=&amp;word=&amp;wpos=&amp;char=&amp;cql=%5Bud_dep+%3D+%22det%22%5D&amp;default_attr=word&amp;fc_lemword_window_type=both&amp;fc_lemword_wsize=5&amp;fc_lemword=&amp;fc_lemword_type=all&amp;fc_pos_window_type=both&amp;fc_pos_wsize=5&amp;fc_pos_type=all&amp;fsca_text.publisher=&amp;fsca_text.author=&amp;fsca_text.titl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universaldependencies.org/changes.html" TargetMode="External"/><Relationship Id="rId2" Type="http://schemas.openxmlformats.org/officeDocument/2006/relationships/hyperlink" Target="https://universaldependencies.org/changes.html" TargetMode="External"/><Relationship Id="rId1" Type="http://schemas.openxmlformats.org/officeDocument/2006/relationships/hyperlink" Target="https://universaldependencies.org/changes.html" TargetMode="External"/><Relationship Id="rId4" Type="http://schemas.openxmlformats.org/officeDocument/2006/relationships/hyperlink" Target="https://universaldependencies.org/change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12f6030-dcf1-4c4c-b9d1-f69926573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A5A217FCE3814C8209AED0B3EDC646" ma:contentTypeVersion="15" ma:contentTypeDescription="Create a new document." ma:contentTypeScope="" ma:versionID="793e0488d1119fa3ca67ebc54cc76e0b">
  <xsd:schema xmlns:xsd="http://www.w3.org/2001/XMLSchema" xmlns:xs="http://www.w3.org/2001/XMLSchema" xmlns:p="http://schemas.microsoft.com/office/2006/metadata/properties" xmlns:ns3="3580fa03-9cc4-4bae-9b21-038a9e4381f6" xmlns:ns4="d12f6030-dcf1-4c4c-b9d1-f699265734c1" targetNamespace="http://schemas.microsoft.com/office/2006/metadata/properties" ma:root="true" ma:fieldsID="db69303f7c574657da7a87a175e81ea1" ns3:_="" ns4:_="">
    <xsd:import namespace="3580fa03-9cc4-4bae-9b21-038a9e4381f6"/>
    <xsd:import namespace="d12f6030-dcf1-4c4c-b9d1-f699265734c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0fa03-9cc4-4bae-9b21-038a9e4381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2f6030-dcf1-4c4c-b9d1-f699265734c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1E9C1-BD41-4AA2-8BFA-09104349FF7F}">
  <ds:schemaRefs>
    <ds:schemaRef ds:uri="http://schemas.microsoft.com/sharepoint/v3/contenttype/forms"/>
  </ds:schemaRefs>
</ds:datastoreItem>
</file>

<file path=customXml/itemProps2.xml><?xml version="1.0" encoding="utf-8"?>
<ds:datastoreItem xmlns:ds="http://schemas.openxmlformats.org/officeDocument/2006/customXml" ds:itemID="{BE8446A9-476B-44F0-AB70-2630ED38E93F}">
  <ds:schemaRefs>
    <ds:schemaRef ds:uri="http://purl.org/dc/elements/1.1/"/>
    <ds:schemaRef ds:uri="http://schemas.microsoft.com/office/2006/metadata/properties"/>
    <ds:schemaRef ds:uri="http://purl.org/dc/dcmitype/"/>
    <ds:schemaRef ds:uri="d12f6030-dcf1-4c4c-b9d1-f699265734c1"/>
    <ds:schemaRef ds:uri="http://www.w3.org/XML/1998/namespace"/>
    <ds:schemaRef ds:uri="3580fa03-9cc4-4bae-9b21-038a9e4381f6"/>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86D8D2B-7B65-4139-B20A-47B2D7A69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0fa03-9cc4-4bae-9b21-038a9e4381f6"/>
    <ds:schemaRef ds:uri="d12f6030-dcf1-4c4c-b9d1-f69926573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1F3FC4-C7B6-48D3-B3D6-20E19255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154</Pages>
  <Words>35934</Words>
  <Characters>204830</Characters>
  <Application>Microsoft Office Word</Application>
  <DocSecurity>0</DocSecurity>
  <Lines>1706</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dc:creator>
  <cp:keywords/>
  <dc:description/>
  <cp:lastModifiedBy>Dobrovoljc, Kaja</cp:lastModifiedBy>
  <cp:revision>53</cp:revision>
  <cp:lastPrinted>2023-02-28T07:46:00Z</cp:lastPrinted>
  <dcterms:created xsi:type="dcterms:W3CDTF">2023-02-20T08:08:00Z</dcterms:created>
  <dcterms:modified xsi:type="dcterms:W3CDTF">2023-02-28T12:43:00Z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0x0101001EA5A217FCE3814C8209AED0B3EDC646</vt:lpwstr>
  </property>
</Properties>
</file>